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743" w:rsidRPr="00272468" w:rsidRDefault="00AD0743" w:rsidP="00F44629">
      <w:pPr>
        <w:widowControl w:val="0"/>
        <w:rPr>
          <w:rFonts w:asciiTheme="majorBidi" w:hAnsiTheme="majorBidi" w:cstheme="majorBidi"/>
          <w:b/>
          <w:bCs/>
          <w:sz w:val="36"/>
          <w:szCs w:val="36"/>
          <w:rtl/>
        </w:rPr>
      </w:pPr>
      <w:r w:rsidRPr="00272468">
        <w:rPr>
          <w:rFonts w:asciiTheme="majorBidi" w:hAnsiTheme="majorBidi" w:cstheme="majorBidi"/>
          <w:b/>
          <w:bCs/>
          <w:sz w:val="36"/>
          <w:szCs w:val="36"/>
          <w:rtl/>
        </w:rPr>
        <w:t>الجمهورية العربية السورية</w:t>
      </w:r>
    </w:p>
    <w:p w:rsidR="00AD0743" w:rsidRPr="00272468" w:rsidRDefault="0098751B" w:rsidP="00F44629">
      <w:pPr>
        <w:widowControl w:val="0"/>
        <w:ind w:firstLine="368"/>
        <w:rPr>
          <w:rFonts w:asciiTheme="majorBidi" w:hAnsiTheme="majorBidi" w:cstheme="majorBidi"/>
          <w:b/>
          <w:bCs/>
          <w:sz w:val="36"/>
          <w:szCs w:val="36"/>
          <w:rtl/>
        </w:rPr>
      </w:pPr>
      <w:r>
        <w:rPr>
          <w:rFonts w:asciiTheme="majorBidi" w:hAnsiTheme="majorBidi" w:cstheme="majorBidi" w:hint="cs"/>
          <w:b/>
          <w:bCs/>
          <w:sz w:val="36"/>
          <w:szCs w:val="36"/>
          <w:rtl/>
        </w:rPr>
        <w:t xml:space="preserve"> </w:t>
      </w:r>
      <w:r w:rsidR="00AD0743" w:rsidRPr="00272468">
        <w:rPr>
          <w:rFonts w:asciiTheme="majorBidi" w:hAnsiTheme="majorBidi" w:cstheme="majorBidi"/>
          <w:b/>
          <w:bCs/>
          <w:sz w:val="36"/>
          <w:szCs w:val="36"/>
          <w:rtl/>
        </w:rPr>
        <w:t>وزارة التعليم العالي</w:t>
      </w:r>
    </w:p>
    <w:p w:rsidR="00AD0743" w:rsidRPr="00272468" w:rsidRDefault="0098751B" w:rsidP="00F44629">
      <w:pPr>
        <w:widowControl w:val="0"/>
        <w:ind w:firstLine="651"/>
        <w:rPr>
          <w:rFonts w:asciiTheme="majorBidi" w:hAnsiTheme="majorBidi" w:cstheme="majorBidi"/>
          <w:b/>
          <w:bCs/>
          <w:sz w:val="36"/>
          <w:szCs w:val="36"/>
          <w:rtl/>
        </w:rPr>
      </w:pPr>
      <w:r>
        <w:rPr>
          <w:rFonts w:asciiTheme="majorBidi" w:hAnsiTheme="majorBidi" w:cstheme="majorBidi" w:hint="cs"/>
          <w:b/>
          <w:bCs/>
          <w:sz w:val="36"/>
          <w:szCs w:val="36"/>
          <w:rtl/>
        </w:rPr>
        <w:t xml:space="preserve"> </w:t>
      </w:r>
      <w:r w:rsidR="00AD0743" w:rsidRPr="00272468">
        <w:rPr>
          <w:rFonts w:asciiTheme="majorBidi" w:hAnsiTheme="majorBidi" w:cstheme="majorBidi"/>
          <w:b/>
          <w:bCs/>
          <w:sz w:val="36"/>
          <w:szCs w:val="36"/>
          <w:rtl/>
        </w:rPr>
        <w:t>جامعة دمشق</w:t>
      </w:r>
    </w:p>
    <w:p w:rsidR="00C34FB0" w:rsidRPr="00272468" w:rsidRDefault="0098751B" w:rsidP="00F44629">
      <w:pPr>
        <w:widowControl w:val="0"/>
        <w:ind w:firstLine="368"/>
        <w:rPr>
          <w:rFonts w:asciiTheme="majorBidi" w:hAnsiTheme="majorBidi" w:cstheme="majorBidi"/>
          <w:b/>
          <w:bCs/>
          <w:sz w:val="36"/>
          <w:szCs w:val="36"/>
          <w:rtl/>
        </w:rPr>
      </w:pPr>
      <w:r>
        <w:rPr>
          <w:rFonts w:asciiTheme="majorBidi" w:hAnsiTheme="majorBidi" w:cstheme="majorBidi" w:hint="cs"/>
          <w:b/>
          <w:bCs/>
          <w:sz w:val="36"/>
          <w:szCs w:val="36"/>
          <w:rtl/>
        </w:rPr>
        <w:t xml:space="preserve"> </w:t>
      </w:r>
      <w:r w:rsidR="00C34FB0" w:rsidRPr="00272468">
        <w:rPr>
          <w:rFonts w:asciiTheme="majorBidi" w:hAnsiTheme="majorBidi" w:cstheme="majorBidi"/>
          <w:b/>
          <w:bCs/>
          <w:sz w:val="36"/>
          <w:szCs w:val="36"/>
          <w:rtl/>
        </w:rPr>
        <w:t>كلية الطب البشري</w:t>
      </w:r>
    </w:p>
    <w:p w:rsidR="00AD0743" w:rsidRPr="00272468" w:rsidRDefault="00AD0743" w:rsidP="00F44629">
      <w:pPr>
        <w:widowControl w:val="0"/>
        <w:ind w:firstLine="368"/>
        <w:rPr>
          <w:rFonts w:asciiTheme="majorBidi" w:hAnsiTheme="majorBidi" w:cstheme="majorBidi"/>
          <w:b/>
          <w:bCs/>
          <w:sz w:val="36"/>
          <w:szCs w:val="36"/>
          <w:rtl/>
        </w:rPr>
      </w:pPr>
      <w:r w:rsidRPr="00272468">
        <w:rPr>
          <w:rFonts w:asciiTheme="majorBidi" w:hAnsiTheme="majorBidi" w:cstheme="majorBidi"/>
          <w:b/>
          <w:bCs/>
          <w:sz w:val="36"/>
          <w:szCs w:val="36"/>
          <w:rtl/>
        </w:rPr>
        <w:t>قس</w:t>
      </w:r>
      <w:r w:rsidR="00272468" w:rsidRPr="00272468">
        <w:rPr>
          <w:rFonts w:asciiTheme="majorBidi" w:hAnsiTheme="majorBidi" w:cstheme="majorBidi"/>
          <w:b/>
          <w:bCs/>
          <w:sz w:val="36"/>
          <w:szCs w:val="36"/>
          <w:rtl/>
        </w:rPr>
        <w:t>ـ</w:t>
      </w:r>
      <w:r w:rsidRPr="00272468">
        <w:rPr>
          <w:rFonts w:asciiTheme="majorBidi" w:hAnsiTheme="majorBidi" w:cstheme="majorBidi"/>
          <w:b/>
          <w:bCs/>
          <w:sz w:val="36"/>
          <w:szCs w:val="36"/>
          <w:rtl/>
        </w:rPr>
        <w:t>م الطب المخبري</w:t>
      </w:r>
    </w:p>
    <w:p w:rsidR="00AD0743" w:rsidRDefault="00AD0743" w:rsidP="00F44629">
      <w:pPr>
        <w:widowControl w:val="0"/>
        <w:rPr>
          <w:sz w:val="28"/>
          <w:szCs w:val="28"/>
          <w:rtl/>
        </w:rPr>
      </w:pPr>
    </w:p>
    <w:p w:rsidR="00AD0743" w:rsidRDefault="00553832" w:rsidP="00F44629">
      <w:pPr>
        <w:widowControl w:val="0"/>
        <w:rPr>
          <w:sz w:val="28"/>
          <w:szCs w:val="28"/>
          <w:rtl/>
        </w:rPr>
      </w:pPr>
      <w:r>
        <w:rPr>
          <w:rFonts w:hint="cs"/>
          <w:sz w:val="28"/>
          <w:szCs w:val="28"/>
          <w:rtl/>
        </w:rPr>
        <w:t xml:space="preserve"> </w:t>
      </w:r>
    </w:p>
    <w:p w:rsidR="00272468" w:rsidRPr="00272468" w:rsidRDefault="00AD0743" w:rsidP="00F44629">
      <w:pPr>
        <w:widowControl w:val="0"/>
        <w:jc w:val="center"/>
        <w:rPr>
          <w:rFonts w:cs="Traditional Arabic"/>
          <w:b/>
          <w:bCs/>
          <w:sz w:val="52"/>
          <w:szCs w:val="52"/>
          <w:rtl/>
        </w:rPr>
      </w:pPr>
      <w:r w:rsidRPr="00272468">
        <w:rPr>
          <w:rFonts w:cs="Traditional Arabic" w:hint="cs"/>
          <w:b/>
          <w:bCs/>
          <w:sz w:val="52"/>
          <w:szCs w:val="52"/>
          <w:rtl/>
        </w:rPr>
        <w:t>دراسة أه</w:t>
      </w:r>
      <w:r w:rsidR="007D6A3D">
        <w:rPr>
          <w:rFonts w:cs="Traditional Arabic" w:hint="cs"/>
          <w:b/>
          <w:bCs/>
          <w:sz w:val="52"/>
          <w:szCs w:val="52"/>
          <w:rtl/>
        </w:rPr>
        <w:t>مية معايرة الف</w:t>
      </w:r>
      <w:r w:rsidR="00CA2C7B" w:rsidRPr="00272468">
        <w:rPr>
          <w:rFonts w:cs="Traditional Arabic" w:hint="cs"/>
          <w:b/>
          <w:bCs/>
          <w:sz w:val="52"/>
          <w:szCs w:val="52"/>
          <w:rtl/>
        </w:rPr>
        <w:t>سفاتاز القلوية و</w:t>
      </w:r>
      <w:r w:rsidR="00272468" w:rsidRPr="00272468">
        <w:rPr>
          <w:rFonts w:cs="Traditional Arabic" w:hint="cs"/>
          <w:b/>
          <w:bCs/>
          <w:sz w:val="52"/>
          <w:szCs w:val="52"/>
          <w:rtl/>
        </w:rPr>
        <w:t>المشعرات الأخرى</w:t>
      </w:r>
    </w:p>
    <w:p w:rsidR="00AD0743" w:rsidRPr="00272468" w:rsidRDefault="00AD0743" w:rsidP="00F44629">
      <w:pPr>
        <w:widowControl w:val="0"/>
        <w:jc w:val="center"/>
        <w:rPr>
          <w:rFonts w:cs="Traditional Arabic"/>
          <w:b/>
          <w:bCs/>
          <w:sz w:val="52"/>
          <w:szCs w:val="52"/>
          <w:rtl/>
        </w:rPr>
      </w:pPr>
      <w:r w:rsidRPr="00272468">
        <w:rPr>
          <w:rFonts w:cs="Traditional Arabic" w:hint="cs"/>
          <w:b/>
          <w:bCs/>
          <w:sz w:val="52"/>
          <w:szCs w:val="52"/>
          <w:rtl/>
        </w:rPr>
        <w:t>في التشخيص</w:t>
      </w:r>
      <w:r w:rsidR="00C34FB0" w:rsidRPr="00272468">
        <w:rPr>
          <w:rFonts w:cs="Traditional Arabic" w:hint="cs"/>
          <w:b/>
          <w:bCs/>
          <w:sz w:val="52"/>
          <w:szCs w:val="52"/>
          <w:rtl/>
        </w:rPr>
        <w:t xml:space="preserve"> </w:t>
      </w:r>
      <w:r w:rsidRPr="00272468">
        <w:rPr>
          <w:rFonts w:cs="Traditional Arabic" w:hint="cs"/>
          <w:b/>
          <w:bCs/>
          <w:sz w:val="52"/>
          <w:szCs w:val="52"/>
          <w:rtl/>
        </w:rPr>
        <w:t>التفر</w:t>
      </w:r>
      <w:r w:rsidR="00CA2C7B" w:rsidRPr="00272468">
        <w:rPr>
          <w:rFonts w:cs="Traditional Arabic" w:hint="cs"/>
          <w:b/>
          <w:bCs/>
          <w:sz w:val="52"/>
          <w:szCs w:val="52"/>
          <w:rtl/>
        </w:rPr>
        <w:t xml:space="preserve">يقي </w:t>
      </w:r>
      <w:r w:rsidR="00272468" w:rsidRPr="00272468">
        <w:rPr>
          <w:rFonts w:cs="Traditional Arabic" w:hint="cs"/>
          <w:b/>
          <w:bCs/>
          <w:sz w:val="52"/>
          <w:szCs w:val="52"/>
          <w:rtl/>
        </w:rPr>
        <w:t>ل</w:t>
      </w:r>
      <w:r w:rsidR="00CA2C7B" w:rsidRPr="00272468">
        <w:rPr>
          <w:rFonts w:cs="Traditional Arabic" w:hint="cs"/>
          <w:b/>
          <w:bCs/>
          <w:sz w:val="52"/>
          <w:szCs w:val="52"/>
          <w:rtl/>
        </w:rPr>
        <w:t xml:space="preserve">أمراض النسج الصفراوية </w:t>
      </w:r>
      <w:r w:rsidR="00272468" w:rsidRPr="00272468">
        <w:rPr>
          <w:rFonts w:cs="Traditional Arabic" w:hint="cs"/>
          <w:b/>
          <w:bCs/>
          <w:sz w:val="52"/>
          <w:szCs w:val="52"/>
          <w:rtl/>
        </w:rPr>
        <w:t>و</w:t>
      </w:r>
      <w:r w:rsidRPr="00272468">
        <w:rPr>
          <w:rFonts w:cs="Traditional Arabic" w:hint="cs"/>
          <w:b/>
          <w:bCs/>
          <w:sz w:val="52"/>
          <w:szCs w:val="52"/>
          <w:rtl/>
        </w:rPr>
        <w:t>العظمي</w:t>
      </w:r>
      <w:r w:rsidR="00272468" w:rsidRPr="00272468">
        <w:rPr>
          <w:rFonts w:cs="Traditional Arabic" w:hint="cs"/>
          <w:b/>
          <w:bCs/>
          <w:sz w:val="52"/>
          <w:szCs w:val="52"/>
          <w:rtl/>
        </w:rPr>
        <w:t>ة</w:t>
      </w:r>
    </w:p>
    <w:p w:rsidR="00AD0743" w:rsidRPr="00AE4A1F" w:rsidRDefault="00553832" w:rsidP="00F44629">
      <w:pPr>
        <w:widowControl w:val="0"/>
        <w:rPr>
          <w:sz w:val="28"/>
          <w:szCs w:val="28"/>
          <w:rtl/>
        </w:rPr>
      </w:pPr>
      <w:r>
        <w:rPr>
          <w:rFonts w:hint="cs"/>
          <w:sz w:val="28"/>
          <w:szCs w:val="28"/>
          <w:rtl/>
        </w:rPr>
        <w:t xml:space="preserve"> </w:t>
      </w:r>
    </w:p>
    <w:p w:rsidR="00AD0743" w:rsidRPr="00272468" w:rsidRDefault="00C34FB0" w:rsidP="00F44629">
      <w:pPr>
        <w:widowControl w:val="0"/>
        <w:bidi w:val="0"/>
        <w:jc w:val="center"/>
        <w:rPr>
          <w:rFonts w:ascii="Blackadder ITC" w:hAnsi="Blackadder ITC"/>
          <w:b/>
          <w:bCs/>
          <w:sz w:val="44"/>
          <w:szCs w:val="44"/>
        </w:rPr>
      </w:pPr>
      <w:r w:rsidRPr="00272468">
        <w:rPr>
          <w:rFonts w:ascii="Blackadder ITC" w:hAnsi="Blackadder ITC"/>
          <w:b/>
          <w:bCs/>
          <w:sz w:val="44"/>
          <w:szCs w:val="44"/>
        </w:rPr>
        <w:t xml:space="preserve">A </w:t>
      </w:r>
      <w:r w:rsidR="00AD0743" w:rsidRPr="00272468">
        <w:rPr>
          <w:rFonts w:ascii="Blackadder ITC" w:hAnsi="Blackadder ITC"/>
          <w:b/>
          <w:bCs/>
          <w:sz w:val="44"/>
          <w:szCs w:val="44"/>
        </w:rPr>
        <w:t xml:space="preserve">Study </w:t>
      </w:r>
      <w:r w:rsidRPr="00272468">
        <w:rPr>
          <w:rFonts w:ascii="Blackadder ITC" w:hAnsi="Blackadder ITC"/>
          <w:b/>
          <w:bCs/>
          <w:sz w:val="44"/>
          <w:szCs w:val="44"/>
        </w:rPr>
        <w:t xml:space="preserve">of </w:t>
      </w:r>
      <w:r w:rsidR="00CA2C7B" w:rsidRPr="00272468">
        <w:rPr>
          <w:rFonts w:ascii="Blackadder ITC" w:hAnsi="Blackadder ITC"/>
          <w:b/>
          <w:bCs/>
          <w:sz w:val="44"/>
          <w:szCs w:val="44"/>
        </w:rPr>
        <w:t>t</w:t>
      </w:r>
      <w:r w:rsidR="00AD0743" w:rsidRPr="00272468">
        <w:rPr>
          <w:rFonts w:ascii="Blackadder ITC" w:hAnsi="Blackadder ITC"/>
          <w:b/>
          <w:bCs/>
          <w:sz w:val="44"/>
          <w:szCs w:val="44"/>
        </w:rPr>
        <w:t xml:space="preserve">he </w:t>
      </w:r>
      <w:r w:rsidRPr="00272468">
        <w:rPr>
          <w:rFonts w:ascii="Blackadder ITC" w:hAnsi="Blackadder ITC"/>
          <w:b/>
          <w:bCs/>
          <w:sz w:val="44"/>
          <w:szCs w:val="44"/>
        </w:rPr>
        <w:t>Importance</w:t>
      </w:r>
      <w:r w:rsidR="00AD0743" w:rsidRPr="00272468">
        <w:rPr>
          <w:rFonts w:ascii="Blackadder ITC" w:hAnsi="Blackadder ITC"/>
          <w:b/>
          <w:bCs/>
          <w:sz w:val="44"/>
          <w:szCs w:val="44"/>
        </w:rPr>
        <w:t xml:space="preserve"> </w:t>
      </w:r>
      <w:r w:rsidR="00CA2C7B" w:rsidRPr="00272468">
        <w:rPr>
          <w:rFonts w:ascii="Blackadder ITC" w:hAnsi="Blackadder ITC"/>
          <w:b/>
          <w:bCs/>
          <w:sz w:val="44"/>
          <w:szCs w:val="44"/>
        </w:rPr>
        <w:t>o</w:t>
      </w:r>
      <w:r w:rsidR="00AD0743" w:rsidRPr="00272468">
        <w:rPr>
          <w:rFonts w:ascii="Blackadder ITC" w:hAnsi="Blackadder ITC"/>
          <w:b/>
          <w:bCs/>
          <w:sz w:val="44"/>
          <w:szCs w:val="44"/>
        </w:rPr>
        <w:t xml:space="preserve">f Alkaline Phosphatase </w:t>
      </w:r>
      <w:r w:rsidR="00CA2C7B" w:rsidRPr="00272468">
        <w:rPr>
          <w:rFonts w:ascii="Blackadder ITC" w:hAnsi="Blackadder ITC"/>
          <w:b/>
          <w:bCs/>
          <w:sz w:val="44"/>
          <w:szCs w:val="44"/>
        </w:rPr>
        <w:t>and o</w:t>
      </w:r>
      <w:r w:rsidR="00AD0743" w:rsidRPr="00272468">
        <w:rPr>
          <w:rFonts w:ascii="Blackadder ITC" w:hAnsi="Blackadder ITC"/>
          <w:b/>
          <w:bCs/>
          <w:sz w:val="44"/>
          <w:szCs w:val="44"/>
        </w:rPr>
        <w:t>ther</w:t>
      </w:r>
      <w:r w:rsidRPr="00272468">
        <w:rPr>
          <w:rFonts w:ascii="Blackadder ITC" w:hAnsi="Blackadder ITC"/>
          <w:b/>
          <w:bCs/>
          <w:sz w:val="44"/>
          <w:szCs w:val="44"/>
        </w:rPr>
        <w:t xml:space="preserve"> </w:t>
      </w:r>
      <w:r w:rsidR="00AD0743" w:rsidRPr="00272468">
        <w:rPr>
          <w:rFonts w:ascii="Blackadder ITC" w:hAnsi="Blackadder ITC"/>
          <w:b/>
          <w:bCs/>
          <w:sz w:val="44"/>
          <w:szCs w:val="44"/>
        </w:rPr>
        <w:t xml:space="preserve">Markers </w:t>
      </w:r>
      <w:r w:rsidR="00CA2C7B" w:rsidRPr="00272468">
        <w:rPr>
          <w:rFonts w:ascii="Blackadder ITC" w:hAnsi="Blackadder ITC"/>
          <w:b/>
          <w:bCs/>
          <w:sz w:val="44"/>
          <w:szCs w:val="44"/>
        </w:rPr>
        <w:t xml:space="preserve">in the </w:t>
      </w:r>
      <w:r w:rsidR="00AD0743" w:rsidRPr="00272468">
        <w:rPr>
          <w:rFonts w:ascii="Blackadder ITC" w:hAnsi="Blackadder ITC"/>
          <w:b/>
          <w:bCs/>
          <w:sz w:val="44"/>
          <w:szCs w:val="44"/>
        </w:rPr>
        <w:t xml:space="preserve">Differential Diagnosis </w:t>
      </w:r>
      <w:r w:rsidR="00CA2C7B" w:rsidRPr="00272468">
        <w:rPr>
          <w:rFonts w:ascii="Blackadder ITC" w:hAnsi="Blackadder ITC"/>
          <w:b/>
          <w:bCs/>
          <w:sz w:val="44"/>
          <w:szCs w:val="44"/>
        </w:rPr>
        <w:t>o</w:t>
      </w:r>
      <w:r w:rsidR="00AD0743" w:rsidRPr="00272468">
        <w:rPr>
          <w:rFonts w:ascii="Blackadder ITC" w:hAnsi="Blackadder ITC"/>
          <w:b/>
          <w:bCs/>
          <w:sz w:val="44"/>
          <w:szCs w:val="44"/>
        </w:rPr>
        <w:t>f</w:t>
      </w:r>
      <w:r w:rsidRPr="00272468">
        <w:rPr>
          <w:rFonts w:ascii="Blackadder ITC" w:hAnsi="Blackadder ITC"/>
          <w:b/>
          <w:bCs/>
          <w:sz w:val="44"/>
          <w:szCs w:val="44"/>
        </w:rPr>
        <w:t xml:space="preserve"> </w:t>
      </w:r>
      <w:r w:rsidR="00AD0743" w:rsidRPr="00272468">
        <w:rPr>
          <w:rFonts w:ascii="Blackadder ITC" w:hAnsi="Blackadder ITC"/>
          <w:b/>
          <w:bCs/>
          <w:sz w:val="44"/>
          <w:szCs w:val="44"/>
        </w:rPr>
        <w:t xml:space="preserve">Biliary </w:t>
      </w:r>
      <w:r w:rsidRPr="00272468">
        <w:rPr>
          <w:rFonts w:ascii="Blackadder ITC" w:hAnsi="Blackadder ITC"/>
          <w:b/>
          <w:bCs/>
          <w:sz w:val="44"/>
          <w:szCs w:val="44"/>
        </w:rPr>
        <w:t>and Bone Tissuse Diseases</w:t>
      </w:r>
    </w:p>
    <w:p w:rsidR="00AD0743" w:rsidRDefault="00AD0743" w:rsidP="00F44629">
      <w:pPr>
        <w:widowControl w:val="0"/>
        <w:rPr>
          <w:sz w:val="48"/>
          <w:szCs w:val="48"/>
          <w:rtl/>
        </w:rPr>
      </w:pPr>
    </w:p>
    <w:p w:rsidR="00AD0743" w:rsidRPr="00272468" w:rsidRDefault="00AD0743" w:rsidP="00F44629">
      <w:pPr>
        <w:widowControl w:val="0"/>
        <w:jc w:val="center"/>
        <w:rPr>
          <w:rFonts w:cs="Traditional Arabic"/>
          <w:b/>
          <w:bCs/>
          <w:sz w:val="44"/>
          <w:szCs w:val="44"/>
          <w:rtl/>
        </w:rPr>
      </w:pPr>
      <w:r w:rsidRPr="00272468">
        <w:rPr>
          <w:rFonts w:cs="Traditional Arabic" w:hint="cs"/>
          <w:b/>
          <w:bCs/>
          <w:sz w:val="44"/>
          <w:szCs w:val="44"/>
          <w:rtl/>
        </w:rPr>
        <w:t>بحث علمي أعدّته</w:t>
      </w:r>
    </w:p>
    <w:p w:rsidR="00AD0743" w:rsidRPr="00272468" w:rsidRDefault="00AD0743" w:rsidP="00F44629">
      <w:pPr>
        <w:widowControl w:val="0"/>
        <w:jc w:val="center"/>
        <w:rPr>
          <w:rFonts w:cs="Traditional Arabic"/>
          <w:b/>
          <w:bCs/>
          <w:sz w:val="44"/>
          <w:szCs w:val="44"/>
          <w:rtl/>
        </w:rPr>
      </w:pPr>
      <w:r w:rsidRPr="00272468">
        <w:rPr>
          <w:rFonts w:cs="Traditional Arabic" w:hint="cs"/>
          <w:b/>
          <w:bCs/>
          <w:sz w:val="44"/>
          <w:szCs w:val="44"/>
          <w:rtl/>
        </w:rPr>
        <w:t>د.سيرين يوسف إبراهيم</w:t>
      </w:r>
    </w:p>
    <w:p w:rsidR="00AD0743" w:rsidRPr="00272468" w:rsidRDefault="00AD0743" w:rsidP="00F44629">
      <w:pPr>
        <w:widowControl w:val="0"/>
        <w:rPr>
          <w:rFonts w:cs="Traditional Arabic"/>
          <w:b/>
          <w:bCs/>
          <w:rtl/>
        </w:rPr>
      </w:pPr>
    </w:p>
    <w:p w:rsidR="00AD0743" w:rsidRPr="00272468" w:rsidRDefault="00AD0743" w:rsidP="00F44629">
      <w:pPr>
        <w:widowControl w:val="0"/>
        <w:jc w:val="center"/>
        <w:rPr>
          <w:rFonts w:cs="Traditional Arabic"/>
          <w:b/>
          <w:bCs/>
          <w:sz w:val="44"/>
          <w:szCs w:val="44"/>
          <w:rtl/>
        </w:rPr>
      </w:pPr>
      <w:r w:rsidRPr="00272468">
        <w:rPr>
          <w:rFonts w:cs="Traditional Arabic" w:hint="cs"/>
          <w:b/>
          <w:bCs/>
          <w:sz w:val="44"/>
          <w:szCs w:val="44"/>
          <w:rtl/>
        </w:rPr>
        <w:t>بإشراف</w:t>
      </w:r>
    </w:p>
    <w:p w:rsidR="00AD0743" w:rsidRPr="00272468" w:rsidRDefault="007E58C4" w:rsidP="00F44629">
      <w:pPr>
        <w:widowControl w:val="0"/>
        <w:jc w:val="center"/>
        <w:rPr>
          <w:rFonts w:cs="Traditional Arabic"/>
          <w:b/>
          <w:bCs/>
          <w:sz w:val="44"/>
          <w:szCs w:val="44"/>
          <w:rtl/>
        </w:rPr>
      </w:pPr>
      <w:r>
        <w:rPr>
          <w:rFonts w:cs="Traditional Arabic" w:hint="cs"/>
          <w:b/>
          <w:bCs/>
          <w:sz w:val="44"/>
          <w:szCs w:val="44"/>
          <w:rtl/>
        </w:rPr>
        <w:t xml:space="preserve">م. </w:t>
      </w:r>
      <w:r w:rsidR="00AD0743" w:rsidRPr="00272468">
        <w:rPr>
          <w:rFonts w:cs="Traditional Arabic" w:hint="cs"/>
          <w:b/>
          <w:bCs/>
          <w:sz w:val="44"/>
          <w:szCs w:val="44"/>
          <w:rtl/>
        </w:rPr>
        <w:t>د. يوسف بركات</w:t>
      </w:r>
    </w:p>
    <w:p w:rsidR="00AD0743" w:rsidRPr="00272468" w:rsidRDefault="00AD0743" w:rsidP="00F44629">
      <w:pPr>
        <w:widowControl w:val="0"/>
        <w:rPr>
          <w:rFonts w:cs="Traditional Arabic"/>
          <w:b/>
          <w:bCs/>
          <w:rtl/>
        </w:rPr>
      </w:pPr>
    </w:p>
    <w:p w:rsidR="00AD0743" w:rsidRPr="00272468" w:rsidRDefault="00AD0743" w:rsidP="00F44629">
      <w:pPr>
        <w:widowControl w:val="0"/>
        <w:jc w:val="center"/>
        <w:rPr>
          <w:rFonts w:cs="Traditional Arabic"/>
          <w:b/>
          <w:bCs/>
          <w:sz w:val="44"/>
          <w:szCs w:val="44"/>
          <w:rtl/>
        </w:rPr>
      </w:pPr>
      <w:r w:rsidRPr="00272468">
        <w:rPr>
          <w:rFonts w:cs="Traditional Arabic" w:hint="cs"/>
          <w:b/>
          <w:bCs/>
          <w:sz w:val="44"/>
          <w:szCs w:val="44"/>
          <w:rtl/>
        </w:rPr>
        <w:t>بهدف نيل شهادة ماجستير الطب المخبري</w:t>
      </w:r>
    </w:p>
    <w:p w:rsidR="007E58C4" w:rsidRDefault="00AD0743" w:rsidP="00F44629">
      <w:pPr>
        <w:widowControl w:val="0"/>
        <w:jc w:val="center"/>
        <w:rPr>
          <w:rFonts w:cs="Traditional Arabic"/>
          <w:b/>
          <w:bCs/>
          <w:sz w:val="44"/>
          <w:szCs w:val="44"/>
          <w:rtl/>
        </w:rPr>
      </w:pPr>
      <w:r w:rsidRPr="00272468">
        <w:rPr>
          <w:rFonts w:cs="Traditional Arabic" w:hint="cs"/>
          <w:b/>
          <w:bCs/>
          <w:sz w:val="44"/>
          <w:szCs w:val="44"/>
          <w:rtl/>
        </w:rPr>
        <w:t>في قسم الطب المخبري برئاسة</w:t>
      </w:r>
    </w:p>
    <w:p w:rsidR="00AD0743" w:rsidRPr="00272468" w:rsidRDefault="00AD0743" w:rsidP="00F44629">
      <w:pPr>
        <w:widowControl w:val="0"/>
        <w:jc w:val="center"/>
        <w:rPr>
          <w:rFonts w:cs="Traditional Arabic"/>
          <w:b/>
          <w:bCs/>
          <w:sz w:val="44"/>
          <w:szCs w:val="44"/>
          <w:rtl/>
        </w:rPr>
      </w:pPr>
      <w:r w:rsidRPr="00272468">
        <w:rPr>
          <w:rFonts w:cs="Traditional Arabic" w:hint="cs"/>
          <w:b/>
          <w:bCs/>
          <w:sz w:val="44"/>
          <w:szCs w:val="44"/>
          <w:rtl/>
        </w:rPr>
        <w:t>أ.د عماد أبوعسلي</w:t>
      </w:r>
    </w:p>
    <w:p w:rsidR="00AD0743" w:rsidRPr="00272468" w:rsidRDefault="00AD0743" w:rsidP="00F44629">
      <w:pPr>
        <w:widowControl w:val="0"/>
        <w:rPr>
          <w:rFonts w:cs="Traditional Arabic"/>
          <w:b/>
          <w:bCs/>
          <w:sz w:val="44"/>
          <w:szCs w:val="44"/>
          <w:rtl/>
        </w:rPr>
      </w:pPr>
    </w:p>
    <w:p w:rsidR="00272468" w:rsidRPr="00272468" w:rsidRDefault="00AD0743" w:rsidP="00F44629">
      <w:pPr>
        <w:widowControl w:val="0"/>
        <w:jc w:val="center"/>
        <w:rPr>
          <w:sz w:val="44"/>
          <w:szCs w:val="44"/>
          <w:rtl/>
        </w:rPr>
      </w:pPr>
      <w:r w:rsidRPr="00272468">
        <w:rPr>
          <w:rFonts w:cs="Traditional Arabic" w:hint="cs"/>
          <w:b/>
          <w:bCs/>
          <w:sz w:val="44"/>
          <w:szCs w:val="44"/>
          <w:rtl/>
        </w:rPr>
        <w:t>2009</w:t>
      </w:r>
      <w:r w:rsidR="00272468" w:rsidRPr="00272468">
        <w:rPr>
          <w:sz w:val="44"/>
          <w:szCs w:val="44"/>
          <w:rtl/>
        </w:rPr>
        <w:br w:type="page"/>
      </w:r>
    </w:p>
    <w:p w:rsidR="00A83C7A" w:rsidRDefault="00A83C7A" w:rsidP="00F44629">
      <w:pPr>
        <w:widowControl w:val="0"/>
        <w:bidi w:val="0"/>
        <w:rPr>
          <w:rFonts w:ascii="Arial Unicode MS" w:hAnsi="Arial Unicode MS" w:cs="Simplified Arabic"/>
          <w:sz w:val="36"/>
          <w:szCs w:val="36"/>
          <w:rtl/>
        </w:rPr>
      </w:pPr>
    </w:p>
    <w:p w:rsidR="00404E8E" w:rsidRPr="00792C77" w:rsidRDefault="00404E8E" w:rsidP="00F44629">
      <w:pPr>
        <w:widowControl w:val="0"/>
        <w:jc w:val="center"/>
        <w:rPr>
          <w:rFonts w:cs="Simplified Arabic"/>
          <w:b/>
          <w:bCs/>
          <w:sz w:val="52"/>
          <w:szCs w:val="56"/>
          <w:rtl/>
        </w:rPr>
      </w:pPr>
    </w:p>
    <w:p w:rsidR="006112E5" w:rsidRPr="00792C77" w:rsidRDefault="008A71FF" w:rsidP="00F44629">
      <w:pPr>
        <w:widowControl w:val="0"/>
        <w:jc w:val="center"/>
        <w:rPr>
          <w:rFonts w:cs="Simplified Arabic"/>
          <w:b/>
          <w:bCs/>
          <w:sz w:val="52"/>
          <w:szCs w:val="56"/>
          <w:rtl/>
        </w:rPr>
      </w:pPr>
      <w:r w:rsidRPr="00792C77">
        <w:rPr>
          <w:rFonts w:cs="Simplified Arabic" w:hint="cs"/>
          <w:b/>
          <w:bCs/>
          <w:sz w:val="52"/>
          <w:szCs w:val="56"/>
          <w:rtl/>
        </w:rPr>
        <w:t>المحتوى</w:t>
      </w:r>
    </w:p>
    <w:p w:rsidR="00404E8E" w:rsidRPr="00792C77" w:rsidRDefault="00404E8E" w:rsidP="00F44629">
      <w:pPr>
        <w:widowControl w:val="0"/>
        <w:rPr>
          <w:rFonts w:ascii="Arial Unicode MS" w:hAnsi="Arial Unicode MS" w:cs="Simplified Arabic"/>
          <w:b/>
          <w:bCs/>
          <w:sz w:val="36"/>
          <w:szCs w:val="36"/>
          <w:rtl/>
        </w:rPr>
      </w:pPr>
    </w:p>
    <w:p w:rsidR="006112E5" w:rsidRPr="00792C77" w:rsidRDefault="006112E5" w:rsidP="00F52E1D">
      <w:pPr>
        <w:widowControl w:val="0"/>
        <w:rPr>
          <w:rFonts w:ascii="Arial Unicode MS" w:hAnsi="Arial Unicode MS" w:cs="Simplified Arabic"/>
          <w:sz w:val="36"/>
          <w:szCs w:val="36"/>
          <w:rtl/>
        </w:rPr>
      </w:pPr>
      <w:r w:rsidRPr="00792C77">
        <w:rPr>
          <w:rFonts w:ascii="Arial Unicode MS" w:hAnsi="Arial Unicode MS" w:cs="Simplified Arabic" w:hint="cs"/>
          <w:b/>
          <w:bCs/>
          <w:sz w:val="40"/>
          <w:szCs w:val="40"/>
          <w:rtl/>
        </w:rPr>
        <w:t>الجزء النظري</w:t>
      </w:r>
      <w:r w:rsidR="008A71FF" w:rsidRPr="00792C77">
        <w:rPr>
          <w:rFonts w:ascii="Arial Unicode MS" w:hAnsi="Arial Unicode MS" w:cs="Simplified Arabic" w:hint="cs"/>
          <w:b/>
          <w:bCs/>
          <w:sz w:val="36"/>
          <w:szCs w:val="36"/>
          <w:rtl/>
        </w:rPr>
        <w:t xml:space="preserve"> </w:t>
      </w:r>
      <w:r w:rsidR="008A71FF" w:rsidRPr="00792C77">
        <w:rPr>
          <w:rFonts w:ascii="Arial Unicode MS" w:hAnsi="Arial Unicode MS" w:cs="Simplified Arabic" w:hint="cs"/>
          <w:sz w:val="36"/>
          <w:szCs w:val="36"/>
          <w:rtl/>
        </w:rPr>
        <w:t xml:space="preserve"> </w:t>
      </w:r>
    </w:p>
    <w:p w:rsidR="006112E5" w:rsidRPr="00792C77" w:rsidRDefault="00E12E62" w:rsidP="006C05BB">
      <w:pPr>
        <w:widowControl w:val="0"/>
        <w:rPr>
          <w:rFonts w:ascii="Arial Unicode MS" w:hAnsi="Arial Unicode MS" w:cs="Simplified Arabic"/>
          <w:sz w:val="36"/>
          <w:szCs w:val="36"/>
          <w:rtl/>
        </w:rPr>
      </w:pPr>
      <w:r w:rsidRPr="00792C77">
        <w:rPr>
          <w:rFonts w:ascii="Arial Unicode MS" w:hAnsi="Arial Unicode MS" w:cs="Simplified Arabic" w:hint="cs"/>
          <w:b/>
          <w:bCs/>
          <w:sz w:val="36"/>
          <w:szCs w:val="36"/>
          <w:rtl/>
        </w:rPr>
        <w:t>ال</w:t>
      </w:r>
      <w:r w:rsidR="00C62F40" w:rsidRPr="00792C77">
        <w:rPr>
          <w:rFonts w:ascii="Arial Unicode MS" w:hAnsi="Arial Unicode MS" w:cs="Simplified Arabic" w:hint="cs"/>
          <w:b/>
          <w:bCs/>
          <w:sz w:val="36"/>
          <w:szCs w:val="36"/>
          <w:rtl/>
        </w:rPr>
        <w:t>إ</w:t>
      </w:r>
      <w:r w:rsidR="00E6478E" w:rsidRPr="00792C77">
        <w:rPr>
          <w:rFonts w:ascii="Arial Unicode MS" w:hAnsi="Arial Unicode MS" w:cs="Simplified Arabic" w:hint="cs"/>
          <w:b/>
          <w:bCs/>
          <w:sz w:val="36"/>
          <w:szCs w:val="36"/>
          <w:rtl/>
        </w:rPr>
        <w:t>نزيم</w:t>
      </w:r>
      <w:r w:rsidRPr="00792C77">
        <w:rPr>
          <w:rFonts w:ascii="Arial Unicode MS" w:hAnsi="Arial Unicode MS" w:cs="Simplified Arabic" w:hint="cs"/>
          <w:b/>
          <w:bCs/>
          <w:sz w:val="36"/>
          <w:szCs w:val="36"/>
          <w:rtl/>
        </w:rPr>
        <w:t>ات</w:t>
      </w:r>
      <w:r w:rsidR="008A71FF" w:rsidRPr="00792C77">
        <w:rPr>
          <w:rFonts w:ascii="Arial Unicode MS" w:hAnsi="Arial Unicode MS" w:cs="Simplified Arabic" w:hint="cs"/>
          <w:b/>
          <w:bCs/>
          <w:sz w:val="36"/>
          <w:szCs w:val="36"/>
          <w:rtl/>
        </w:rPr>
        <w:t xml:space="preserve"> </w:t>
      </w:r>
      <w:r w:rsidR="008A71FF"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6"/>
          <w:szCs w:val="36"/>
          <w:rtl/>
        </w:rPr>
        <w:t>5</w:t>
      </w:r>
    </w:p>
    <w:p w:rsidR="006112E5" w:rsidRPr="00792C77" w:rsidRDefault="00D25507"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تعريف الإنزيمات</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Pr="00792C77">
        <w:rPr>
          <w:rFonts w:ascii="Arial Unicode MS" w:hAnsi="Arial Unicode MS" w:cs="Simplified Arabic" w:hint="cs"/>
          <w:sz w:val="32"/>
          <w:szCs w:val="32"/>
          <w:rtl/>
        </w:rPr>
        <w:t>5</w:t>
      </w:r>
    </w:p>
    <w:p w:rsidR="006112E5" w:rsidRPr="00792C77" w:rsidRDefault="00D25507"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لمحة تاريخية</w:t>
      </w:r>
      <w:r w:rsidR="008A71FF" w:rsidRPr="00792C77">
        <w:rPr>
          <w:rFonts w:ascii="Arial Unicode MS" w:hAnsi="Arial Unicode MS" w:cs="Simplified Arabic" w:hint="cs"/>
          <w:sz w:val="32"/>
          <w:szCs w:val="32"/>
          <w:rtl/>
        </w:rPr>
        <w:t>.............................................</w:t>
      </w:r>
      <w:r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7</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 xml:space="preserve">العوامل المؤثرة في معدل التفاعل المحفز </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Pr="00792C77">
        <w:rPr>
          <w:rFonts w:ascii="Arial Unicode MS" w:hAnsi="Arial Unicode MS" w:cs="Simplified Arabic" w:hint="cs"/>
          <w:sz w:val="32"/>
          <w:szCs w:val="32"/>
          <w:rtl/>
        </w:rPr>
        <w:t>ياً</w:t>
      </w:r>
      <w:r w:rsidR="008A71FF" w:rsidRPr="00792C77">
        <w:rPr>
          <w:rFonts w:ascii="Arial Unicode MS" w:hAnsi="Arial Unicode MS" w:cs="Simplified Arabic" w:hint="cs"/>
          <w:sz w:val="32"/>
          <w:szCs w:val="32"/>
          <w:rtl/>
        </w:rPr>
        <w:t xml:space="preserve"> ..............</w:t>
      </w:r>
      <w:r w:rsidR="006C05BB" w:rsidRPr="00792C77">
        <w:rPr>
          <w:rFonts w:ascii="Arial Unicode MS" w:hAnsi="Arial Unicode MS" w:cs="Simplified Arabic" w:hint="cs"/>
          <w:sz w:val="32"/>
          <w:szCs w:val="32"/>
          <w:rtl/>
        </w:rPr>
        <w:t>9</w:t>
      </w:r>
    </w:p>
    <w:p w:rsidR="001E71AC" w:rsidRPr="00792C77" w:rsidRDefault="003621C5" w:rsidP="00792C77">
      <w:pPr>
        <w:pStyle w:val="aa"/>
        <w:widowControl w:val="0"/>
        <w:numPr>
          <w:ilvl w:val="0"/>
          <w:numId w:val="2"/>
        </w:numPr>
        <w:jc w:val="both"/>
        <w:rPr>
          <w:rFonts w:ascii="Arial Unicode MS" w:hAnsi="Arial Unicode MS" w:cs="Simplified Arabic"/>
          <w:sz w:val="32"/>
          <w:szCs w:val="32"/>
        </w:rPr>
      </w:pPr>
      <w:r>
        <w:rPr>
          <w:rFonts w:ascii="Arial Unicode MS" w:hAnsi="Arial Unicode MS" w:cs="Simplified Arabic" w:hint="cs"/>
          <w:sz w:val="32"/>
          <w:szCs w:val="32"/>
          <w:rtl/>
        </w:rPr>
        <w:t xml:space="preserve">تصنيف </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001E71AC" w:rsidRPr="00792C77">
        <w:rPr>
          <w:rFonts w:ascii="Arial Unicode MS" w:hAnsi="Arial Unicode MS" w:cs="Simplified Arabic" w:hint="cs"/>
          <w:sz w:val="32"/>
          <w:szCs w:val="32"/>
          <w:rtl/>
        </w:rPr>
        <w:t>ات</w:t>
      </w:r>
      <w:r>
        <w:rPr>
          <w:rFonts w:ascii="Arial Unicode MS" w:hAnsi="Arial Unicode MS" w:cs="Simplified Arabic" w:hint="cs"/>
          <w:sz w:val="32"/>
          <w:szCs w:val="32"/>
          <w:rtl/>
        </w:rPr>
        <w:t xml:space="preserve"> البلازما وظيفياً</w:t>
      </w:r>
      <w:r w:rsidR="008A71FF" w:rsidRPr="00792C77">
        <w:rPr>
          <w:rFonts w:ascii="Arial Unicode MS" w:hAnsi="Arial Unicode MS" w:cs="Simplified Arabic" w:hint="cs"/>
          <w:sz w:val="32"/>
          <w:szCs w:val="32"/>
          <w:rtl/>
        </w:rPr>
        <w:t xml:space="preserve"> ...</w:t>
      </w:r>
      <w:r>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10</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طرائق وصول ال</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Pr="00792C77">
        <w:rPr>
          <w:rFonts w:ascii="Arial Unicode MS" w:hAnsi="Arial Unicode MS" w:cs="Simplified Arabic" w:hint="cs"/>
          <w:sz w:val="32"/>
          <w:szCs w:val="32"/>
          <w:rtl/>
        </w:rPr>
        <w:t>ات إلى الدوران</w:t>
      </w:r>
      <w:r w:rsidR="008A71FF" w:rsidRPr="00792C77">
        <w:rPr>
          <w:rFonts w:ascii="Arial Unicode MS" w:hAnsi="Arial Unicode MS" w:cs="Simplified Arabic" w:hint="cs"/>
          <w:sz w:val="32"/>
          <w:szCs w:val="32"/>
          <w:rtl/>
        </w:rPr>
        <w:t xml:space="preserve"> ........................</w:t>
      </w:r>
      <w:r w:rsidR="006C05BB" w:rsidRPr="00792C77">
        <w:rPr>
          <w:rFonts w:ascii="Arial Unicode MS" w:hAnsi="Arial Unicode MS" w:cs="Simplified Arabic" w:hint="cs"/>
          <w:sz w:val="32"/>
          <w:szCs w:val="32"/>
          <w:rtl/>
        </w:rPr>
        <w:t>11</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طرائق تحديد المصادر ال</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Pr="00792C77">
        <w:rPr>
          <w:rFonts w:ascii="Arial Unicode MS" w:hAnsi="Arial Unicode MS" w:cs="Simplified Arabic" w:hint="cs"/>
          <w:sz w:val="32"/>
          <w:szCs w:val="32"/>
          <w:rtl/>
        </w:rPr>
        <w:t>ية</w:t>
      </w:r>
      <w:r w:rsidR="00792C77" w:rsidRPr="00792C77">
        <w:rPr>
          <w:rFonts w:ascii="Arial Unicode MS" w:hAnsi="Arial Unicode MS" w:cs="Simplified Arabic" w:hint="cs"/>
          <w:sz w:val="32"/>
          <w:szCs w:val="32"/>
          <w:rtl/>
        </w:rPr>
        <w:t xml:space="preserve"> ...........................</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14</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نظائر ال</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Pr="00792C77">
        <w:rPr>
          <w:rFonts w:ascii="Arial Unicode MS" w:hAnsi="Arial Unicode MS" w:cs="Simplified Arabic" w:hint="cs"/>
          <w:sz w:val="32"/>
          <w:szCs w:val="32"/>
          <w:rtl/>
        </w:rPr>
        <w:t>ات</w:t>
      </w:r>
      <w:r w:rsidR="008A71FF" w:rsidRPr="00792C77">
        <w:rPr>
          <w:rFonts w:ascii="Arial Unicode MS" w:hAnsi="Arial Unicode MS" w:cs="Simplified Arabic" w:hint="cs"/>
          <w:sz w:val="32"/>
          <w:szCs w:val="32"/>
          <w:rtl/>
        </w:rPr>
        <w:t xml:space="preserve"> ...........</w:t>
      </w:r>
      <w:r w:rsidR="00792C77" w:rsidRPr="00792C77">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15</w:t>
      </w:r>
    </w:p>
    <w:p w:rsidR="001E71AC" w:rsidRPr="00792C77" w:rsidRDefault="001E71AC" w:rsidP="008D753A">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أسباب إرتفاع الفعالية المصلية ال</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Pr="00792C77">
        <w:rPr>
          <w:rFonts w:ascii="Arial Unicode MS" w:hAnsi="Arial Unicode MS" w:cs="Simplified Arabic" w:hint="cs"/>
          <w:sz w:val="32"/>
          <w:szCs w:val="32"/>
          <w:rtl/>
        </w:rPr>
        <w:t>ية</w:t>
      </w:r>
      <w:r w:rsidR="008A71FF" w:rsidRPr="00792C77">
        <w:rPr>
          <w:rFonts w:ascii="Arial Unicode MS" w:hAnsi="Arial Unicode MS" w:cs="Simplified Arabic" w:hint="cs"/>
          <w:sz w:val="32"/>
          <w:szCs w:val="32"/>
          <w:rtl/>
        </w:rPr>
        <w:t xml:space="preserve"> .......................</w:t>
      </w:r>
      <w:r w:rsidR="008D753A">
        <w:rPr>
          <w:rFonts w:ascii="Arial Unicode MS" w:hAnsi="Arial Unicode MS" w:cs="Simplified Arabic" w:hint="cs"/>
          <w:sz w:val="32"/>
          <w:szCs w:val="32"/>
          <w:rtl/>
        </w:rPr>
        <w:t>16</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أسباب نقص الفعالية المصلية ال</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Pr="00792C77">
        <w:rPr>
          <w:rFonts w:ascii="Arial Unicode MS" w:hAnsi="Arial Unicode MS" w:cs="Simplified Arabic" w:hint="cs"/>
          <w:sz w:val="32"/>
          <w:szCs w:val="32"/>
          <w:rtl/>
        </w:rPr>
        <w:t>ية</w:t>
      </w:r>
      <w:r w:rsidR="008A71FF" w:rsidRPr="00792C77">
        <w:rPr>
          <w:rFonts w:ascii="Arial Unicode MS" w:hAnsi="Arial Unicode MS" w:cs="Simplified Arabic" w:hint="cs"/>
          <w:sz w:val="32"/>
          <w:szCs w:val="32"/>
          <w:rtl/>
        </w:rPr>
        <w:t xml:space="preserve"> ........................</w:t>
      </w:r>
      <w:r w:rsidR="006C05BB" w:rsidRPr="00792C77">
        <w:rPr>
          <w:rFonts w:ascii="Arial Unicode MS" w:hAnsi="Arial Unicode MS" w:cs="Simplified Arabic" w:hint="cs"/>
          <w:sz w:val="32"/>
          <w:szCs w:val="32"/>
          <w:rtl/>
        </w:rPr>
        <w:t>16</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الفوائد السريرية لمقايسة ال</w:t>
      </w:r>
      <w:r w:rsidR="00C62F40" w:rsidRPr="00792C77">
        <w:rPr>
          <w:rFonts w:ascii="Arial Unicode MS" w:hAnsi="Arial Unicode MS" w:cs="Simplified Arabic" w:hint="cs"/>
          <w:sz w:val="32"/>
          <w:szCs w:val="32"/>
          <w:rtl/>
        </w:rPr>
        <w:t>إ</w:t>
      </w:r>
      <w:r w:rsidR="00E6478E" w:rsidRPr="00792C77">
        <w:rPr>
          <w:rFonts w:ascii="Arial Unicode MS" w:hAnsi="Arial Unicode MS" w:cs="Simplified Arabic" w:hint="cs"/>
          <w:sz w:val="32"/>
          <w:szCs w:val="32"/>
          <w:rtl/>
        </w:rPr>
        <w:t>نزيم</w:t>
      </w:r>
      <w:r w:rsidRPr="00792C77">
        <w:rPr>
          <w:rFonts w:ascii="Arial Unicode MS" w:hAnsi="Arial Unicode MS" w:cs="Simplified Arabic" w:hint="cs"/>
          <w:sz w:val="32"/>
          <w:szCs w:val="32"/>
          <w:rtl/>
        </w:rPr>
        <w:t>ات</w:t>
      </w:r>
      <w:r w:rsidR="00792C77" w:rsidRPr="00792C77">
        <w:rPr>
          <w:rFonts w:ascii="Arial Unicode MS" w:hAnsi="Arial Unicode MS" w:cs="Simplified Arabic" w:hint="cs"/>
          <w:sz w:val="32"/>
          <w:szCs w:val="32"/>
          <w:rtl/>
        </w:rPr>
        <w:t xml:space="preserve"> .........................</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17</w:t>
      </w:r>
    </w:p>
    <w:p w:rsidR="00E12E62" w:rsidRPr="00792C77" w:rsidRDefault="00E12E62" w:rsidP="00792C77">
      <w:pPr>
        <w:widowControl w:val="0"/>
        <w:jc w:val="both"/>
        <w:rPr>
          <w:rFonts w:ascii="Arial Unicode MS" w:hAnsi="Arial Unicode MS" w:cs="Simplified Arabic"/>
          <w:sz w:val="32"/>
          <w:szCs w:val="32"/>
          <w:rtl/>
        </w:rPr>
      </w:pPr>
    </w:p>
    <w:p w:rsidR="001E71AC" w:rsidRPr="00792C77" w:rsidRDefault="001E71AC" w:rsidP="00F44629">
      <w:pPr>
        <w:widowControl w:val="0"/>
        <w:rPr>
          <w:rFonts w:ascii="Arial Unicode MS" w:hAnsi="Arial Unicode MS" w:cs="Simplified Arabic"/>
          <w:b/>
          <w:bCs/>
          <w:sz w:val="36"/>
          <w:szCs w:val="36"/>
          <w:rtl/>
        </w:rPr>
      </w:pPr>
      <w:r w:rsidRPr="00792C77">
        <w:rPr>
          <w:rFonts w:ascii="Arial Unicode MS" w:hAnsi="Arial Unicode MS" w:cs="Simplified Arabic" w:hint="cs"/>
          <w:b/>
          <w:bCs/>
          <w:sz w:val="36"/>
          <w:szCs w:val="36"/>
          <w:rtl/>
        </w:rPr>
        <w:t>الفسفتاز القلوية</w:t>
      </w:r>
      <w:r w:rsidR="008A71FF" w:rsidRPr="00792C77">
        <w:rPr>
          <w:rFonts w:ascii="Arial Unicode MS" w:hAnsi="Arial Unicode MS" w:cs="Simplified Arabic" w:hint="cs"/>
          <w:b/>
          <w:bCs/>
          <w:sz w:val="36"/>
          <w:szCs w:val="36"/>
          <w:rtl/>
        </w:rPr>
        <w:t xml:space="preserve"> </w:t>
      </w:r>
      <w:r w:rsidR="008A71FF" w:rsidRPr="00792C77">
        <w:rPr>
          <w:rFonts w:ascii="Arial Unicode MS" w:hAnsi="Arial Unicode MS" w:cs="Simplified Arabic" w:hint="cs"/>
          <w:sz w:val="36"/>
          <w:szCs w:val="36"/>
          <w:rtl/>
        </w:rPr>
        <w:t>...........</w:t>
      </w:r>
      <w:r w:rsidR="00792C77" w:rsidRPr="00792C77">
        <w:rPr>
          <w:rFonts w:ascii="Arial Unicode MS" w:hAnsi="Arial Unicode MS" w:cs="Simplified Arabic" w:hint="cs"/>
          <w:sz w:val="36"/>
          <w:szCs w:val="36"/>
          <w:rtl/>
        </w:rPr>
        <w:t>................................</w:t>
      </w:r>
      <w:r w:rsidR="008A71FF"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2"/>
          <w:szCs w:val="32"/>
          <w:rtl/>
        </w:rPr>
        <w:t>18</w:t>
      </w:r>
    </w:p>
    <w:p w:rsidR="001E71AC" w:rsidRPr="00792C77" w:rsidRDefault="001E71AC" w:rsidP="00792C77">
      <w:pPr>
        <w:pStyle w:val="aa"/>
        <w:widowControl w:val="0"/>
        <w:numPr>
          <w:ilvl w:val="0"/>
          <w:numId w:val="2"/>
        </w:numPr>
        <w:rPr>
          <w:rFonts w:ascii="Arial Unicode MS" w:hAnsi="Arial Unicode MS" w:cs="Simplified Arabic"/>
          <w:sz w:val="32"/>
          <w:szCs w:val="32"/>
        </w:rPr>
      </w:pPr>
      <w:r w:rsidRPr="00792C77">
        <w:rPr>
          <w:rFonts w:ascii="Arial Unicode MS" w:hAnsi="Arial Unicode MS" w:cs="Simplified Arabic" w:hint="cs"/>
          <w:sz w:val="32"/>
          <w:szCs w:val="32"/>
          <w:rtl/>
        </w:rPr>
        <w:t>التعريف</w:t>
      </w:r>
      <w:r w:rsidR="008A71FF" w:rsidRPr="00792C77">
        <w:rPr>
          <w:rFonts w:ascii="Arial Unicode MS" w:hAnsi="Arial Unicode MS" w:cs="Simplified Arabic" w:hint="cs"/>
          <w:sz w:val="32"/>
          <w:szCs w:val="32"/>
          <w:rtl/>
        </w:rPr>
        <w:t xml:space="preserve"> ..................</w:t>
      </w:r>
      <w:r w:rsidR="00792C77" w:rsidRPr="00792C77">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18</w:t>
      </w:r>
    </w:p>
    <w:p w:rsidR="001E71AC" w:rsidRPr="00792C77" w:rsidRDefault="001E71AC" w:rsidP="00792C77">
      <w:pPr>
        <w:pStyle w:val="aa"/>
        <w:widowControl w:val="0"/>
        <w:numPr>
          <w:ilvl w:val="0"/>
          <w:numId w:val="2"/>
        </w:numPr>
        <w:rPr>
          <w:rFonts w:ascii="Arial Unicode MS" w:hAnsi="Arial Unicode MS" w:cs="Simplified Arabic"/>
          <w:sz w:val="32"/>
          <w:szCs w:val="32"/>
        </w:rPr>
      </w:pPr>
      <w:r w:rsidRPr="00792C77">
        <w:rPr>
          <w:rFonts w:ascii="Arial Unicode MS" w:hAnsi="Arial Unicode MS" w:cs="Simplified Arabic" w:hint="cs"/>
          <w:sz w:val="32"/>
          <w:szCs w:val="32"/>
          <w:rtl/>
        </w:rPr>
        <w:t>المصادر النسيجية للفسفتاز القلوية</w:t>
      </w:r>
      <w:r w:rsidR="00792C77" w:rsidRPr="00792C77">
        <w:rPr>
          <w:rFonts w:ascii="Arial Unicode MS" w:hAnsi="Arial Unicode MS" w:cs="Simplified Arabic" w:hint="cs"/>
          <w:sz w:val="32"/>
          <w:szCs w:val="32"/>
          <w:rtl/>
        </w:rPr>
        <w:t xml:space="preserve"> ........................</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19</w:t>
      </w:r>
    </w:p>
    <w:p w:rsidR="001E71AC" w:rsidRPr="00792C77" w:rsidRDefault="001E71AC" w:rsidP="00792C77">
      <w:pPr>
        <w:pStyle w:val="aa"/>
        <w:widowControl w:val="0"/>
        <w:numPr>
          <w:ilvl w:val="0"/>
          <w:numId w:val="2"/>
        </w:numPr>
        <w:rPr>
          <w:rFonts w:ascii="Arial Unicode MS" w:hAnsi="Arial Unicode MS" w:cs="Simplified Arabic"/>
          <w:sz w:val="32"/>
          <w:szCs w:val="32"/>
        </w:rPr>
      </w:pPr>
      <w:r w:rsidRPr="00792C77">
        <w:rPr>
          <w:rFonts w:ascii="Arial Unicode MS" w:hAnsi="Arial Unicode MS" w:cs="Simplified Arabic" w:hint="cs"/>
          <w:sz w:val="32"/>
          <w:szCs w:val="32"/>
          <w:rtl/>
        </w:rPr>
        <w:t>نظائر الفسفتاز القلوية</w:t>
      </w:r>
      <w:r w:rsidR="008A71FF" w:rsidRPr="00792C77">
        <w:rPr>
          <w:rFonts w:ascii="Arial Unicode MS" w:hAnsi="Arial Unicode MS" w:cs="Simplified Arabic" w:hint="cs"/>
          <w:sz w:val="32"/>
          <w:szCs w:val="32"/>
          <w:rtl/>
        </w:rPr>
        <w:t xml:space="preserve"> ....</w:t>
      </w:r>
      <w:r w:rsidR="00792C77" w:rsidRPr="00792C77">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19</w:t>
      </w:r>
    </w:p>
    <w:p w:rsidR="001E71AC" w:rsidRPr="00792C77" w:rsidRDefault="001E71AC" w:rsidP="00792C77">
      <w:pPr>
        <w:pStyle w:val="aa"/>
        <w:widowControl w:val="0"/>
        <w:numPr>
          <w:ilvl w:val="0"/>
          <w:numId w:val="2"/>
        </w:numPr>
        <w:rPr>
          <w:rFonts w:ascii="Arial Unicode MS" w:hAnsi="Arial Unicode MS" w:cs="Simplified Arabic"/>
          <w:sz w:val="32"/>
          <w:szCs w:val="32"/>
        </w:rPr>
      </w:pPr>
      <w:r w:rsidRPr="00792C77">
        <w:rPr>
          <w:rFonts w:ascii="Arial Unicode MS" w:hAnsi="Arial Unicode MS" w:cs="Simplified Arabic" w:hint="cs"/>
          <w:sz w:val="32"/>
          <w:szCs w:val="32"/>
          <w:rtl/>
        </w:rPr>
        <w:t>طرائق كشف نظائر الفسفتاز القلوية</w:t>
      </w:r>
      <w:r w:rsidR="00792C77" w:rsidRPr="00792C77">
        <w:rPr>
          <w:rFonts w:ascii="Arial Unicode MS" w:hAnsi="Arial Unicode MS" w:cs="Simplified Arabic" w:hint="cs"/>
          <w:sz w:val="32"/>
          <w:szCs w:val="32"/>
          <w:rtl/>
        </w:rPr>
        <w:t xml:space="preserve"> ..................</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24</w:t>
      </w:r>
    </w:p>
    <w:p w:rsidR="001E71AC" w:rsidRPr="00792C77" w:rsidRDefault="001E71AC" w:rsidP="00792C77">
      <w:pPr>
        <w:pStyle w:val="aa"/>
        <w:widowControl w:val="0"/>
        <w:numPr>
          <w:ilvl w:val="0"/>
          <w:numId w:val="2"/>
        </w:numPr>
        <w:rPr>
          <w:rFonts w:ascii="Arial Unicode MS" w:hAnsi="Arial Unicode MS" w:cs="Simplified Arabic"/>
          <w:sz w:val="32"/>
          <w:szCs w:val="32"/>
        </w:rPr>
      </w:pPr>
      <w:r w:rsidRPr="00792C77">
        <w:rPr>
          <w:rFonts w:ascii="Arial Unicode MS" w:hAnsi="Arial Unicode MS" w:cs="Simplified Arabic" w:hint="cs"/>
          <w:sz w:val="32"/>
          <w:szCs w:val="32"/>
          <w:rtl/>
        </w:rPr>
        <w:t>التغيرات الفيزيولوجية والمرضية للفسفتاز القلوية</w:t>
      </w:r>
      <w:r w:rsidR="00792C77" w:rsidRPr="00792C77">
        <w:rPr>
          <w:rFonts w:ascii="Arial Unicode MS" w:hAnsi="Arial Unicode MS" w:cs="Simplified Arabic" w:hint="cs"/>
          <w:sz w:val="32"/>
          <w:szCs w:val="32"/>
          <w:rtl/>
        </w:rPr>
        <w:t xml:space="preserve"> ...</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27</w:t>
      </w:r>
    </w:p>
    <w:p w:rsidR="001E71AC" w:rsidRPr="00792C77" w:rsidRDefault="001E71AC" w:rsidP="00792C77">
      <w:pPr>
        <w:pStyle w:val="aa"/>
        <w:widowControl w:val="0"/>
        <w:numPr>
          <w:ilvl w:val="0"/>
          <w:numId w:val="2"/>
        </w:numPr>
        <w:rPr>
          <w:rFonts w:ascii="Arial Unicode MS" w:hAnsi="Arial Unicode MS" w:cs="Simplified Arabic"/>
          <w:sz w:val="32"/>
          <w:szCs w:val="32"/>
        </w:rPr>
      </w:pPr>
      <w:r w:rsidRPr="00792C77">
        <w:rPr>
          <w:rFonts w:ascii="Arial Unicode MS" w:hAnsi="Arial Unicode MS" w:cs="Simplified Arabic" w:hint="cs"/>
          <w:sz w:val="32"/>
          <w:szCs w:val="32"/>
          <w:rtl/>
        </w:rPr>
        <w:t>بعض الأمراض المتعلقة بتغيرات الفسفتاز القلوية</w:t>
      </w:r>
      <w:r w:rsidR="00792C77" w:rsidRPr="00792C77">
        <w:rPr>
          <w:rFonts w:ascii="Arial Unicode MS" w:hAnsi="Arial Unicode MS" w:cs="Simplified Arabic" w:hint="cs"/>
          <w:sz w:val="32"/>
          <w:szCs w:val="32"/>
          <w:rtl/>
        </w:rPr>
        <w:t xml:space="preserve"> .</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30</w:t>
      </w:r>
    </w:p>
    <w:p w:rsidR="00E12E62" w:rsidRPr="00792C77" w:rsidRDefault="00E12E62" w:rsidP="00F44629">
      <w:pPr>
        <w:widowControl w:val="0"/>
        <w:rPr>
          <w:rFonts w:ascii="Arial Unicode MS" w:hAnsi="Arial Unicode MS" w:cs="Simplified Arabic"/>
          <w:b/>
          <w:bCs/>
          <w:sz w:val="40"/>
          <w:szCs w:val="40"/>
          <w:rtl/>
        </w:rPr>
      </w:pPr>
    </w:p>
    <w:p w:rsidR="006112E5" w:rsidRPr="00792C77" w:rsidRDefault="001E71AC" w:rsidP="00F44629">
      <w:pPr>
        <w:widowControl w:val="0"/>
        <w:rPr>
          <w:rFonts w:ascii="Arial Unicode MS" w:hAnsi="Arial Unicode MS" w:cs="Simplified Arabic"/>
          <w:b/>
          <w:bCs/>
          <w:sz w:val="40"/>
          <w:szCs w:val="40"/>
          <w:rtl/>
        </w:rPr>
      </w:pPr>
      <w:r w:rsidRPr="00792C77">
        <w:rPr>
          <w:rFonts w:ascii="Arial Unicode MS" w:hAnsi="Arial Unicode MS" w:cs="Simplified Arabic" w:hint="cs"/>
          <w:b/>
          <w:bCs/>
          <w:sz w:val="40"/>
          <w:szCs w:val="40"/>
          <w:rtl/>
        </w:rPr>
        <w:t>الجزء العملي</w:t>
      </w:r>
      <w:r w:rsidR="008A71FF" w:rsidRPr="00792C77">
        <w:rPr>
          <w:rFonts w:ascii="Arial Unicode MS" w:hAnsi="Arial Unicode MS" w:cs="Simplified Arabic" w:hint="cs"/>
          <w:b/>
          <w:bCs/>
          <w:sz w:val="40"/>
          <w:szCs w:val="40"/>
          <w:rtl/>
        </w:rPr>
        <w:t xml:space="preserve"> </w:t>
      </w:r>
    </w:p>
    <w:p w:rsidR="006112E5"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عنوان البحث</w:t>
      </w:r>
      <w:r w:rsidR="008A71FF" w:rsidRPr="00792C77">
        <w:rPr>
          <w:rFonts w:ascii="Arial Unicode MS" w:hAnsi="Arial Unicode MS" w:cs="Simplified Arabic" w:hint="cs"/>
          <w:sz w:val="32"/>
          <w:szCs w:val="32"/>
          <w:rtl/>
        </w:rPr>
        <w:t xml:space="preserve"> ....</w:t>
      </w:r>
      <w:r w:rsidR="00792C77" w:rsidRPr="00792C77">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37</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هدف البحث</w:t>
      </w:r>
      <w:r w:rsidR="008A71FF" w:rsidRPr="00792C77">
        <w:rPr>
          <w:rFonts w:ascii="Arial Unicode MS" w:hAnsi="Arial Unicode MS" w:cs="Simplified Arabic" w:hint="cs"/>
          <w:sz w:val="32"/>
          <w:szCs w:val="32"/>
          <w:rtl/>
        </w:rPr>
        <w:t xml:space="preserve"> ..</w:t>
      </w:r>
      <w:r w:rsidR="00792C77" w:rsidRPr="00792C77">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37</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الطرائق</w:t>
      </w:r>
      <w:r w:rsidR="008A71FF" w:rsidRPr="00792C77">
        <w:rPr>
          <w:rFonts w:ascii="Arial Unicode MS" w:hAnsi="Arial Unicode MS" w:cs="Simplified Arabic" w:hint="cs"/>
          <w:sz w:val="32"/>
          <w:szCs w:val="32"/>
          <w:rtl/>
        </w:rPr>
        <w:t xml:space="preserve"> ...</w:t>
      </w:r>
      <w:r w:rsidR="00792C77" w:rsidRPr="00792C77">
        <w:rPr>
          <w:rFonts w:ascii="Arial Unicode MS" w:hAnsi="Arial Unicode MS" w:cs="Simplified Arabic" w:hint="cs"/>
          <w:sz w:val="32"/>
          <w:szCs w:val="32"/>
          <w:rtl/>
        </w:rPr>
        <w:t>.............................</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38</w:t>
      </w:r>
    </w:p>
    <w:p w:rsidR="001E71AC" w:rsidRPr="00792C77" w:rsidRDefault="001E71AC" w:rsidP="00792C77">
      <w:pPr>
        <w:pStyle w:val="aa"/>
        <w:widowControl w:val="0"/>
        <w:numPr>
          <w:ilvl w:val="0"/>
          <w:numId w:val="2"/>
        </w:numPr>
        <w:jc w:val="both"/>
        <w:rPr>
          <w:rFonts w:ascii="Arial Unicode MS" w:hAnsi="Arial Unicode MS" w:cs="Simplified Arabic"/>
          <w:sz w:val="32"/>
          <w:szCs w:val="32"/>
        </w:rPr>
      </w:pPr>
      <w:r w:rsidRPr="00792C77">
        <w:rPr>
          <w:rFonts w:ascii="Arial Unicode MS" w:hAnsi="Arial Unicode MS" w:cs="Simplified Arabic" w:hint="cs"/>
          <w:sz w:val="32"/>
          <w:szCs w:val="32"/>
          <w:rtl/>
        </w:rPr>
        <w:t>التحليل الإحصائي</w:t>
      </w:r>
      <w:r w:rsidR="00792C77" w:rsidRPr="00792C77">
        <w:rPr>
          <w:rFonts w:ascii="Arial Unicode MS" w:hAnsi="Arial Unicode MS" w:cs="Simplified Arabic" w:hint="cs"/>
          <w:sz w:val="32"/>
          <w:szCs w:val="32"/>
          <w:rtl/>
        </w:rPr>
        <w:t xml:space="preserve"> ...................</w:t>
      </w:r>
      <w:r w:rsidR="008A71FF" w:rsidRPr="00792C77">
        <w:rPr>
          <w:rFonts w:ascii="Arial Unicode MS" w:hAnsi="Arial Unicode MS" w:cs="Simplified Arabic" w:hint="cs"/>
          <w:sz w:val="32"/>
          <w:szCs w:val="32"/>
          <w:rtl/>
        </w:rPr>
        <w:t>.......................</w:t>
      </w:r>
      <w:r w:rsidR="006C05BB" w:rsidRPr="00792C77">
        <w:rPr>
          <w:rFonts w:ascii="Arial Unicode MS" w:hAnsi="Arial Unicode MS" w:cs="Simplified Arabic" w:hint="cs"/>
          <w:sz w:val="32"/>
          <w:szCs w:val="32"/>
          <w:rtl/>
        </w:rPr>
        <w:t>40</w:t>
      </w:r>
    </w:p>
    <w:p w:rsidR="001E71AC" w:rsidRPr="00792C77" w:rsidRDefault="001E71AC" w:rsidP="00792C77">
      <w:pPr>
        <w:widowControl w:val="0"/>
        <w:jc w:val="both"/>
        <w:rPr>
          <w:rFonts w:ascii="Arial Unicode MS" w:hAnsi="Arial Unicode MS" w:cs="Simplified Arabic"/>
          <w:b/>
          <w:bCs/>
          <w:sz w:val="40"/>
          <w:szCs w:val="40"/>
        </w:rPr>
      </w:pPr>
      <w:r w:rsidRPr="00792C77">
        <w:rPr>
          <w:rFonts w:ascii="Arial Unicode MS" w:hAnsi="Arial Unicode MS" w:cs="Simplified Arabic" w:hint="cs"/>
          <w:b/>
          <w:bCs/>
          <w:sz w:val="40"/>
          <w:szCs w:val="40"/>
          <w:rtl/>
        </w:rPr>
        <w:t>النتائج</w:t>
      </w:r>
      <w:r w:rsidR="008A71FF" w:rsidRPr="00792C77">
        <w:rPr>
          <w:rFonts w:ascii="Arial Unicode MS" w:hAnsi="Arial Unicode MS" w:cs="Simplified Arabic" w:hint="cs"/>
          <w:b/>
          <w:bCs/>
          <w:sz w:val="40"/>
          <w:szCs w:val="40"/>
          <w:rtl/>
        </w:rPr>
        <w:t xml:space="preserve"> </w:t>
      </w:r>
      <w:r w:rsidR="008A71FF" w:rsidRPr="00792C77">
        <w:rPr>
          <w:rFonts w:ascii="Arial Unicode MS" w:hAnsi="Arial Unicode MS" w:cs="Simplified Arabic" w:hint="cs"/>
          <w:sz w:val="36"/>
          <w:szCs w:val="36"/>
          <w:rtl/>
        </w:rPr>
        <w:t>......................</w:t>
      </w:r>
      <w:r w:rsidR="00792C77"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6"/>
          <w:szCs w:val="36"/>
          <w:rtl/>
        </w:rPr>
        <w:t>.....................</w:t>
      </w:r>
      <w:r w:rsidR="008A71FF"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2"/>
          <w:szCs w:val="32"/>
          <w:rtl/>
        </w:rPr>
        <w:t>41</w:t>
      </w:r>
    </w:p>
    <w:p w:rsidR="001E71AC" w:rsidRPr="00792C77" w:rsidRDefault="001E71AC" w:rsidP="00792C77">
      <w:pPr>
        <w:widowControl w:val="0"/>
        <w:jc w:val="both"/>
        <w:rPr>
          <w:rFonts w:ascii="Arial Unicode MS" w:hAnsi="Arial Unicode MS" w:cs="Simplified Arabic"/>
          <w:sz w:val="36"/>
          <w:szCs w:val="36"/>
          <w:rtl/>
        </w:rPr>
      </w:pPr>
      <w:r w:rsidRPr="00792C77">
        <w:rPr>
          <w:rFonts w:ascii="Arial Unicode MS" w:hAnsi="Arial Unicode MS" w:cs="Simplified Arabic" w:hint="cs"/>
          <w:b/>
          <w:bCs/>
          <w:sz w:val="40"/>
          <w:szCs w:val="40"/>
          <w:rtl/>
        </w:rPr>
        <w:t>المناقشة</w:t>
      </w:r>
      <w:r w:rsidR="008A71FF" w:rsidRPr="00792C77">
        <w:rPr>
          <w:rFonts w:ascii="Arial Unicode MS" w:hAnsi="Arial Unicode MS" w:cs="Simplified Arabic" w:hint="cs"/>
          <w:b/>
          <w:bCs/>
          <w:sz w:val="40"/>
          <w:szCs w:val="40"/>
          <w:rtl/>
        </w:rPr>
        <w:t xml:space="preserve"> </w:t>
      </w:r>
      <w:r w:rsidR="008A71FF" w:rsidRPr="00792C77">
        <w:rPr>
          <w:rFonts w:ascii="Arial Unicode MS" w:hAnsi="Arial Unicode MS" w:cs="Simplified Arabic" w:hint="cs"/>
          <w:sz w:val="36"/>
          <w:szCs w:val="36"/>
          <w:rtl/>
        </w:rPr>
        <w:t>...................</w:t>
      </w:r>
      <w:r w:rsidR="00792C77"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6"/>
          <w:szCs w:val="36"/>
          <w:rtl/>
        </w:rPr>
        <w:t>.......................</w:t>
      </w:r>
      <w:r w:rsidR="008A71FF"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2"/>
          <w:szCs w:val="32"/>
          <w:rtl/>
        </w:rPr>
        <w:t>47</w:t>
      </w:r>
    </w:p>
    <w:p w:rsidR="006C05BB" w:rsidRPr="00792C77" w:rsidRDefault="006C05BB" w:rsidP="00792C77">
      <w:pPr>
        <w:widowControl w:val="0"/>
        <w:jc w:val="both"/>
        <w:rPr>
          <w:rFonts w:ascii="Arial Unicode MS" w:hAnsi="Arial Unicode MS" w:cs="Simplified Arabic"/>
          <w:b/>
          <w:bCs/>
          <w:sz w:val="40"/>
          <w:szCs w:val="40"/>
        </w:rPr>
      </w:pPr>
      <w:r w:rsidRPr="00792C77">
        <w:rPr>
          <w:rFonts w:ascii="Arial Unicode MS" w:hAnsi="Arial Unicode MS" w:cs="Simplified Arabic" w:hint="cs"/>
          <w:b/>
          <w:bCs/>
          <w:sz w:val="40"/>
          <w:szCs w:val="40"/>
          <w:rtl/>
        </w:rPr>
        <w:t>التوصيات</w:t>
      </w:r>
      <w:r w:rsidRPr="00792C77">
        <w:rPr>
          <w:rFonts w:ascii="Arial Unicode MS" w:hAnsi="Arial Unicode MS" w:cs="Simplified Arabic" w:hint="cs"/>
          <w:sz w:val="36"/>
          <w:szCs w:val="36"/>
          <w:rtl/>
        </w:rPr>
        <w:t>.................................................</w:t>
      </w:r>
      <w:r w:rsidRPr="00792C77">
        <w:rPr>
          <w:rFonts w:ascii="Arial Unicode MS" w:hAnsi="Arial Unicode MS" w:cs="Simplified Arabic" w:hint="cs"/>
          <w:sz w:val="32"/>
          <w:szCs w:val="32"/>
          <w:rtl/>
        </w:rPr>
        <w:t>51</w:t>
      </w:r>
    </w:p>
    <w:p w:rsidR="002A7EC0" w:rsidRPr="00792C77" w:rsidRDefault="002A7EC0" w:rsidP="00792C77">
      <w:pPr>
        <w:widowControl w:val="0"/>
        <w:jc w:val="both"/>
        <w:rPr>
          <w:rFonts w:ascii="Arial Unicode MS" w:hAnsi="Arial Unicode MS" w:cs="Simplified Arabic"/>
          <w:b/>
          <w:bCs/>
          <w:sz w:val="40"/>
          <w:szCs w:val="40"/>
          <w:rtl/>
        </w:rPr>
      </w:pPr>
      <w:r w:rsidRPr="00792C77">
        <w:rPr>
          <w:rFonts w:ascii="Arial Unicode MS" w:hAnsi="Arial Unicode MS" w:cs="Simplified Arabic" w:hint="cs"/>
          <w:b/>
          <w:bCs/>
          <w:sz w:val="40"/>
          <w:szCs w:val="40"/>
          <w:rtl/>
        </w:rPr>
        <w:t>المراجع</w:t>
      </w:r>
      <w:r w:rsidR="008A71FF" w:rsidRPr="00792C77">
        <w:rPr>
          <w:rFonts w:ascii="Arial Unicode MS" w:hAnsi="Arial Unicode MS" w:cs="Simplified Arabic" w:hint="cs"/>
          <w:b/>
          <w:bCs/>
          <w:sz w:val="40"/>
          <w:szCs w:val="40"/>
          <w:rtl/>
        </w:rPr>
        <w:t xml:space="preserve"> </w:t>
      </w:r>
      <w:r w:rsidR="008A71FF"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6"/>
          <w:szCs w:val="36"/>
          <w:rtl/>
        </w:rPr>
        <w:t>...............................</w:t>
      </w:r>
      <w:r w:rsidR="008A71FF" w:rsidRPr="00792C77">
        <w:rPr>
          <w:rFonts w:ascii="Arial Unicode MS" w:hAnsi="Arial Unicode MS" w:cs="Simplified Arabic" w:hint="cs"/>
          <w:sz w:val="36"/>
          <w:szCs w:val="36"/>
          <w:rtl/>
        </w:rPr>
        <w:t>.</w:t>
      </w:r>
      <w:r w:rsidR="006C05BB" w:rsidRPr="00792C77">
        <w:rPr>
          <w:rFonts w:ascii="Arial Unicode MS" w:hAnsi="Arial Unicode MS" w:cs="Simplified Arabic" w:hint="cs"/>
          <w:sz w:val="32"/>
          <w:szCs w:val="32"/>
          <w:rtl/>
        </w:rPr>
        <w:t>57</w:t>
      </w:r>
    </w:p>
    <w:p w:rsidR="0098751B" w:rsidRPr="00792C77" w:rsidRDefault="0098751B" w:rsidP="00F44629">
      <w:pPr>
        <w:widowControl w:val="0"/>
        <w:bidi w:val="0"/>
        <w:rPr>
          <w:rFonts w:ascii="Arial Unicode MS" w:hAnsi="Arial Unicode MS" w:cs="Simplified Arabic"/>
          <w:sz w:val="72"/>
          <w:szCs w:val="72"/>
          <w:rtl/>
        </w:rPr>
      </w:pPr>
      <w:r w:rsidRPr="00792C77">
        <w:rPr>
          <w:rFonts w:ascii="Arial Unicode MS" w:hAnsi="Arial Unicode MS" w:cs="Simplified Arabic"/>
          <w:sz w:val="72"/>
          <w:szCs w:val="72"/>
          <w:rtl/>
        </w:rPr>
        <w:br w:type="page"/>
      </w:r>
    </w:p>
    <w:p w:rsidR="00AB1BC4" w:rsidRDefault="00AB1BC4" w:rsidP="00F44629">
      <w:pPr>
        <w:widowControl w:val="0"/>
        <w:jc w:val="center"/>
        <w:rPr>
          <w:rFonts w:cs="Simplified Arabic"/>
          <w:b/>
          <w:bCs/>
          <w:sz w:val="52"/>
          <w:szCs w:val="56"/>
          <w:rtl/>
        </w:rPr>
      </w:pPr>
    </w:p>
    <w:p w:rsidR="008A71FF" w:rsidRDefault="008A71FF" w:rsidP="00F44629">
      <w:pPr>
        <w:widowControl w:val="0"/>
        <w:jc w:val="center"/>
        <w:rPr>
          <w:rFonts w:cs="Simplified Arabic"/>
          <w:b/>
          <w:bCs/>
          <w:sz w:val="52"/>
          <w:szCs w:val="56"/>
          <w:rtl/>
        </w:rPr>
      </w:pPr>
    </w:p>
    <w:p w:rsidR="008A71FF" w:rsidRDefault="008A71FF" w:rsidP="00F44629">
      <w:pPr>
        <w:widowControl w:val="0"/>
        <w:jc w:val="center"/>
        <w:rPr>
          <w:rFonts w:cs="Simplified Arabic"/>
          <w:b/>
          <w:bCs/>
          <w:sz w:val="52"/>
          <w:szCs w:val="56"/>
          <w:rtl/>
        </w:rPr>
      </w:pPr>
    </w:p>
    <w:p w:rsidR="00E471A3" w:rsidRPr="00161F29" w:rsidRDefault="00E471A3" w:rsidP="00F44629">
      <w:pPr>
        <w:widowControl w:val="0"/>
        <w:jc w:val="center"/>
        <w:rPr>
          <w:rFonts w:cs="Simplified Arabic"/>
          <w:b/>
          <w:bCs/>
          <w:sz w:val="52"/>
          <w:szCs w:val="56"/>
          <w:lang w:bidi="ar-SY"/>
        </w:rPr>
      </w:pPr>
      <w:r w:rsidRPr="00792C77">
        <w:rPr>
          <w:rFonts w:cs="Simplified Arabic" w:hint="cs"/>
          <w:b/>
          <w:bCs/>
          <w:sz w:val="52"/>
          <w:szCs w:val="56"/>
          <w:rtl/>
        </w:rPr>
        <w:t>ال</w:t>
      </w:r>
      <w:r w:rsidR="00C62F40" w:rsidRPr="00792C77">
        <w:rPr>
          <w:rFonts w:cs="Simplified Arabic" w:hint="cs"/>
          <w:b/>
          <w:bCs/>
          <w:sz w:val="52"/>
          <w:szCs w:val="56"/>
          <w:rtl/>
        </w:rPr>
        <w:t>إ</w:t>
      </w:r>
      <w:r w:rsidR="00E6478E" w:rsidRPr="00792C77">
        <w:rPr>
          <w:rFonts w:cs="Simplified Arabic" w:hint="cs"/>
          <w:b/>
          <w:bCs/>
          <w:sz w:val="52"/>
          <w:szCs w:val="56"/>
          <w:rtl/>
        </w:rPr>
        <w:t>نزيم</w:t>
      </w:r>
      <w:r w:rsidRPr="00792C77">
        <w:rPr>
          <w:rFonts w:cs="Simplified Arabic" w:hint="cs"/>
          <w:b/>
          <w:bCs/>
          <w:sz w:val="52"/>
          <w:szCs w:val="56"/>
          <w:rtl/>
        </w:rPr>
        <w:t>ات</w:t>
      </w:r>
      <w:r w:rsidR="0098751B" w:rsidRPr="00161F29">
        <w:rPr>
          <w:rFonts w:cs="Simplified Arabic" w:hint="cs"/>
          <w:b/>
          <w:bCs/>
          <w:sz w:val="52"/>
          <w:szCs w:val="56"/>
          <w:rtl/>
        </w:rPr>
        <w:t xml:space="preserve"> </w:t>
      </w:r>
      <w:r w:rsidR="0098751B" w:rsidRPr="00161F29">
        <w:rPr>
          <w:rFonts w:cs="Simplified Arabic"/>
          <w:b/>
          <w:bCs/>
          <w:sz w:val="52"/>
          <w:szCs w:val="56"/>
          <w:lang w:bidi="ar-SY"/>
        </w:rPr>
        <w:t>Enzymes</w:t>
      </w:r>
    </w:p>
    <w:p w:rsidR="00942A5B" w:rsidRPr="00A30574" w:rsidRDefault="00942A5B" w:rsidP="00F44629">
      <w:pPr>
        <w:widowControl w:val="0"/>
        <w:rPr>
          <w:rFonts w:cs="Simplified Arabic"/>
          <w:sz w:val="28"/>
          <w:szCs w:val="32"/>
          <w:rtl/>
        </w:rPr>
      </w:pPr>
    </w:p>
    <w:p w:rsidR="00404E8E" w:rsidRPr="00792C77" w:rsidRDefault="00404E8E" w:rsidP="00F44629">
      <w:pPr>
        <w:widowControl w:val="0"/>
        <w:spacing w:after="120"/>
        <w:rPr>
          <w:rFonts w:cs="Simplified Arabic"/>
          <w:b/>
          <w:bCs/>
          <w:sz w:val="36"/>
          <w:szCs w:val="40"/>
          <w:rtl/>
        </w:rPr>
      </w:pPr>
      <w:r w:rsidRPr="00792C77">
        <w:rPr>
          <w:rFonts w:cs="Simplified Arabic" w:hint="cs"/>
          <w:b/>
          <w:bCs/>
          <w:sz w:val="36"/>
          <w:szCs w:val="40"/>
          <w:rtl/>
        </w:rPr>
        <w:t>تعريف ال</w:t>
      </w:r>
      <w:r w:rsidR="00C62F40" w:rsidRPr="00792C77">
        <w:rPr>
          <w:rFonts w:cs="Simplified Arabic" w:hint="cs"/>
          <w:b/>
          <w:bCs/>
          <w:sz w:val="36"/>
          <w:szCs w:val="40"/>
          <w:rtl/>
        </w:rPr>
        <w:t>إ</w:t>
      </w:r>
      <w:r w:rsidR="00E6478E" w:rsidRPr="00792C77">
        <w:rPr>
          <w:rFonts w:cs="Simplified Arabic" w:hint="cs"/>
          <w:b/>
          <w:bCs/>
          <w:sz w:val="36"/>
          <w:szCs w:val="40"/>
          <w:rtl/>
        </w:rPr>
        <w:t>نزيم</w:t>
      </w:r>
      <w:r w:rsidRPr="00792C77">
        <w:rPr>
          <w:rFonts w:cs="Simplified Arabic" w:hint="cs"/>
          <w:b/>
          <w:bCs/>
          <w:sz w:val="36"/>
          <w:szCs w:val="40"/>
          <w:rtl/>
        </w:rPr>
        <w:t>ات</w:t>
      </w:r>
    </w:p>
    <w:p w:rsidR="00404E8E" w:rsidRPr="003621C5" w:rsidRDefault="00404E8E" w:rsidP="00AF57E7">
      <w:pPr>
        <w:widowControl w:val="0"/>
        <w:spacing w:after="120"/>
        <w:jc w:val="both"/>
        <w:rPr>
          <w:rFonts w:cs="Simplified Arabic"/>
          <w:sz w:val="30"/>
          <w:szCs w:val="34"/>
          <w:rtl/>
        </w:rPr>
      </w:pPr>
      <w:r w:rsidRPr="003621C5">
        <w:rPr>
          <w:rFonts w:cs="Simplified Arabic" w:hint="cs"/>
          <w:sz w:val="30"/>
          <w:szCs w:val="34"/>
          <w:rtl/>
        </w:rPr>
        <w:t xml:space="preserve">هي بلمرات </w:t>
      </w:r>
      <w:r w:rsidRPr="003621C5">
        <w:rPr>
          <w:rFonts w:cs="Simplified Arabic"/>
          <w:sz w:val="30"/>
          <w:szCs w:val="34"/>
        </w:rPr>
        <w:t xml:space="preserve"> polymers</w:t>
      </w:r>
      <w:r w:rsidRPr="003621C5">
        <w:rPr>
          <w:rFonts w:cs="Simplified Arabic" w:hint="cs"/>
          <w:sz w:val="30"/>
          <w:szCs w:val="34"/>
          <w:rtl/>
        </w:rPr>
        <w:t>بيولوجية</w:t>
      </w:r>
      <w:r w:rsidRPr="003621C5">
        <w:rPr>
          <w:rFonts w:cs="Simplified Arabic"/>
          <w:sz w:val="30"/>
          <w:szCs w:val="34"/>
          <w:rtl/>
        </w:rPr>
        <w:t xml:space="preserve"> </w:t>
      </w:r>
      <w:r w:rsidR="00AB1BC4" w:rsidRPr="003621C5">
        <w:rPr>
          <w:rFonts w:cs="Simplified Arabic" w:hint="cs"/>
          <w:sz w:val="30"/>
          <w:szCs w:val="34"/>
          <w:rtl/>
        </w:rPr>
        <w:t>من الحموض الأمينية أو الحمض النووي الريبي (</w:t>
      </w:r>
      <w:r w:rsidR="00AB1BC4" w:rsidRPr="003621C5">
        <w:rPr>
          <w:rFonts w:cs="Simplified Arabic"/>
          <w:sz w:val="30"/>
          <w:szCs w:val="34"/>
          <w:lang w:bidi="ar-SY"/>
        </w:rPr>
        <w:t>RNA</w:t>
      </w:r>
      <w:r w:rsidR="00AB1BC4" w:rsidRPr="003621C5">
        <w:rPr>
          <w:rFonts w:cs="Simplified Arabic" w:hint="cs"/>
          <w:sz w:val="30"/>
          <w:szCs w:val="34"/>
          <w:rtl/>
        </w:rPr>
        <w:t xml:space="preserve">) </w:t>
      </w:r>
      <w:r w:rsidRPr="003621C5">
        <w:rPr>
          <w:rFonts w:cs="Simplified Arabic" w:hint="cs"/>
          <w:sz w:val="30"/>
          <w:szCs w:val="34"/>
          <w:rtl/>
        </w:rPr>
        <w:t>تحفز العديد من العمليات الديناميكية التي تجعل الحياة</w:t>
      </w:r>
      <w:r w:rsidR="00D362DA" w:rsidRPr="003621C5">
        <w:rPr>
          <w:rFonts w:cs="Simplified Arabic" w:hint="cs"/>
          <w:sz w:val="30"/>
          <w:szCs w:val="34"/>
          <w:rtl/>
        </w:rPr>
        <w:t>، كما نعرفها،</w:t>
      </w:r>
      <w:r w:rsidRPr="003621C5">
        <w:rPr>
          <w:rFonts w:cs="Simplified Arabic" w:hint="cs"/>
          <w:sz w:val="30"/>
          <w:szCs w:val="34"/>
          <w:rtl/>
        </w:rPr>
        <w:t xml:space="preserve"> ممكنة</w:t>
      </w:r>
      <w:r w:rsidR="00D362DA" w:rsidRPr="003621C5">
        <w:rPr>
          <w:rFonts w:cs="Simplified Arabic" w:hint="cs"/>
          <w:sz w:val="30"/>
          <w:szCs w:val="34"/>
          <w:rtl/>
        </w:rPr>
        <w:t>ً.</w:t>
      </w:r>
      <w:r w:rsidRPr="003621C5">
        <w:rPr>
          <w:rFonts w:cs="Simplified Arabic" w:hint="cs"/>
          <w:sz w:val="30"/>
          <w:szCs w:val="34"/>
          <w:rtl/>
        </w:rPr>
        <w:t xml:space="preserve"> وككل العوامل التي تحدد معدلات حدوث العمليات الفيزيولوجية، تلعب ا</w:t>
      </w:r>
      <w:r w:rsidR="00792C77" w:rsidRPr="003621C5">
        <w:rPr>
          <w:rFonts w:cs="Simplified Arabic" w:hint="cs"/>
          <w:sz w:val="30"/>
          <w:szCs w:val="34"/>
          <w:rtl/>
        </w:rPr>
        <w:t>لإ</w:t>
      </w:r>
      <w:r w:rsidR="00E6478E" w:rsidRPr="003621C5">
        <w:rPr>
          <w:rFonts w:cs="Simplified Arabic" w:hint="cs"/>
          <w:sz w:val="30"/>
          <w:szCs w:val="34"/>
          <w:rtl/>
        </w:rPr>
        <w:t>نزيم</w:t>
      </w:r>
      <w:r w:rsidRPr="003621C5">
        <w:rPr>
          <w:rFonts w:cs="Simplified Arabic" w:hint="cs"/>
          <w:sz w:val="30"/>
          <w:szCs w:val="34"/>
          <w:rtl/>
        </w:rPr>
        <w:t>ات دوراً أساسياً في الصحة والمرض.</w:t>
      </w:r>
      <w:r w:rsidR="00AF57E7" w:rsidRPr="0042048C">
        <w:rPr>
          <w:rFonts w:cs="Simplified Arabic" w:hint="cs"/>
          <w:sz w:val="30"/>
          <w:szCs w:val="34"/>
          <w:vertAlign w:val="superscript"/>
          <w:rtl/>
        </w:rPr>
        <w:t>1</w:t>
      </w:r>
    </w:p>
    <w:p w:rsidR="00D362DA" w:rsidRPr="003621C5" w:rsidRDefault="00D362DA" w:rsidP="00AF57E7">
      <w:pPr>
        <w:widowControl w:val="0"/>
        <w:spacing w:after="120"/>
        <w:jc w:val="both"/>
        <w:rPr>
          <w:rFonts w:cs="Simplified Arabic"/>
          <w:sz w:val="30"/>
          <w:szCs w:val="34"/>
          <w:rtl/>
        </w:rPr>
      </w:pPr>
      <w:r w:rsidRPr="003621C5">
        <w:rPr>
          <w:rFonts w:cs="Simplified Arabic"/>
          <w:sz w:val="30"/>
          <w:szCs w:val="34"/>
          <w:rtl/>
        </w:rPr>
        <w:t xml:space="preserve">هناك عملياتٌ ليس من الممكن حدوثها بدون </w:t>
      </w:r>
      <w:r w:rsidRPr="003621C5">
        <w:rPr>
          <w:rFonts w:cs="Simplified Arabic" w:hint="cs"/>
          <w:sz w:val="30"/>
          <w:szCs w:val="34"/>
          <w:rtl/>
        </w:rPr>
        <w:t>الأفعال التنسيقية الدقيقة لل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ات</w:t>
      </w:r>
      <w:r w:rsidRPr="003621C5">
        <w:rPr>
          <w:rFonts w:cs="Simplified Arabic"/>
          <w:sz w:val="30"/>
          <w:szCs w:val="34"/>
          <w:rtl/>
        </w:rPr>
        <w:t xml:space="preserve"> </w:t>
      </w:r>
      <w:r w:rsidRPr="003621C5">
        <w:rPr>
          <w:rFonts w:cs="Simplified Arabic" w:hint="cs"/>
          <w:sz w:val="30"/>
          <w:szCs w:val="34"/>
          <w:rtl/>
        </w:rPr>
        <w:t>كت</w:t>
      </w:r>
      <w:r w:rsidRPr="003621C5">
        <w:rPr>
          <w:rFonts w:cs="Simplified Arabic"/>
          <w:sz w:val="30"/>
          <w:szCs w:val="34"/>
          <w:rtl/>
        </w:rPr>
        <w:t>َ</w:t>
      </w:r>
      <w:r w:rsidRPr="003621C5">
        <w:rPr>
          <w:rFonts w:cs="Simplified Arabic" w:hint="cs"/>
          <w:sz w:val="30"/>
          <w:szCs w:val="34"/>
          <w:rtl/>
        </w:rPr>
        <w:t>حطم الأغذي</w:t>
      </w:r>
      <w:r w:rsidRPr="003621C5">
        <w:rPr>
          <w:rFonts w:cs="Simplified Arabic" w:hint="eastAsia"/>
          <w:sz w:val="30"/>
          <w:szCs w:val="34"/>
          <w:rtl/>
        </w:rPr>
        <w:t>ة</w:t>
      </w:r>
      <w:r w:rsidRPr="003621C5">
        <w:rPr>
          <w:rFonts w:cs="Simplified Arabic" w:hint="cs"/>
          <w:sz w:val="30"/>
          <w:szCs w:val="34"/>
          <w:rtl/>
        </w:rPr>
        <w:t xml:space="preserve"> لإمداد</w:t>
      </w:r>
      <w:r w:rsidRPr="003621C5">
        <w:rPr>
          <w:rFonts w:cs="Simplified Arabic"/>
          <w:sz w:val="30"/>
          <w:szCs w:val="34"/>
          <w:rtl/>
        </w:rPr>
        <w:t xml:space="preserve"> الجسم</w:t>
      </w:r>
      <w:r w:rsidRPr="003621C5">
        <w:rPr>
          <w:rFonts w:cs="Simplified Arabic" w:hint="cs"/>
          <w:sz w:val="30"/>
          <w:szCs w:val="34"/>
          <w:rtl/>
        </w:rPr>
        <w:t xml:space="preserve"> بالطاقة ول</w:t>
      </w:r>
      <w:r w:rsidRPr="003621C5">
        <w:rPr>
          <w:rFonts w:cs="Simplified Arabic"/>
          <w:sz w:val="30"/>
          <w:szCs w:val="34"/>
          <w:rtl/>
        </w:rPr>
        <w:t>َ</w:t>
      </w:r>
      <w:r w:rsidRPr="003621C5">
        <w:rPr>
          <w:rFonts w:cs="Simplified Arabic" w:hint="cs"/>
          <w:sz w:val="30"/>
          <w:szCs w:val="34"/>
          <w:rtl/>
        </w:rPr>
        <w:t>بنات البناء الكيميائي</w:t>
      </w:r>
      <w:r w:rsidRPr="003621C5">
        <w:rPr>
          <w:rFonts w:cs="Simplified Arabic"/>
          <w:sz w:val="30"/>
          <w:szCs w:val="34"/>
          <w:rtl/>
        </w:rPr>
        <w:t>ة</w:t>
      </w:r>
      <w:r w:rsidRPr="003621C5">
        <w:rPr>
          <w:rFonts w:cs="Simplified Arabic" w:hint="cs"/>
          <w:sz w:val="30"/>
          <w:szCs w:val="34"/>
          <w:rtl/>
        </w:rPr>
        <w:t>،</w:t>
      </w:r>
      <w:r w:rsidRPr="003621C5">
        <w:rPr>
          <w:rFonts w:cs="Simplified Arabic"/>
          <w:sz w:val="30"/>
          <w:szCs w:val="34"/>
          <w:rtl/>
        </w:rPr>
        <w:t xml:space="preserve"> وتَجمُّع</w:t>
      </w:r>
      <w:r w:rsidRPr="003621C5">
        <w:rPr>
          <w:rFonts w:cs="Simplified Arabic" w:hint="cs"/>
          <w:sz w:val="30"/>
          <w:szCs w:val="34"/>
          <w:rtl/>
        </w:rPr>
        <w:t xml:space="preserve"> </w:t>
      </w:r>
      <w:r w:rsidRPr="003621C5">
        <w:rPr>
          <w:rFonts w:cs="Simplified Arabic"/>
          <w:sz w:val="30"/>
          <w:szCs w:val="34"/>
          <w:rtl/>
        </w:rPr>
        <w:t>هذه</w:t>
      </w:r>
      <w:r w:rsidRPr="003621C5">
        <w:rPr>
          <w:rFonts w:cs="Simplified Arabic" w:hint="cs"/>
          <w:sz w:val="30"/>
          <w:szCs w:val="34"/>
          <w:rtl/>
        </w:rPr>
        <w:t xml:space="preserve"> اللبنات </w:t>
      </w:r>
      <w:r w:rsidRPr="003621C5">
        <w:rPr>
          <w:rFonts w:cs="Simplified Arabic"/>
          <w:sz w:val="30"/>
          <w:szCs w:val="34"/>
          <w:rtl/>
        </w:rPr>
        <w:t xml:space="preserve">لبناء </w:t>
      </w:r>
      <w:r w:rsidRPr="003621C5">
        <w:rPr>
          <w:rFonts w:cs="Simplified Arabic" w:hint="cs"/>
          <w:sz w:val="30"/>
          <w:szCs w:val="34"/>
          <w:rtl/>
        </w:rPr>
        <w:t>البروتينا</w:t>
      </w:r>
      <w:r w:rsidRPr="003621C5">
        <w:rPr>
          <w:rFonts w:cs="Simplified Arabic" w:hint="eastAsia"/>
          <w:sz w:val="30"/>
          <w:szCs w:val="34"/>
          <w:rtl/>
        </w:rPr>
        <w:t>ت</w:t>
      </w:r>
      <w:r w:rsidRPr="003621C5">
        <w:rPr>
          <w:rFonts w:cs="Simplified Arabic" w:hint="cs"/>
          <w:sz w:val="30"/>
          <w:szCs w:val="34"/>
          <w:rtl/>
        </w:rPr>
        <w:t xml:space="preserve"> والأغشية والدنا </w:t>
      </w:r>
      <w:r w:rsidRPr="003621C5">
        <w:rPr>
          <w:rFonts w:cs="Simplified Arabic"/>
          <w:sz w:val="30"/>
          <w:szCs w:val="34"/>
        </w:rPr>
        <w:t>(DNA)</w:t>
      </w:r>
      <w:r w:rsidRPr="003621C5">
        <w:rPr>
          <w:rFonts w:cs="Simplified Arabic" w:hint="cs"/>
          <w:sz w:val="30"/>
          <w:szCs w:val="34"/>
          <w:rtl/>
        </w:rPr>
        <w:t xml:space="preserve"> الذي </w:t>
      </w:r>
      <w:r w:rsidRPr="003621C5">
        <w:rPr>
          <w:rFonts w:cs="Simplified Arabic"/>
          <w:sz w:val="30"/>
          <w:szCs w:val="34"/>
          <w:rtl/>
        </w:rPr>
        <w:t>يُرَمِّزُ</w:t>
      </w:r>
      <w:r w:rsidRPr="003621C5">
        <w:rPr>
          <w:rFonts w:cs="Simplified Arabic" w:hint="cs"/>
          <w:sz w:val="30"/>
          <w:szCs w:val="34"/>
          <w:rtl/>
        </w:rPr>
        <w:t xml:space="preserve"> المعلومات الوراثية</w:t>
      </w:r>
      <w:r w:rsidRPr="003621C5">
        <w:rPr>
          <w:rFonts w:cs="Simplified Arabic"/>
          <w:sz w:val="30"/>
          <w:szCs w:val="34"/>
          <w:rtl/>
        </w:rPr>
        <w:t xml:space="preserve">، </w:t>
      </w:r>
      <w:r w:rsidRPr="003621C5">
        <w:rPr>
          <w:rFonts w:cs="Simplified Arabic" w:hint="cs"/>
          <w:sz w:val="30"/>
          <w:szCs w:val="34"/>
          <w:rtl/>
        </w:rPr>
        <w:t>و</w:t>
      </w:r>
      <w:r w:rsidRPr="003621C5">
        <w:rPr>
          <w:rFonts w:cs="Simplified Arabic"/>
          <w:sz w:val="30"/>
          <w:szCs w:val="34"/>
          <w:rtl/>
        </w:rPr>
        <w:t>استخدام</w:t>
      </w:r>
      <w:r w:rsidRPr="003621C5">
        <w:rPr>
          <w:rFonts w:cs="Simplified Arabic" w:hint="cs"/>
          <w:sz w:val="30"/>
          <w:szCs w:val="34"/>
          <w:rtl/>
        </w:rPr>
        <w:t xml:space="preserve"> الطاقة لإنتاج الحركة الخلوية</w:t>
      </w:r>
      <w:r w:rsidRPr="003621C5">
        <w:rPr>
          <w:rFonts w:cs="Simplified Arabic"/>
          <w:sz w:val="30"/>
          <w:szCs w:val="34"/>
          <w:rtl/>
        </w:rPr>
        <w:t xml:space="preserve">. </w:t>
      </w:r>
      <w:r w:rsidRPr="003621C5">
        <w:rPr>
          <w:rFonts w:cs="Simplified Arabic" w:hint="cs"/>
          <w:sz w:val="30"/>
          <w:szCs w:val="34"/>
          <w:rtl/>
        </w:rPr>
        <w:t xml:space="preserve">وفي حين تحدث كافة العمليات الفيزيولوجية خلال الصحة بشكل مرتب ومنظم </w:t>
      </w:r>
      <w:r w:rsidRPr="003621C5">
        <w:rPr>
          <w:rFonts w:cs="Simplified Arabic"/>
          <w:sz w:val="30"/>
          <w:szCs w:val="34"/>
          <w:rtl/>
        </w:rPr>
        <w:t>ي</w:t>
      </w:r>
      <w:r w:rsidRPr="003621C5">
        <w:rPr>
          <w:rFonts w:cs="Simplified Arabic" w:hint="cs"/>
          <w:sz w:val="30"/>
          <w:szCs w:val="34"/>
          <w:rtl/>
        </w:rPr>
        <w:t>ح</w:t>
      </w:r>
      <w:r w:rsidRPr="003621C5">
        <w:rPr>
          <w:rFonts w:cs="Simplified Arabic"/>
          <w:sz w:val="30"/>
          <w:szCs w:val="34"/>
          <w:rtl/>
        </w:rPr>
        <w:t>ا</w:t>
      </w:r>
      <w:r w:rsidRPr="003621C5">
        <w:rPr>
          <w:rFonts w:cs="Simplified Arabic" w:hint="cs"/>
          <w:sz w:val="30"/>
          <w:szCs w:val="34"/>
          <w:rtl/>
        </w:rPr>
        <w:t xml:space="preserve">فظ على الاستتباب  </w:t>
      </w:r>
      <w:r w:rsidRPr="003621C5">
        <w:rPr>
          <w:rFonts w:cs="Simplified Arabic"/>
          <w:sz w:val="30"/>
          <w:szCs w:val="34"/>
        </w:rPr>
        <w:t>(homeostasis)</w:t>
      </w:r>
      <w:r w:rsidRPr="003621C5">
        <w:rPr>
          <w:rFonts w:cs="Simplified Arabic" w:hint="cs"/>
          <w:sz w:val="30"/>
          <w:szCs w:val="34"/>
          <w:rtl/>
        </w:rPr>
        <w:t>،</w:t>
      </w:r>
      <w:r w:rsidRPr="003621C5">
        <w:rPr>
          <w:rFonts w:cs="Simplified Arabic"/>
          <w:sz w:val="30"/>
          <w:szCs w:val="34"/>
          <w:rtl/>
        </w:rPr>
        <w:t xml:space="preserve"> </w:t>
      </w:r>
      <w:r w:rsidRPr="003621C5">
        <w:rPr>
          <w:rFonts w:cs="Simplified Arabic" w:hint="cs"/>
          <w:sz w:val="30"/>
          <w:szCs w:val="34"/>
          <w:rtl/>
        </w:rPr>
        <w:t>يضطرب هذا الاستتباب بشدة في الحالات</w:t>
      </w:r>
      <w:r w:rsidRPr="003621C5">
        <w:rPr>
          <w:rFonts w:cs="Simplified Arabic"/>
          <w:sz w:val="30"/>
          <w:szCs w:val="34"/>
          <w:rtl/>
        </w:rPr>
        <w:t xml:space="preserve"> المرضية. </w:t>
      </w:r>
      <w:r w:rsidRPr="003621C5">
        <w:rPr>
          <w:rFonts w:cs="Simplified Arabic" w:hint="cs"/>
          <w:sz w:val="30"/>
          <w:szCs w:val="34"/>
          <w:rtl/>
        </w:rPr>
        <w:t>فعلى سبيل المثال،</w:t>
      </w:r>
      <w:r w:rsidRPr="003621C5">
        <w:rPr>
          <w:rFonts w:cs="Simplified Arabic"/>
          <w:sz w:val="30"/>
          <w:szCs w:val="34"/>
          <w:rtl/>
        </w:rPr>
        <w:t xml:space="preserve"> يم</w:t>
      </w:r>
      <w:r w:rsidRPr="003621C5">
        <w:rPr>
          <w:rFonts w:cs="Simplified Arabic" w:hint="cs"/>
          <w:sz w:val="30"/>
          <w:szCs w:val="34"/>
          <w:rtl/>
        </w:rPr>
        <w:t xml:space="preserve">كن أن تؤثر الأذية النسيجية الشديدة التي تميز التشمع الكبدي </w:t>
      </w:r>
      <w:r w:rsidRPr="003621C5">
        <w:rPr>
          <w:rFonts w:cs="Simplified Arabic"/>
          <w:sz w:val="30"/>
          <w:szCs w:val="34"/>
        </w:rPr>
        <w:t>(liver cirrhosis)</w:t>
      </w:r>
      <w:r w:rsidRPr="003621C5">
        <w:rPr>
          <w:rFonts w:cs="Simplified Arabic"/>
          <w:sz w:val="30"/>
          <w:szCs w:val="34"/>
          <w:rtl/>
        </w:rPr>
        <w:t xml:space="preserve"> </w:t>
      </w:r>
      <w:r w:rsidRPr="003621C5">
        <w:rPr>
          <w:rFonts w:cs="Simplified Arabic" w:hint="cs"/>
          <w:sz w:val="30"/>
          <w:szCs w:val="34"/>
          <w:rtl/>
        </w:rPr>
        <w:t>تأثيراً عميقاً في قدرة الخلايا على تشكيل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ات التي تحفز عم</w:t>
      </w:r>
      <w:r w:rsidRPr="003621C5">
        <w:rPr>
          <w:rFonts w:cs="Simplified Arabic"/>
          <w:sz w:val="30"/>
          <w:szCs w:val="34"/>
          <w:rtl/>
        </w:rPr>
        <w:t>ل</w:t>
      </w:r>
      <w:r w:rsidRPr="003621C5">
        <w:rPr>
          <w:rFonts w:cs="Simplified Arabic" w:hint="cs"/>
          <w:sz w:val="30"/>
          <w:szCs w:val="34"/>
          <w:rtl/>
        </w:rPr>
        <w:t>ي</w:t>
      </w:r>
      <w:r w:rsidRPr="003621C5">
        <w:rPr>
          <w:rFonts w:cs="Simplified Arabic"/>
          <w:sz w:val="30"/>
          <w:szCs w:val="34"/>
          <w:rtl/>
        </w:rPr>
        <w:t>ةً</w:t>
      </w:r>
      <w:r w:rsidRPr="003621C5">
        <w:rPr>
          <w:rFonts w:cs="Simplified Arabic" w:hint="cs"/>
          <w:sz w:val="30"/>
          <w:szCs w:val="34"/>
          <w:rtl/>
        </w:rPr>
        <w:t xml:space="preserve"> استقلابية </w:t>
      </w:r>
      <w:r w:rsidR="001345B3" w:rsidRPr="003621C5">
        <w:rPr>
          <w:rFonts w:cs="Simplified Arabic" w:hint="cs"/>
          <w:sz w:val="30"/>
          <w:szCs w:val="34"/>
          <w:rtl/>
        </w:rPr>
        <w:t>أساسية</w:t>
      </w:r>
      <w:r w:rsidRPr="003621C5">
        <w:rPr>
          <w:rFonts w:cs="Simplified Arabic" w:hint="cs"/>
          <w:sz w:val="30"/>
          <w:szCs w:val="34"/>
        </w:rPr>
        <w:t xml:space="preserve"> </w:t>
      </w:r>
      <w:r w:rsidRPr="003621C5">
        <w:rPr>
          <w:rFonts w:cs="Simplified Arabic"/>
          <w:sz w:val="30"/>
          <w:szCs w:val="34"/>
          <w:rtl/>
        </w:rPr>
        <w:t xml:space="preserve"> ك</w:t>
      </w:r>
      <w:r w:rsidRPr="003621C5">
        <w:rPr>
          <w:rFonts w:cs="Simplified Arabic" w:hint="cs"/>
          <w:sz w:val="30"/>
          <w:szCs w:val="34"/>
          <w:rtl/>
        </w:rPr>
        <w:t>اصطناع البولة</w:t>
      </w:r>
      <w:r w:rsidRPr="003621C5">
        <w:rPr>
          <w:rFonts w:cs="Simplified Arabic"/>
          <w:sz w:val="30"/>
          <w:szCs w:val="34"/>
          <w:rtl/>
        </w:rPr>
        <w:t xml:space="preserve">. يؤدي هذا إلى </w:t>
      </w:r>
      <w:r w:rsidRPr="003621C5">
        <w:rPr>
          <w:rFonts w:cs="Simplified Arabic" w:hint="cs"/>
          <w:sz w:val="30"/>
          <w:szCs w:val="34"/>
          <w:rtl/>
        </w:rPr>
        <w:t>عدم القدرة على تحويل الأمونيا السامة إلى بولة غير سامة</w:t>
      </w:r>
      <w:r w:rsidRPr="003621C5">
        <w:rPr>
          <w:rFonts w:cs="Simplified Arabic"/>
          <w:sz w:val="30"/>
          <w:szCs w:val="34"/>
          <w:rtl/>
        </w:rPr>
        <w:t xml:space="preserve">، فيحدثُ </w:t>
      </w:r>
      <w:r w:rsidRPr="003621C5">
        <w:rPr>
          <w:rFonts w:cs="Simplified Arabic" w:hint="cs"/>
          <w:sz w:val="30"/>
          <w:szCs w:val="34"/>
          <w:rtl/>
        </w:rPr>
        <w:t>الانسمام بالأموني</w:t>
      </w:r>
      <w:r w:rsidRPr="003621C5">
        <w:rPr>
          <w:rFonts w:cs="Simplified Arabic"/>
          <w:sz w:val="30"/>
          <w:szCs w:val="34"/>
          <w:rtl/>
        </w:rPr>
        <w:t xml:space="preserve">ا الذي ينجم عنه </w:t>
      </w:r>
      <w:r w:rsidRPr="003621C5">
        <w:rPr>
          <w:rFonts w:cs="Simplified Arabic" w:hint="cs"/>
          <w:sz w:val="30"/>
          <w:szCs w:val="34"/>
          <w:rtl/>
        </w:rPr>
        <w:t>السبات الكبد</w:t>
      </w:r>
      <w:r w:rsidRPr="003621C5">
        <w:rPr>
          <w:rFonts w:cs="Simplified Arabic"/>
          <w:sz w:val="30"/>
          <w:szCs w:val="34"/>
          <w:rtl/>
        </w:rPr>
        <w:t xml:space="preserve">ي </w:t>
      </w:r>
      <w:r w:rsidRPr="003621C5">
        <w:rPr>
          <w:rFonts w:cs="Simplified Arabic"/>
          <w:sz w:val="30"/>
          <w:szCs w:val="34"/>
        </w:rPr>
        <w:t>(hepatic coma)</w:t>
      </w:r>
      <w:r w:rsidRPr="003621C5">
        <w:rPr>
          <w:rFonts w:cs="Simplified Arabic"/>
          <w:sz w:val="30"/>
          <w:szCs w:val="34"/>
          <w:rtl/>
        </w:rPr>
        <w:t xml:space="preserve">. وتُعطينا </w:t>
      </w:r>
      <w:r w:rsidRPr="003621C5">
        <w:rPr>
          <w:rFonts w:cs="Simplified Arabic"/>
          <w:sz w:val="30"/>
          <w:szCs w:val="34"/>
          <w:rtl/>
        </w:rPr>
        <w:lastRenderedPageBreak/>
        <w:t xml:space="preserve">مجموعة </w:t>
      </w:r>
      <w:r w:rsidRPr="003621C5">
        <w:rPr>
          <w:rFonts w:cs="Simplified Arabic" w:hint="cs"/>
          <w:sz w:val="30"/>
          <w:szCs w:val="34"/>
          <w:rtl/>
        </w:rPr>
        <w:t>الأمراض الوراثية النادرة</w:t>
      </w:r>
      <w:r w:rsidRPr="003621C5">
        <w:rPr>
          <w:rFonts w:cs="Simplified Arabic"/>
          <w:sz w:val="30"/>
          <w:szCs w:val="34"/>
          <w:rtl/>
        </w:rPr>
        <w:t xml:space="preserve"> </w:t>
      </w:r>
      <w:r w:rsidRPr="003621C5">
        <w:rPr>
          <w:rFonts w:cs="Simplified Arabic"/>
          <w:sz w:val="30"/>
          <w:szCs w:val="34"/>
        </w:rPr>
        <w:t>–</w:t>
      </w:r>
      <w:r w:rsidRPr="003621C5">
        <w:rPr>
          <w:rFonts w:cs="Simplified Arabic"/>
          <w:sz w:val="30"/>
          <w:szCs w:val="34"/>
          <w:rtl/>
        </w:rPr>
        <w:t xml:space="preserve"> ولكن </w:t>
      </w:r>
      <w:r w:rsidRPr="003621C5">
        <w:rPr>
          <w:rFonts w:cs="Simplified Arabic" w:hint="cs"/>
          <w:sz w:val="30"/>
          <w:szCs w:val="34"/>
          <w:rtl/>
        </w:rPr>
        <w:t>كثيراً ما تكون موهنة و</w:t>
      </w:r>
      <w:r w:rsidRPr="003621C5">
        <w:rPr>
          <w:rFonts w:cs="Simplified Arabic"/>
          <w:sz w:val="30"/>
          <w:szCs w:val="34"/>
          <w:rtl/>
        </w:rPr>
        <w:t>أحيان</w:t>
      </w:r>
      <w:r w:rsidRPr="003621C5">
        <w:rPr>
          <w:rFonts w:cs="Simplified Arabic" w:hint="cs"/>
          <w:sz w:val="30"/>
          <w:szCs w:val="34"/>
          <w:rtl/>
        </w:rPr>
        <w:t>اً مميت</w:t>
      </w:r>
      <w:r w:rsidRPr="003621C5">
        <w:rPr>
          <w:rFonts w:cs="Simplified Arabic"/>
          <w:sz w:val="30"/>
          <w:szCs w:val="34"/>
          <w:rtl/>
        </w:rPr>
        <w:t xml:space="preserve">ة </w:t>
      </w:r>
      <w:r w:rsidRPr="003621C5">
        <w:rPr>
          <w:rFonts w:cs="Simplified Arabic"/>
          <w:sz w:val="30"/>
          <w:szCs w:val="34"/>
        </w:rPr>
        <w:t>–</w:t>
      </w:r>
      <w:r w:rsidRPr="003621C5">
        <w:rPr>
          <w:rFonts w:cs="Simplified Arabic"/>
          <w:sz w:val="30"/>
          <w:szCs w:val="34"/>
          <w:rtl/>
        </w:rPr>
        <w:t xml:space="preserve"> </w:t>
      </w:r>
      <w:r w:rsidRPr="003621C5">
        <w:rPr>
          <w:rFonts w:cs="Simplified Arabic" w:hint="cs"/>
          <w:sz w:val="30"/>
          <w:szCs w:val="34"/>
          <w:rtl/>
        </w:rPr>
        <w:t>أمثلة</w:t>
      </w:r>
      <w:r w:rsidRPr="003621C5">
        <w:rPr>
          <w:rFonts w:cs="Simplified Arabic"/>
          <w:sz w:val="30"/>
          <w:szCs w:val="34"/>
          <w:rtl/>
        </w:rPr>
        <w:t xml:space="preserve">ً </w:t>
      </w:r>
      <w:r w:rsidRPr="003621C5">
        <w:rPr>
          <w:rFonts w:cs="Simplified Arabic" w:hint="cs"/>
          <w:sz w:val="30"/>
          <w:szCs w:val="34"/>
          <w:rtl/>
        </w:rPr>
        <w:t xml:space="preserve">إضافية مثيرة عن النتائج الفيزيولوجية الفاجعة التي يمكن أن تعقب </w:t>
      </w:r>
      <w:r w:rsidRPr="003621C5">
        <w:rPr>
          <w:rFonts w:cs="Simplified Arabic"/>
          <w:sz w:val="30"/>
          <w:szCs w:val="34"/>
          <w:rtl/>
        </w:rPr>
        <w:t>ال</w:t>
      </w:r>
      <w:r w:rsidRPr="003621C5">
        <w:rPr>
          <w:rFonts w:cs="Simplified Arabic" w:hint="cs"/>
          <w:sz w:val="30"/>
          <w:szCs w:val="34"/>
          <w:rtl/>
        </w:rPr>
        <w:t xml:space="preserve">خلل </w:t>
      </w:r>
      <w:r w:rsidRPr="003621C5">
        <w:rPr>
          <w:rFonts w:cs="Simplified Arabic"/>
          <w:sz w:val="30"/>
          <w:szCs w:val="34"/>
          <w:rtl/>
        </w:rPr>
        <w:t xml:space="preserve">في </w:t>
      </w:r>
      <w:r w:rsidRPr="003621C5">
        <w:rPr>
          <w:rFonts w:cs="Simplified Arabic" w:hint="cs"/>
          <w:sz w:val="30"/>
          <w:szCs w:val="34"/>
          <w:rtl/>
        </w:rPr>
        <w:t xml:space="preserve">فعالية </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 xml:space="preserve"> واحد فقط</w:t>
      </w:r>
      <w:r w:rsidRPr="003621C5">
        <w:rPr>
          <w:rFonts w:cs="Simplified Arabic"/>
          <w:sz w:val="30"/>
          <w:szCs w:val="34"/>
          <w:rtl/>
        </w:rPr>
        <w:t xml:space="preserve"> .</w:t>
      </w:r>
      <w:r w:rsidRPr="003621C5">
        <w:rPr>
          <w:rFonts w:cs="Simplified Arabic" w:hint="cs"/>
          <w:sz w:val="30"/>
          <w:szCs w:val="34"/>
          <w:rtl/>
        </w:rPr>
        <w:t xml:space="preserve"> وبعد الأذيات النسيجية الشديدة (مثل ال</w:t>
      </w:r>
      <w:r w:rsidR="00C62F40" w:rsidRPr="003621C5">
        <w:rPr>
          <w:rFonts w:cs="Simplified Arabic" w:hint="cs"/>
          <w:sz w:val="30"/>
          <w:szCs w:val="34"/>
          <w:rtl/>
        </w:rPr>
        <w:t>ا</w:t>
      </w:r>
      <w:r w:rsidR="00100ACE" w:rsidRPr="003621C5">
        <w:rPr>
          <w:rFonts w:cs="Simplified Arabic" w:hint="cs"/>
          <w:sz w:val="30"/>
          <w:szCs w:val="34"/>
          <w:rtl/>
        </w:rPr>
        <w:t>حتشاء</w:t>
      </w:r>
      <w:r w:rsidRPr="003621C5">
        <w:rPr>
          <w:rFonts w:cs="Simplified Arabic" w:hint="cs"/>
          <w:sz w:val="30"/>
          <w:szCs w:val="34"/>
          <w:rtl/>
        </w:rPr>
        <w:t xml:space="preserve"> القلبي أو</w:t>
      </w:r>
      <w:r w:rsidRPr="003621C5">
        <w:rPr>
          <w:rFonts w:cs="Simplified Arabic"/>
          <w:sz w:val="30"/>
          <w:szCs w:val="34"/>
          <w:rtl/>
        </w:rPr>
        <w:t xml:space="preserve"> </w:t>
      </w:r>
      <w:r w:rsidRPr="003621C5">
        <w:rPr>
          <w:rFonts w:cs="Simplified Arabic" w:hint="cs"/>
          <w:sz w:val="30"/>
          <w:szCs w:val="34"/>
          <w:rtl/>
        </w:rPr>
        <w:t>الرئوي والطرف المهروس) أو النمو الخلوي غير المسيطر عليه (</w:t>
      </w:r>
      <w:r w:rsidRPr="003621C5">
        <w:rPr>
          <w:rFonts w:cs="Simplified Arabic"/>
          <w:sz w:val="30"/>
          <w:szCs w:val="34"/>
          <w:rtl/>
        </w:rPr>
        <w:t>ك</w:t>
      </w:r>
      <w:r w:rsidRPr="003621C5">
        <w:rPr>
          <w:rFonts w:cs="Simplified Arabic" w:hint="cs"/>
          <w:sz w:val="30"/>
          <w:szCs w:val="34"/>
          <w:rtl/>
        </w:rPr>
        <w:t>السرطانة البروستاتية</w:t>
      </w:r>
      <w:r w:rsidRPr="003621C5">
        <w:rPr>
          <w:rFonts w:cs="Simplified Arabic"/>
          <w:sz w:val="30"/>
          <w:szCs w:val="34"/>
          <w:rtl/>
        </w:rPr>
        <w:t xml:space="preserve"> </w:t>
      </w:r>
      <w:r w:rsidRPr="003621C5">
        <w:rPr>
          <w:rFonts w:cs="Simplified Arabic"/>
          <w:sz w:val="30"/>
          <w:szCs w:val="34"/>
        </w:rPr>
        <w:t>(prostatic carcinoma)</w:t>
      </w:r>
      <w:r w:rsidRPr="003621C5">
        <w:rPr>
          <w:rFonts w:cs="Simplified Arabic" w:hint="cs"/>
          <w:sz w:val="30"/>
          <w:szCs w:val="34"/>
          <w:rtl/>
        </w:rPr>
        <w:t>)</w:t>
      </w:r>
      <w:r w:rsidRPr="003621C5">
        <w:rPr>
          <w:rFonts w:cs="Simplified Arabic" w:hint="cs"/>
          <w:sz w:val="30"/>
          <w:szCs w:val="34"/>
        </w:rPr>
        <w:t xml:space="preserve"> </w:t>
      </w:r>
      <w:r w:rsidRPr="003621C5">
        <w:rPr>
          <w:rFonts w:cs="Simplified Arabic" w:hint="cs"/>
          <w:sz w:val="30"/>
          <w:szCs w:val="34"/>
          <w:rtl/>
        </w:rPr>
        <w:t>،</w:t>
      </w:r>
      <w:r w:rsidRPr="003621C5">
        <w:rPr>
          <w:rFonts w:cs="Simplified Arabic" w:hint="cs"/>
          <w:sz w:val="30"/>
          <w:szCs w:val="34"/>
        </w:rPr>
        <w:t xml:space="preserve"> </w:t>
      </w:r>
      <w:r w:rsidRPr="003621C5">
        <w:rPr>
          <w:rFonts w:cs="Simplified Arabic" w:hint="cs"/>
          <w:sz w:val="30"/>
          <w:szCs w:val="34"/>
          <w:rtl/>
        </w:rPr>
        <w:t>تتحرر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 xml:space="preserve">ات </w:t>
      </w:r>
      <w:r w:rsidRPr="003621C5">
        <w:rPr>
          <w:rFonts w:cs="Simplified Arabic"/>
          <w:sz w:val="30"/>
          <w:szCs w:val="34"/>
        </w:rPr>
        <w:t>–</w:t>
      </w:r>
      <w:r w:rsidRPr="003621C5">
        <w:rPr>
          <w:rFonts w:cs="Simplified Arabic"/>
          <w:sz w:val="30"/>
          <w:szCs w:val="34"/>
          <w:rtl/>
        </w:rPr>
        <w:t xml:space="preserve"> </w:t>
      </w:r>
      <w:r w:rsidRPr="003621C5">
        <w:rPr>
          <w:rFonts w:cs="Simplified Arabic" w:hint="cs"/>
          <w:sz w:val="30"/>
          <w:szCs w:val="34"/>
          <w:rtl/>
        </w:rPr>
        <w:t>التي</w:t>
      </w:r>
      <w:r w:rsidRPr="003621C5">
        <w:rPr>
          <w:rFonts w:cs="Simplified Arabic"/>
          <w:sz w:val="30"/>
          <w:szCs w:val="34"/>
          <w:rtl/>
        </w:rPr>
        <w:t xml:space="preserve"> </w:t>
      </w:r>
      <w:r w:rsidRPr="003621C5">
        <w:rPr>
          <w:rFonts w:cs="Simplified Arabic" w:hint="cs"/>
          <w:sz w:val="30"/>
          <w:szCs w:val="34"/>
          <w:rtl/>
        </w:rPr>
        <w:t>يمكن أن تكون مميزة لبعض النسج</w:t>
      </w:r>
      <w:r w:rsidRPr="003621C5">
        <w:rPr>
          <w:rFonts w:cs="Simplified Arabic"/>
          <w:sz w:val="30"/>
          <w:szCs w:val="34"/>
          <w:rtl/>
        </w:rPr>
        <w:t xml:space="preserve"> </w:t>
      </w:r>
      <w:r w:rsidRPr="003621C5">
        <w:rPr>
          <w:rFonts w:cs="Simplified Arabic"/>
          <w:sz w:val="30"/>
          <w:szCs w:val="34"/>
        </w:rPr>
        <w:t>–</w:t>
      </w:r>
      <w:r w:rsidRPr="003621C5">
        <w:rPr>
          <w:rFonts w:cs="Simplified Arabic" w:hint="cs"/>
          <w:sz w:val="30"/>
          <w:szCs w:val="34"/>
          <w:rtl/>
        </w:rPr>
        <w:t xml:space="preserve"> إلى</w:t>
      </w:r>
      <w:r w:rsidRPr="003621C5">
        <w:rPr>
          <w:rFonts w:cs="Simplified Arabic"/>
          <w:sz w:val="30"/>
          <w:szCs w:val="34"/>
          <w:rtl/>
        </w:rPr>
        <w:t xml:space="preserve"> </w:t>
      </w:r>
      <w:r w:rsidRPr="003621C5">
        <w:rPr>
          <w:rFonts w:cs="Simplified Arabic" w:hint="cs"/>
          <w:sz w:val="30"/>
          <w:szCs w:val="34"/>
          <w:rtl/>
        </w:rPr>
        <w:t>الدم</w:t>
      </w:r>
      <w:r w:rsidRPr="003621C5">
        <w:rPr>
          <w:rFonts w:cs="Simplified Arabic"/>
          <w:sz w:val="30"/>
          <w:szCs w:val="34"/>
          <w:rtl/>
        </w:rPr>
        <w:t xml:space="preserve">، </w:t>
      </w:r>
      <w:r w:rsidRPr="003621C5">
        <w:rPr>
          <w:rFonts w:cs="Simplified Arabic" w:hint="cs"/>
          <w:sz w:val="30"/>
          <w:szCs w:val="34"/>
          <w:rtl/>
        </w:rPr>
        <w:t>ولذلك يعطي قياس</w:t>
      </w:r>
      <w:r w:rsidRPr="003621C5">
        <w:rPr>
          <w:rFonts w:cs="Simplified Arabic"/>
          <w:sz w:val="30"/>
          <w:szCs w:val="34"/>
          <w:rtl/>
        </w:rPr>
        <w:t>ُ</w:t>
      </w:r>
      <w:r w:rsidRPr="003621C5">
        <w:rPr>
          <w:rFonts w:cs="Simplified Arabic" w:hint="cs"/>
          <w:sz w:val="30"/>
          <w:szCs w:val="34"/>
          <w:rtl/>
        </w:rPr>
        <w:t xml:space="preserve"> </w:t>
      </w:r>
      <w:r w:rsidRPr="003621C5">
        <w:rPr>
          <w:rFonts w:cs="Simplified Arabic"/>
          <w:sz w:val="30"/>
          <w:szCs w:val="34"/>
          <w:rtl/>
        </w:rPr>
        <w:t xml:space="preserve">هذه </w:t>
      </w:r>
      <w:r w:rsidRPr="003621C5">
        <w:rPr>
          <w:rFonts w:cs="Simplified Arabic" w:hint="cs"/>
          <w:sz w:val="30"/>
          <w:szCs w:val="34"/>
          <w:rtl/>
        </w:rPr>
        <w:t>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ات في الدم والمصل الأطباء</w:t>
      </w:r>
      <w:r w:rsidRPr="003621C5">
        <w:rPr>
          <w:rFonts w:cs="Simplified Arabic"/>
          <w:sz w:val="30"/>
          <w:szCs w:val="34"/>
          <w:rtl/>
        </w:rPr>
        <w:t>َ</w:t>
      </w:r>
      <w:r w:rsidRPr="003621C5">
        <w:rPr>
          <w:rFonts w:cs="Simplified Arabic" w:hint="cs"/>
          <w:sz w:val="30"/>
          <w:szCs w:val="34"/>
          <w:rtl/>
        </w:rPr>
        <w:t xml:space="preserve"> معلومات</w:t>
      </w:r>
      <w:r w:rsidRPr="003621C5">
        <w:rPr>
          <w:rFonts w:cs="Simplified Arabic"/>
          <w:sz w:val="30"/>
          <w:szCs w:val="34"/>
          <w:rtl/>
        </w:rPr>
        <w:t>ٍ</w:t>
      </w:r>
      <w:r w:rsidRPr="003621C5">
        <w:rPr>
          <w:rFonts w:cs="Simplified Arabic" w:hint="cs"/>
          <w:sz w:val="30"/>
          <w:szCs w:val="34"/>
          <w:rtl/>
        </w:rPr>
        <w:t xml:space="preserve"> تشخيصي</w:t>
      </w:r>
      <w:r w:rsidRPr="003621C5">
        <w:rPr>
          <w:rFonts w:cs="Simplified Arabic"/>
          <w:sz w:val="30"/>
          <w:szCs w:val="34"/>
          <w:rtl/>
        </w:rPr>
        <w:t>ّ</w:t>
      </w:r>
      <w:r w:rsidRPr="003621C5">
        <w:rPr>
          <w:rFonts w:cs="Simplified Arabic" w:hint="cs"/>
          <w:sz w:val="30"/>
          <w:szCs w:val="34"/>
          <w:rtl/>
        </w:rPr>
        <w:t>ة</w:t>
      </w:r>
      <w:r w:rsidRPr="003621C5">
        <w:rPr>
          <w:rFonts w:cs="Simplified Arabic"/>
          <w:sz w:val="30"/>
          <w:szCs w:val="34"/>
          <w:rtl/>
        </w:rPr>
        <w:t>ً</w:t>
      </w:r>
      <w:r w:rsidRPr="003621C5">
        <w:rPr>
          <w:rFonts w:cs="Simplified Arabic" w:hint="cs"/>
          <w:sz w:val="30"/>
          <w:szCs w:val="34"/>
          <w:rtl/>
        </w:rPr>
        <w:t xml:space="preserve"> وإنذارية ق</w:t>
      </w:r>
      <w:r w:rsidRPr="003621C5">
        <w:rPr>
          <w:rFonts w:cs="Simplified Arabic"/>
          <w:sz w:val="30"/>
          <w:szCs w:val="34"/>
          <w:rtl/>
        </w:rPr>
        <w:t>َ</w:t>
      </w:r>
      <w:r w:rsidRPr="003621C5">
        <w:rPr>
          <w:rFonts w:cs="Simplified Arabic" w:hint="cs"/>
          <w:sz w:val="30"/>
          <w:szCs w:val="34"/>
          <w:rtl/>
        </w:rPr>
        <w:t>ي</w:t>
      </w:r>
      <w:r w:rsidRPr="003621C5">
        <w:rPr>
          <w:rFonts w:cs="Simplified Arabic"/>
          <w:sz w:val="30"/>
          <w:szCs w:val="34"/>
          <w:rtl/>
        </w:rPr>
        <w:t>ّ</w:t>
      </w:r>
      <w:r w:rsidRPr="003621C5">
        <w:rPr>
          <w:rFonts w:cs="Simplified Arabic" w:hint="cs"/>
          <w:sz w:val="30"/>
          <w:szCs w:val="34"/>
          <w:rtl/>
        </w:rPr>
        <w:t>م</w:t>
      </w:r>
      <w:r w:rsidRPr="003621C5">
        <w:rPr>
          <w:rFonts w:cs="Simplified Arabic"/>
          <w:sz w:val="30"/>
          <w:szCs w:val="34"/>
          <w:rtl/>
        </w:rPr>
        <w:t>َ</w:t>
      </w:r>
      <w:r w:rsidRPr="003621C5">
        <w:rPr>
          <w:rFonts w:cs="Simplified Arabic" w:hint="cs"/>
          <w:sz w:val="30"/>
          <w:szCs w:val="34"/>
          <w:rtl/>
        </w:rPr>
        <w:t>ة</w:t>
      </w:r>
      <w:r w:rsidRPr="003621C5">
        <w:rPr>
          <w:rFonts w:cs="Simplified Arabic"/>
          <w:sz w:val="30"/>
          <w:szCs w:val="34"/>
          <w:rtl/>
        </w:rPr>
        <w:t>.</w:t>
      </w:r>
      <w:r w:rsidR="00AF57E7" w:rsidRPr="0042048C">
        <w:rPr>
          <w:rFonts w:cs="Simplified Arabic" w:hint="cs"/>
          <w:sz w:val="30"/>
          <w:szCs w:val="34"/>
          <w:vertAlign w:val="superscript"/>
          <w:rtl/>
        </w:rPr>
        <w:t>1</w:t>
      </w:r>
    </w:p>
    <w:p w:rsidR="00AD0666" w:rsidRPr="003621C5" w:rsidRDefault="00404E8E" w:rsidP="00AF57E7">
      <w:pPr>
        <w:widowControl w:val="0"/>
        <w:spacing w:after="120"/>
        <w:ind w:firstLine="720"/>
        <w:jc w:val="both"/>
        <w:rPr>
          <w:rFonts w:cs="Simplified Arabic"/>
          <w:sz w:val="30"/>
          <w:szCs w:val="34"/>
          <w:rtl/>
        </w:rPr>
      </w:pPr>
      <w:r w:rsidRPr="003621C5">
        <w:rPr>
          <w:rFonts w:cs="Simplified Arabic" w:hint="cs"/>
          <w:sz w:val="30"/>
          <w:szCs w:val="34"/>
          <w:rtl/>
        </w:rPr>
        <w:t>يتطلب الكثير من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ات</w:t>
      </w:r>
      <w:r w:rsidR="00417BC5" w:rsidRPr="003621C5">
        <w:rPr>
          <w:rFonts w:cs="Simplified Arabic" w:hint="cs"/>
          <w:sz w:val="30"/>
          <w:szCs w:val="34"/>
          <w:rtl/>
        </w:rPr>
        <w:t>،</w:t>
      </w:r>
      <w:r w:rsidRPr="003621C5">
        <w:rPr>
          <w:rFonts w:cs="Simplified Arabic" w:hint="cs"/>
          <w:sz w:val="30"/>
          <w:szCs w:val="34"/>
          <w:rtl/>
        </w:rPr>
        <w:t xml:space="preserve"> بالإضافة إلى </w:t>
      </w:r>
      <w:r w:rsidR="00417BC5" w:rsidRPr="003621C5">
        <w:rPr>
          <w:rFonts w:cs="Simplified Arabic" w:hint="cs"/>
          <w:sz w:val="30"/>
          <w:szCs w:val="34"/>
          <w:rtl/>
        </w:rPr>
        <w:t xml:space="preserve">الركيزة </w:t>
      </w:r>
      <w:r w:rsidR="00417BC5" w:rsidRPr="003621C5">
        <w:rPr>
          <w:rFonts w:cs="Simplified Arabic"/>
          <w:sz w:val="30"/>
          <w:szCs w:val="34"/>
          <w:lang w:bidi="ar-SY"/>
        </w:rPr>
        <w:t>substrate</w:t>
      </w:r>
      <w:r w:rsidR="00417BC5" w:rsidRPr="003621C5">
        <w:rPr>
          <w:rFonts w:cs="Simplified Arabic" w:hint="cs"/>
          <w:sz w:val="30"/>
          <w:szCs w:val="34"/>
          <w:rtl/>
        </w:rPr>
        <w:t>،</w:t>
      </w:r>
      <w:r w:rsidRPr="003621C5">
        <w:rPr>
          <w:rFonts w:cs="Simplified Arabic" w:hint="cs"/>
          <w:sz w:val="30"/>
          <w:szCs w:val="34"/>
          <w:rtl/>
        </w:rPr>
        <w:t xml:space="preserve"> جزيئاً عضوياً ثانياً يعرف باسم تميم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 xml:space="preserve"> </w:t>
      </w:r>
      <w:r w:rsidR="00417BC5" w:rsidRPr="003621C5">
        <w:rPr>
          <w:rFonts w:cs="Simplified Arabic"/>
          <w:sz w:val="30"/>
          <w:szCs w:val="34"/>
          <w:lang w:bidi="ar-SY"/>
        </w:rPr>
        <w:t>coenzyme</w:t>
      </w:r>
      <w:r w:rsidR="00417BC5" w:rsidRPr="003621C5">
        <w:rPr>
          <w:rFonts w:cs="Simplified Arabic" w:hint="cs"/>
          <w:sz w:val="30"/>
          <w:szCs w:val="34"/>
          <w:rtl/>
        </w:rPr>
        <w:t xml:space="preserve"> و</w:t>
      </w:r>
      <w:r w:rsidRPr="003621C5">
        <w:rPr>
          <w:rFonts w:cs="Simplified Arabic" w:hint="cs"/>
          <w:sz w:val="30"/>
          <w:szCs w:val="34"/>
          <w:rtl/>
        </w:rPr>
        <w:t>الذي يصبح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 xml:space="preserve"> بدونه غير فع</w:t>
      </w:r>
      <w:r w:rsidR="00417BC5" w:rsidRPr="003621C5">
        <w:rPr>
          <w:rFonts w:cs="Simplified Arabic" w:hint="cs"/>
          <w:sz w:val="30"/>
          <w:szCs w:val="34"/>
          <w:rtl/>
        </w:rPr>
        <w:t>ّ</w:t>
      </w:r>
      <w:r w:rsidRPr="003621C5">
        <w:rPr>
          <w:rFonts w:cs="Simplified Arabic" w:hint="cs"/>
          <w:sz w:val="30"/>
          <w:szCs w:val="34"/>
          <w:rtl/>
        </w:rPr>
        <w:t>ال. وتقوم هذه الجزيئات بزيادة مجموع القدرات المحفزة لل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 xml:space="preserve"> أكثر بكثير مما تفعله المجموعات الوظيفية للأحماض الأمينية التي تشكل كتلة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w:t>
      </w:r>
      <w:r w:rsidR="00AF57E7" w:rsidRPr="0042048C">
        <w:rPr>
          <w:rFonts w:cs="Simplified Arabic" w:hint="cs"/>
          <w:sz w:val="30"/>
          <w:szCs w:val="34"/>
          <w:vertAlign w:val="superscript"/>
          <w:rtl/>
        </w:rPr>
        <w:t>1</w:t>
      </w:r>
      <w:r w:rsidR="00D362DA" w:rsidRPr="003621C5">
        <w:rPr>
          <w:rFonts w:cs="Simplified Arabic" w:hint="cs"/>
          <w:sz w:val="30"/>
          <w:szCs w:val="34"/>
          <w:rtl/>
        </w:rPr>
        <w:t xml:space="preserve"> </w:t>
      </w:r>
    </w:p>
    <w:p w:rsidR="00404E8E" w:rsidRPr="003621C5" w:rsidRDefault="00404E8E" w:rsidP="00EC57C1">
      <w:pPr>
        <w:widowControl w:val="0"/>
        <w:ind w:firstLine="352"/>
        <w:jc w:val="lowKashida"/>
        <w:rPr>
          <w:rFonts w:cs="Simplified Arabic"/>
          <w:sz w:val="30"/>
          <w:szCs w:val="34"/>
          <w:vertAlign w:val="superscript"/>
          <w:rtl/>
        </w:rPr>
      </w:pPr>
      <w:r w:rsidRPr="003621C5">
        <w:rPr>
          <w:rFonts w:cs="Simplified Arabic" w:hint="cs"/>
          <w:sz w:val="30"/>
          <w:szCs w:val="34"/>
          <w:rtl/>
        </w:rPr>
        <w:t>تحفز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 xml:space="preserve">ات تفاعلاً نوعياً واحداً أو نمطاً تفاعلياً واحداً </w:t>
      </w:r>
      <w:r w:rsidR="00AD0666" w:rsidRPr="003621C5">
        <w:rPr>
          <w:rFonts w:cs="Simplified Arabic" w:hint="cs"/>
          <w:sz w:val="30"/>
          <w:szCs w:val="34"/>
          <w:rtl/>
        </w:rPr>
        <w:t>وربما تكون قدرة ال</w:t>
      </w:r>
      <w:r w:rsidR="00C62F40" w:rsidRPr="003621C5">
        <w:rPr>
          <w:rFonts w:cs="Simplified Arabic" w:hint="cs"/>
          <w:sz w:val="30"/>
          <w:szCs w:val="34"/>
          <w:rtl/>
        </w:rPr>
        <w:t>إ</w:t>
      </w:r>
      <w:r w:rsidR="00E6478E" w:rsidRPr="003621C5">
        <w:rPr>
          <w:rFonts w:cs="Simplified Arabic" w:hint="cs"/>
          <w:sz w:val="30"/>
          <w:szCs w:val="34"/>
          <w:rtl/>
        </w:rPr>
        <w:t>نزيم</w:t>
      </w:r>
      <w:r w:rsidR="00AD0666" w:rsidRPr="003621C5">
        <w:rPr>
          <w:rFonts w:cs="Simplified Arabic" w:hint="cs"/>
          <w:sz w:val="30"/>
          <w:szCs w:val="34"/>
          <w:rtl/>
        </w:rPr>
        <w:t xml:space="preserve"> على ت</w:t>
      </w:r>
      <w:r w:rsidR="00AD0666" w:rsidRPr="003621C5">
        <w:rPr>
          <w:rFonts w:cs="Simplified Arabic"/>
          <w:sz w:val="30"/>
          <w:szCs w:val="34"/>
          <w:rtl/>
        </w:rPr>
        <w:t>َ</w:t>
      </w:r>
      <w:r w:rsidR="00AD0666" w:rsidRPr="003621C5">
        <w:rPr>
          <w:rFonts w:cs="Simplified Arabic" w:hint="cs"/>
          <w:sz w:val="30"/>
          <w:szCs w:val="34"/>
          <w:rtl/>
        </w:rPr>
        <w:t>حفيز تفاعل</w:t>
      </w:r>
      <w:r w:rsidR="00AD0666" w:rsidRPr="003621C5">
        <w:rPr>
          <w:rFonts w:cs="Simplified Arabic"/>
          <w:sz w:val="30"/>
          <w:szCs w:val="34"/>
          <w:rtl/>
        </w:rPr>
        <w:t>ٍ</w:t>
      </w:r>
      <w:r w:rsidR="00AD0666" w:rsidRPr="003621C5">
        <w:rPr>
          <w:rFonts w:cs="Simplified Arabic" w:hint="cs"/>
          <w:sz w:val="30"/>
          <w:szCs w:val="34"/>
          <w:rtl/>
        </w:rPr>
        <w:t xml:space="preserve"> معين</w:t>
      </w:r>
      <w:r w:rsidR="00AD0666" w:rsidRPr="003621C5">
        <w:rPr>
          <w:rFonts w:cs="Simplified Arabic"/>
          <w:sz w:val="30"/>
          <w:szCs w:val="34"/>
          <w:rtl/>
        </w:rPr>
        <w:t xml:space="preserve">ٍ واحدٍ، وواحدٍ فقط، </w:t>
      </w:r>
      <w:r w:rsidR="00AD0666" w:rsidRPr="003621C5">
        <w:rPr>
          <w:rFonts w:cs="Simplified Arabic" w:hint="cs"/>
          <w:sz w:val="30"/>
          <w:szCs w:val="34"/>
          <w:rtl/>
        </w:rPr>
        <w:t>أهم</w:t>
      </w:r>
      <w:r w:rsidR="00AD0666" w:rsidRPr="003621C5">
        <w:rPr>
          <w:rFonts w:cs="Simplified Arabic"/>
          <w:sz w:val="30"/>
          <w:szCs w:val="34"/>
          <w:rtl/>
        </w:rPr>
        <w:t>َّ</w:t>
      </w:r>
      <w:r w:rsidR="00AD0666" w:rsidRPr="003621C5">
        <w:rPr>
          <w:rFonts w:cs="Simplified Arabic" w:hint="cs"/>
          <w:sz w:val="30"/>
          <w:szCs w:val="34"/>
          <w:rtl/>
        </w:rPr>
        <w:t xml:space="preserve"> خصائصه</w:t>
      </w:r>
      <w:r w:rsidR="00AD0666" w:rsidRPr="003621C5">
        <w:rPr>
          <w:rFonts w:cs="Simplified Arabic"/>
          <w:sz w:val="30"/>
          <w:szCs w:val="34"/>
          <w:rtl/>
        </w:rPr>
        <w:t xml:space="preserve"> المهمة. </w:t>
      </w:r>
      <w:r w:rsidR="00AD0666" w:rsidRPr="003621C5">
        <w:rPr>
          <w:rFonts w:cs="Simplified Arabic" w:hint="cs"/>
          <w:sz w:val="30"/>
          <w:szCs w:val="34"/>
          <w:rtl/>
        </w:rPr>
        <w:t>وبذلك يمكن تنظيم معدلات العمليات الاستقلابية بتغي</w:t>
      </w:r>
      <w:r w:rsidR="00AD0666" w:rsidRPr="003621C5">
        <w:rPr>
          <w:rFonts w:cs="Simplified Arabic"/>
          <w:sz w:val="30"/>
          <w:szCs w:val="34"/>
          <w:rtl/>
        </w:rPr>
        <w:t>ي</w:t>
      </w:r>
      <w:r w:rsidR="00AD0666" w:rsidRPr="003621C5">
        <w:rPr>
          <w:rFonts w:cs="Simplified Arabic" w:hint="cs"/>
          <w:sz w:val="30"/>
          <w:szCs w:val="34"/>
          <w:rtl/>
        </w:rPr>
        <w:t>ر الكفاءة الم</w:t>
      </w:r>
      <w:r w:rsidR="00AD0666" w:rsidRPr="003621C5">
        <w:rPr>
          <w:rFonts w:cs="Simplified Arabic"/>
          <w:sz w:val="30"/>
          <w:szCs w:val="34"/>
          <w:rtl/>
        </w:rPr>
        <w:t>ُ</w:t>
      </w:r>
      <w:r w:rsidR="00AD0666" w:rsidRPr="003621C5">
        <w:rPr>
          <w:rFonts w:cs="Simplified Arabic" w:hint="cs"/>
          <w:sz w:val="30"/>
          <w:szCs w:val="34"/>
          <w:rtl/>
        </w:rPr>
        <w:t>ح</w:t>
      </w:r>
      <w:r w:rsidR="00AD0666" w:rsidRPr="003621C5">
        <w:rPr>
          <w:rFonts w:cs="Simplified Arabic"/>
          <w:sz w:val="30"/>
          <w:szCs w:val="34"/>
          <w:rtl/>
        </w:rPr>
        <w:t>َ</w:t>
      </w:r>
      <w:r w:rsidR="00AD0666" w:rsidRPr="003621C5">
        <w:rPr>
          <w:rFonts w:cs="Simplified Arabic" w:hint="cs"/>
          <w:sz w:val="30"/>
          <w:szCs w:val="34"/>
          <w:rtl/>
        </w:rPr>
        <w:t>ف</w:t>
      </w:r>
      <w:r w:rsidR="00AD0666" w:rsidRPr="003621C5">
        <w:rPr>
          <w:rFonts w:cs="Simplified Arabic"/>
          <w:sz w:val="30"/>
          <w:szCs w:val="34"/>
          <w:rtl/>
        </w:rPr>
        <w:t>ِّ</w:t>
      </w:r>
      <w:r w:rsidR="00AD0666" w:rsidRPr="003621C5">
        <w:rPr>
          <w:rFonts w:cs="Simplified Arabic" w:hint="cs"/>
          <w:sz w:val="30"/>
          <w:szCs w:val="34"/>
          <w:rtl/>
        </w:rPr>
        <w:t>زة</w:t>
      </w:r>
      <w:r w:rsidR="00AD0666" w:rsidRPr="003621C5">
        <w:rPr>
          <w:rFonts w:cs="Simplified Arabic"/>
          <w:sz w:val="30"/>
          <w:szCs w:val="34"/>
          <w:rtl/>
        </w:rPr>
        <w:t xml:space="preserve"> </w:t>
      </w:r>
      <w:r w:rsidR="00AD0666" w:rsidRPr="003621C5">
        <w:rPr>
          <w:rFonts w:cs="Simplified Arabic" w:hint="cs"/>
          <w:sz w:val="30"/>
          <w:szCs w:val="34"/>
          <w:rtl/>
        </w:rPr>
        <w:t>لل</w:t>
      </w:r>
      <w:r w:rsidR="00C62F40" w:rsidRPr="003621C5">
        <w:rPr>
          <w:rFonts w:cs="Simplified Arabic" w:hint="cs"/>
          <w:sz w:val="30"/>
          <w:szCs w:val="34"/>
          <w:rtl/>
        </w:rPr>
        <w:t>إ</w:t>
      </w:r>
      <w:r w:rsidR="00E6478E" w:rsidRPr="003621C5">
        <w:rPr>
          <w:rFonts w:cs="Simplified Arabic" w:hint="cs"/>
          <w:sz w:val="30"/>
          <w:szCs w:val="34"/>
          <w:rtl/>
        </w:rPr>
        <w:t>نزيم</w:t>
      </w:r>
      <w:r w:rsidR="00AD0666" w:rsidRPr="003621C5">
        <w:rPr>
          <w:rFonts w:cs="Simplified Arabic" w:hint="cs"/>
          <w:sz w:val="30"/>
          <w:szCs w:val="34"/>
          <w:rtl/>
        </w:rPr>
        <w:t>ات النوعية</w:t>
      </w:r>
      <w:r w:rsidR="00AD0666" w:rsidRPr="003621C5">
        <w:rPr>
          <w:rFonts w:cs="Simplified Arabic"/>
          <w:sz w:val="30"/>
          <w:szCs w:val="34"/>
          <w:rtl/>
        </w:rPr>
        <w:t>. و</w:t>
      </w:r>
      <w:r w:rsidR="00AD0666" w:rsidRPr="003621C5">
        <w:rPr>
          <w:rFonts w:cs="Simplified Arabic" w:hint="cs"/>
          <w:sz w:val="30"/>
          <w:szCs w:val="34"/>
          <w:rtl/>
        </w:rPr>
        <w:t>يقوم الكثير من ال</w:t>
      </w:r>
      <w:r w:rsidR="00C62F40" w:rsidRPr="003621C5">
        <w:rPr>
          <w:rFonts w:cs="Simplified Arabic" w:hint="cs"/>
          <w:sz w:val="30"/>
          <w:szCs w:val="34"/>
          <w:rtl/>
        </w:rPr>
        <w:t>إ</w:t>
      </w:r>
      <w:r w:rsidR="00E6478E" w:rsidRPr="003621C5">
        <w:rPr>
          <w:rFonts w:cs="Simplified Arabic" w:hint="cs"/>
          <w:sz w:val="30"/>
          <w:szCs w:val="34"/>
          <w:rtl/>
        </w:rPr>
        <w:t>نزيم</w:t>
      </w:r>
      <w:r w:rsidR="00AD0666" w:rsidRPr="003621C5">
        <w:rPr>
          <w:rFonts w:cs="Simplified Arabic" w:hint="cs"/>
          <w:sz w:val="30"/>
          <w:szCs w:val="34"/>
          <w:rtl/>
        </w:rPr>
        <w:t>ات بتحفيز الن</w:t>
      </w:r>
      <w:r w:rsidR="00AD0666" w:rsidRPr="003621C5">
        <w:rPr>
          <w:rFonts w:cs="Simplified Arabic"/>
          <w:sz w:val="30"/>
          <w:szCs w:val="34"/>
          <w:rtl/>
        </w:rPr>
        <w:t>م</w:t>
      </w:r>
      <w:r w:rsidR="00AD0666" w:rsidRPr="003621C5">
        <w:rPr>
          <w:rFonts w:cs="Simplified Arabic" w:hint="cs"/>
          <w:sz w:val="30"/>
          <w:szCs w:val="34"/>
          <w:rtl/>
        </w:rPr>
        <w:t>ط نفسه من التفاعل (نقل الفسفات</w:t>
      </w:r>
      <w:r w:rsidR="00AD0666" w:rsidRPr="003621C5">
        <w:rPr>
          <w:rFonts w:cs="Simplified Arabic"/>
          <w:sz w:val="30"/>
          <w:szCs w:val="34"/>
          <w:rtl/>
        </w:rPr>
        <w:t xml:space="preserve">، </w:t>
      </w:r>
      <w:r w:rsidR="00AD0666" w:rsidRPr="003621C5">
        <w:rPr>
          <w:rFonts w:cs="Simplified Arabic" w:hint="cs"/>
          <w:sz w:val="30"/>
          <w:szCs w:val="34"/>
          <w:rtl/>
        </w:rPr>
        <w:t>الأكسدة والإرجاع</w:t>
      </w:r>
      <w:r w:rsidR="00AD0666" w:rsidRPr="003621C5">
        <w:rPr>
          <w:rFonts w:cs="Simplified Arabic"/>
          <w:sz w:val="30"/>
          <w:szCs w:val="34"/>
          <w:rtl/>
        </w:rPr>
        <w:t xml:space="preserve"> </w:t>
      </w:r>
      <w:r w:rsidR="00AD0666" w:rsidRPr="003621C5">
        <w:rPr>
          <w:rFonts w:cs="Simplified Arabic"/>
          <w:sz w:val="30"/>
          <w:szCs w:val="34"/>
        </w:rPr>
        <w:t>…</w:t>
      </w:r>
      <w:r w:rsidR="00AD0666" w:rsidRPr="003621C5">
        <w:rPr>
          <w:rFonts w:cs="Simplified Arabic"/>
          <w:sz w:val="30"/>
          <w:szCs w:val="34"/>
          <w:rtl/>
        </w:rPr>
        <w:t xml:space="preserve"> </w:t>
      </w:r>
      <w:r w:rsidR="00AD0666" w:rsidRPr="003621C5">
        <w:rPr>
          <w:rFonts w:cs="Simplified Arabic" w:hint="cs"/>
          <w:sz w:val="30"/>
          <w:szCs w:val="34"/>
          <w:rtl/>
        </w:rPr>
        <w:t xml:space="preserve">الخ) </w:t>
      </w:r>
      <w:r w:rsidR="00AD0666" w:rsidRPr="003621C5">
        <w:rPr>
          <w:rFonts w:cs="Simplified Arabic"/>
          <w:sz w:val="30"/>
          <w:szCs w:val="34"/>
          <w:rtl/>
        </w:rPr>
        <w:t xml:space="preserve">على </w:t>
      </w:r>
      <w:r w:rsidR="00AD0666" w:rsidRPr="003621C5">
        <w:rPr>
          <w:rFonts w:cs="Simplified Arabic" w:hint="cs"/>
          <w:sz w:val="30"/>
          <w:szCs w:val="34"/>
          <w:rtl/>
        </w:rPr>
        <w:t>عدد صغير من الركائز المرتبطة بنيوياً</w:t>
      </w:r>
      <w:r w:rsidR="00AD0666" w:rsidRPr="003621C5">
        <w:rPr>
          <w:rFonts w:cs="Simplified Arabic"/>
          <w:sz w:val="30"/>
          <w:szCs w:val="34"/>
          <w:rtl/>
        </w:rPr>
        <w:t xml:space="preserve"> م</w:t>
      </w:r>
      <w:r w:rsidR="00AD0666" w:rsidRPr="003621C5">
        <w:rPr>
          <w:rFonts w:cs="Simplified Arabic" w:hint="cs"/>
          <w:sz w:val="30"/>
          <w:szCs w:val="34"/>
          <w:rtl/>
        </w:rPr>
        <w:t>ع أن ذلك يجري عموماً بمعدلات منخفضة</w:t>
      </w:r>
      <w:r w:rsidR="00AD0666" w:rsidRPr="003621C5">
        <w:rPr>
          <w:rFonts w:cs="Simplified Arabic"/>
          <w:sz w:val="30"/>
          <w:szCs w:val="34"/>
          <w:rtl/>
        </w:rPr>
        <w:t xml:space="preserve"> بوضوح. </w:t>
      </w:r>
      <w:r w:rsidR="00AD0666" w:rsidRPr="003621C5">
        <w:rPr>
          <w:rFonts w:cs="Simplified Arabic" w:hint="cs"/>
          <w:sz w:val="30"/>
          <w:szCs w:val="34"/>
          <w:rtl/>
        </w:rPr>
        <w:t xml:space="preserve">وتميل التفاعلات مع الركائز البديلة إلى الحدوث </w:t>
      </w:r>
      <w:r w:rsidR="00AD0666" w:rsidRPr="003621C5">
        <w:rPr>
          <w:rFonts w:cs="Simplified Arabic"/>
          <w:sz w:val="30"/>
          <w:szCs w:val="34"/>
          <w:rtl/>
        </w:rPr>
        <w:t>فقط عندما ت</w:t>
      </w:r>
      <w:r w:rsidR="00AD0666" w:rsidRPr="003621C5">
        <w:rPr>
          <w:rFonts w:cs="Simplified Arabic" w:hint="cs"/>
          <w:sz w:val="30"/>
          <w:szCs w:val="34"/>
          <w:rtl/>
        </w:rPr>
        <w:t>وجد بتر</w:t>
      </w:r>
      <w:r w:rsidR="00AD0666" w:rsidRPr="003621C5">
        <w:rPr>
          <w:rFonts w:cs="Simplified Arabic"/>
          <w:sz w:val="30"/>
          <w:szCs w:val="34"/>
          <w:rtl/>
        </w:rPr>
        <w:t>ا</w:t>
      </w:r>
      <w:r w:rsidR="00AD0666" w:rsidRPr="003621C5">
        <w:rPr>
          <w:rFonts w:cs="Simplified Arabic" w:hint="cs"/>
          <w:sz w:val="30"/>
          <w:szCs w:val="34"/>
          <w:rtl/>
        </w:rPr>
        <w:t>كيز مرتفع</w:t>
      </w:r>
      <w:r w:rsidR="00AD0666" w:rsidRPr="003621C5">
        <w:rPr>
          <w:rFonts w:cs="Simplified Arabic"/>
          <w:sz w:val="30"/>
          <w:szCs w:val="34"/>
          <w:rtl/>
        </w:rPr>
        <w:t>ة تن</w:t>
      </w:r>
      <w:r w:rsidR="00AD0666" w:rsidRPr="003621C5">
        <w:rPr>
          <w:rFonts w:cs="Simplified Arabic" w:hint="cs"/>
          <w:sz w:val="30"/>
          <w:szCs w:val="34"/>
          <w:rtl/>
        </w:rPr>
        <w:t>در مصادف</w:t>
      </w:r>
      <w:r w:rsidR="00AD0666" w:rsidRPr="003621C5">
        <w:rPr>
          <w:rFonts w:cs="Simplified Arabic"/>
          <w:sz w:val="30"/>
          <w:szCs w:val="34"/>
          <w:rtl/>
        </w:rPr>
        <w:t>تها</w:t>
      </w:r>
      <w:r w:rsidR="00AD0666" w:rsidRPr="003621C5">
        <w:rPr>
          <w:rFonts w:cs="Simplified Arabic" w:hint="cs"/>
          <w:sz w:val="30"/>
          <w:szCs w:val="34"/>
          <w:rtl/>
        </w:rPr>
        <w:t xml:space="preserve"> في الخلية الحية</w:t>
      </w:r>
      <w:r w:rsidR="00AD0666" w:rsidRPr="003621C5">
        <w:rPr>
          <w:rFonts w:cs="Simplified Arabic"/>
          <w:sz w:val="30"/>
          <w:szCs w:val="34"/>
          <w:rtl/>
        </w:rPr>
        <w:t xml:space="preserve">، </w:t>
      </w:r>
      <w:r w:rsidR="00AD0666" w:rsidRPr="003621C5">
        <w:rPr>
          <w:rFonts w:cs="Simplified Arabic" w:hint="cs"/>
          <w:sz w:val="30"/>
          <w:szCs w:val="34"/>
          <w:rtl/>
        </w:rPr>
        <w:t xml:space="preserve">لكن يمكن </w:t>
      </w:r>
      <w:r w:rsidR="00AD0666" w:rsidRPr="003621C5">
        <w:rPr>
          <w:rFonts w:cs="Simplified Arabic"/>
          <w:sz w:val="30"/>
          <w:szCs w:val="34"/>
          <w:rtl/>
        </w:rPr>
        <w:t xml:space="preserve">تحضيرها </w:t>
      </w:r>
      <w:r w:rsidR="00AD0666" w:rsidRPr="003621C5">
        <w:rPr>
          <w:rFonts w:cs="Simplified Arabic" w:hint="cs"/>
          <w:sz w:val="30"/>
          <w:szCs w:val="34"/>
          <w:rtl/>
        </w:rPr>
        <w:t>في المختبر</w:t>
      </w:r>
      <w:r w:rsidR="00AD0666" w:rsidRPr="003621C5">
        <w:rPr>
          <w:rFonts w:cs="Simplified Arabic"/>
          <w:sz w:val="30"/>
          <w:szCs w:val="34"/>
          <w:rtl/>
        </w:rPr>
        <w:t xml:space="preserve">. </w:t>
      </w:r>
      <w:r w:rsidR="00AD0666" w:rsidRPr="003621C5">
        <w:rPr>
          <w:rFonts w:cs="Simplified Arabic" w:hint="cs"/>
          <w:sz w:val="30"/>
          <w:szCs w:val="34"/>
          <w:rtl/>
        </w:rPr>
        <w:t xml:space="preserve">وتستخدم هنا الركائز الطبيعية </w:t>
      </w:r>
      <w:r w:rsidR="00AD0666" w:rsidRPr="003621C5">
        <w:rPr>
          <w:rFonts w:cs="Simplified Arabic"/>
          <w:sz w:val="30"/>
          <w:szCs w:val="34"/>
          <w:rtl/>
        </w:rPr>
        <w:t>والتّخليقية</w:t>
      </w:r>
      <w:r w:rsidR="00AD0666" w:rsidRPr="003621C5">
        <w:rPr>
          <w:rFonts w:cs="Simplified Arabic" w:hint="cs"/>
          <w:sz w:val="30"/>
          <w:szCs w:val="34"/>
          <w:rtl/>
        </w:rPr>
        <w:t xml:space="preserve"> البديلة لتيسير كشف ال</w:t>
      </w:r>
      <w:r w:rsidR="00C62F40" w:rsidRPr="003621C5">
        <w:rPr>
          <w:rFonts w:cs="Simplified Arabic" w:hint="cs"/>
          <w:sz w:val="30"/>
          <w:szCs w:val="34"/>
          <w:rtl/>
        </w:rPr>
        <w:t>إ</w:t>
      </w:r>
      <w:r w:rsidR="00E6478E" w:rsidRPr="003621C5">
        <w:rPr>
          <w:rFonts w:cs="Simplified Arabic" w:hint="cs"/>
          <w:sz w:val="30"/>
          <w:szCs w:val="34"/>
          <w:rtl/>
        </w:rPr>
        <w:t>نزيم</w:t>
      </w:r>
      <w:r w:rsidR="00AD0666" w:rsidRPr="003621C5">
        <w:rPr>
          <w:rFonts w:cs="Simplified Arabic" w:hint="cs"/>
          <w:sz w:val="30"/>
          <w:szCs w:val="34"/>
          <w:rtl/>
        </w:rPr>
        <w:t>ات ودراسة آلياتها الم</w:t>
      </w:r>
      <w:r w:rsidR="00AD0666" w:rsidRPr="003621C5">
        <w:rPr>
          <w:rFonts w:cs="Simplified Arabic"/>
          <w:sz w:val="30"/>
          <w:szCs w:val="34"/>
          <w:rtl/>
        </w:rPr>
        <w:t>ُ</w:t>
      </w:r>
      <w:r w:rsidR="00AD0666" w:rsidRPr="003621C5">
        <w:rPr>
          <w:rFonts w:cs="Simplified Arabic" w:hint="cs"/>
          <w:sz w:val="30"/>
          <w:szCs w:val="34"/>
          <w:rtl/>
        </w:rPr>
        <w:t>ح</w:t>
      </w:r>
      <w:r w:rsidR="00AD0666" w:rsidRPr="003621C5">
        <w:rPr>
          <w:rFonts w:cs="Simplified Arabic"/>
          <w:sz w:val="30"/>
          <w:szCs w:val="34"/>
          <w:rtl/>
        </w:rPr>
        <w:t>َ</w:t>
      </w:r>
      <w:r w:rsidR="00AD0666" w:rsidRPr="003621C5">
        <w:rPr>
          <w:rFonts w:cs="Simplified Arabic" w:hint="cs"/>
          <w:sz w:val="30"/>
          <w:szCs w:val="34"/>
          <w:rtl/>
        </w:rPr>
        <w:t>ف</w:t>
      </w:r>
      <w:r w:rsidR="00AD0666" w:rsidRPr="003621C5">
        <w:rPr>
          <w:rFonts w:cs="Simplified Arabic"/>
          <w:sz w:val="30"/>
          <w:szCs w:val="34"/>
          <w:rtl/>
        </w:rPr>
        <w:t>ِّ</w:t>
      </w:r>
      <w:r w:rsidR="00AD0666" w:rsidRPr="003621C5">
        <w:rPr>
          <w:rFonts w:cs="Simplified Arabic" w:hint="cs"/>
          <w:sz w:val="30"/>
          <w:szCs w:val="34"/>
          <w:rtl/>
        </w:rPr>
        <w:t>زة</w:t>
      </w:r>
      <w:r w:rsidR="00AD0666" w:rsidRPr="003621C5">
        <w:rPr>
          <w:rFonts w:cs="Simplified Arabic"/>
          <w:sz w:val="30"/>
          <w:szCs w:val="34"/>
          <w:rtl/>
        </w:rPr>
        <w:t>.</w:t>
      </w:r>
      <w:r w:rsidR="00417BC5" w:rsidRPr="003621C5">
        <w:rPr>
          <w:rFonts w:cs="Simplified Arabic" w:hint="cs"/>
          <w:sz w:val="30"/>
          <w:szCs w:val="34"/>
          <w:rtl/>
        </w:rPr>
        <w:t xml:space="preserve"> كما </w:t>
      </w:r>
      <w:r w:rsidRPr="003621C5">
        <w:rPr>
          <w:rFonts w:cs="Simplified Arabic" w:hint="cs"/>
          <w:sz w:val="30"/>
          <w:szCs w:val="34"/>
          <w:rtl/>
        </w:rPr>
        <w:t xml:space="preserve">تبدي </w:t>
      </w:r>
      <w:r w:rsidR="00417BC5" w:rsidRPr="003621C5">
        <w:rPr>
          <w:rFonts w:cs="Simplified Arabic" w:hint="cs"/>
          <w:sz w:val="30"/>
          <w:szCs w:val="34"/>
          <w:rtl/>
        </w:rPr>
        <w:t>ال</w:t>
      </w:r>
      <w:r w:rsidR="00C62F40" w:rsidRPr="003621C5">
        <w:rPr>
          <w:rFonts w:cs="Simplified Arabic" w:hint="cs"/>
          <w:sz w:val="30"/>
          <w:szCs w:val="34"/>
          <w:rtl/>
        </w:rPr>
        <w:t>إ</w:t>
      </w:r>
      <w:r w:rsidR="00E6478E" w:rsidRPr="003621C5">
        <w:rPr>
          <w:rFonts w:cs="Simplified Arabic" w:hint="cs"/>
          <w:sz w:val="30"/>
          <w:szCs w:val="34"/>
          <w:rtl/>
        </w:rPr>
        <w:t>نزيم</w:t>
      </w:r>
      <w:r w:rsidR="00417BC5" w:rsidRPr="003621C5">
        <w:rPr>
          <w:rFonts w:cs="Simplified Arabic" w:hint="cs"/>
          <w:sz w:val="30"/>
          <w:szCs w:val="34"/>
          <w:rtl/>
        </w:rPr>
        <w:t xml:space="preserve">ات </w:t>
      </w:r>
      <w:r w:rsidRPr="003621C5">
        <w:rPr>
          <w:rFonts w:cs="Simplified Arabic" w:hint="cs"/>
          <w:sz w:val="30"/>
          <w:szCs w:val="34"/>
          <w:rtl/>
        </w:rPr>
        <w:t>نوعية</w:t>
      </w:r>
      <w:r w:rsidR="00417BC5" w:rsidRPr="003621C5">
        <w:rPr>
          <w:rFonts w:cs="Simplified Arabic" w:hint="cs"/>
          <w:sz w:val="30"/>
          <w:szCs w:val="34"/>
          <w:rtl/>
        </w:rPr>
        <w:t>ً</w:t>
      </w:r>
      <w:r w:rsidRPr="003621C5">
        <w:rPr>
          <w:rFonts w:cs="Simplified Arabic" w:hint="cs"/>
          <w:sz w:val="30"/>
          <w:szCs w:val="34"/>
          <w:rtl/>
        </w:rPr>
        <w:t xml:space="preserve"> بصرية</w:t>
      </w:r>
      <w:r w:rsidR="00417BC5" w:rsidRPr="003621C5">
        <w:rPr>
          <w:rFonts w:cs="Simplified Arabic" w:hint="cs"/>
          <w:sz w:val="30"/>
          <w:szCs w:val="34"/>
          <w:rtl/>
        </w:rPr>
        <w:t>ً</w:t>
      </w:r>
      <w:r w:rsidRPr="003621C5">
        <w:rPr>
          <w:rFonts w:cs="Simplified Arabic" w:hint="cs"/>
          <w:sz w:val="30"/>
          <w:szCs w:val="34"/>
          <w:rtl/>
        </w:rPr>
        <w:t xml:space="preserve"> لجزء من جزيء الركيزة على الأقل.</w:t>
      </w:r>
      <w:r w:rsidR="00417BC5" w:rsidRPr="003621C5">
        <w:rPr>
          <w:rFonts w:cs="Simplified Arabic" w:hint="cs"/>
          <w:sz w:val="30"/>
          <w:szCs w:val="34"/>
          <w:rtl/>
        </w:rPr>
        <w:t xml:space="preserve"> </w:t>
      </w:r>
      <w:r w:rsidRPr="003621C5">
        <w:rPr>
          <w:rFonts w:cs="Simplified Arabic" w:hint="cs"/>
          <w:sz w:val="30"/>
          <w:szCs w:val="34"/>
          <w:rtl/>
        </w:rPr>
        <w:t>وتكون نوعية</w:t>
      </w:r>
      <w:r w:rsidR="00417BC5" w:rsidRPr="003621C5">
        <w:rPr>
          <w:rFonts w:cs="Simplified Arabic" w:hint="cs"/>
          <w:sz w:val="30"/>
          <w:szCs w:val="34"/>
          <w:rtl/>
        </w:rPr>
        <w:t>ً</w:t>
      </w:r>
      <w:r w:rsidRPr="003621C5">
        <w:rPr>
          <w:rFonts w:cs="Simplified Arabic" w:hint="cs"/>
          <w:sz w:val="30"/>
          <w:szCs w:val="34"/>
          <w:rtl/>
        </w:rPr>
        <w:t xml:space="preserve"> تجاه نمط التفاعل الذي تحفزه.</w:t>
      </w:r>
      <w:r w:rsidR="00EC57C1" w:rsidRPr="0042048C">
        <w:rPr>
          <w:rFonts w:cs="Simplified Arabic" w:hint="cs"/>
          <w:sz w:val="30"/>
          <w:szCs w:val="34"/>
          <w:vertAlign w:val="superscript"/>
          <w:rtl/>
        </w:rPr>
        <w:t>1</w:t>
      </w:r>
    </w:p>
    <w:p w:rsidR="00417BC5" w:rsidRPr="00EC57C1" w:rsidRDefault="00417BC5" w:rsidP="00EC57C1">
      <w:pPr>
        <w:widowControl w:val="0"/>
        <w:spacing w:after="120"/>
        <w:jc w:val="both"/>
        <w:rPr>
          <w:rFonts w:cs="Simplified Arabic"/>
          <w:color w:val="8064A2" w:themeColor="accent4"/>
          <w:sz w:val="30"/>
          <w:szCs w:val="34"/>
          <w:vertAlign w:val="superscript"/>
        </w:rPr>
      </w:pPr>
      <w:r w:rsidRPr="003621C5">
        <w:rPr>
          <w:rFonts w:cs="Simplified Arabic" w:hint="cs"/>
          <w:sz w:val="30"/>
          <w:szCs w:val="34"/>
          <w:rtl/>
        </w:rPr>
        <w:lastRenderedPageBreak/>
        <w:tab/>
        <w:t>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ات تخلّقها الخلايا لتعمل بداخلها وتسهم في قيام الخلية بوظائفها على أكمل وجه. أما ال</w:t>
      </w:r>
      <w:r w:rsidR="00C62F40" w:rsidRPr="003621C5">
        <w:rPr>
          <w:rFonts w:cs="Simplified Arabic" w:hint="cs"/>
          <w:sz w:val="30"/>
          <w:szCs w:val="34"/>
          <w:rtl/>
        </w:rPr>
        <w:t>إ</w:t>
      </w:r>
      <w:r w:rsidR="00E6478E" w:rsidRPr="003621C5">
        <w:rPr>
          <w:rFonts w:cs="Simplified Arabic" w:hint="cs"/>
          <w:sz w:val="30"/>
          <w:szCs w:val="34"/>
          <w:rtl/>
        </w:rPr>
        <w:t>نزيم</w:t>
      </w:r>
      <w:r w:rsidRPr="003621C5">
        <w:rPr>
          <w:rFonts w:cs="Simplified Arabic" w:hint="cs"/>
          <w:sz w:val="30"/>
          <w:szCs w:val="34"/>
          <w:rtl/>
        </w:rPr>
        <w:t>ات التي تعمل في سوائل الجسم، كالدم، فمعظمها يتم تخليقه في الكبد ويُفرز إلى الدم لأداء وظائفه هناك مثل عوامل التخثر وجملة المتممة ومثبطات البروتياز وغيرها..</w:t>
      </w:r>
      <w:r w:rsidR="00AB1BC4" w:rsidRPr="003621C5">
        <w:rPr>
          <w:rFonts w:cs="Simplified Arabic" w:hint="cs"/>
          <w:sz w:val="30"/>
          <w:szCs w:val="34"/>
          <w:rtl/>
        </w:rPr>
        <w:t xml:space="preserve"> وفي كل الحالات يمكن لهذه ال</w:t>
      </w:r>
      <w:r w:rsidR="003621C5" w:rsidRPr="003621C5">
        <w:rPr>
          <w:rFonts w:cs="Simplified Arabic" w:hint="cs"/>
          <w:sz w:val="30"/>
          <w:szCs w:val="34"/>
          <w:rtl/>
        </w:rPr>
        <w:t>إ</w:t>
      </w:r>
      <w:r w:rsidR="00E6478E" w:rsidRPr="003621C5">
        <w:rPr>
          <w:rFonts w:cs="Simplified Arabic" w:hint="cs"/>
          <w:sz w:val="30"/>
          <w:szCs w:val="34"/>
          <w:rtl/>
        </w:rPr>
        <w:t>نزيم</w:t>
      </w:r>
      <w:r w:rsidR="00AB1BC4" w:rsidRPr="003621C5">
        <w:rPr>
          <w:rFonts w:cs="Simplified Arabic" w:hint="cs"/>
          <w:sz w:val="30"/>
          <w:szCs w:val="34"/>
          <w:rtl/>
        </w:rPr>
        <w:t>ات أن تقوم بعملها في أنبوب ال</w:t>
      </w:r>
      <w:r w:rsidR="003621C5" w:rsidRPr="003621C5">
        <w:rPr>
          <w:rFonts w:cs="Simplified Arabic" w:hint="cs"/>
          <w:sz w:val="30"/>
          <w:szCs w:val="34"/>
          <w:rtl/>
        </w:rPr>
        <w:t>ا</w:t>
      </w:r>
      <w:r w:rsidR="00AB1BC4" w:rsidRPr="003621C5">
        <w:rPr>
          <w:rFonts w:cs="Simplified Arabic" w:hint="cs"/>
          <w:sz w:val="30"/>
          <w:szCs w:val="34"/>
          <w:rtl/>
        </w:rPr>
        <w:t>ختبار عند وضعها بالشروط المناسبة، وهذا هو الأساس في قياس فعاليتها في المصل.</w:t>
      </w:r>
      <w:r w:rsidR="00EC57C1" w:rsidRPr="0042048C">
        <w:rPr>
          <w:rFonts w:cs="Simplified Arabic" w:hint="cs"/>
          <w:sz w:val="30"/>
          <w:szCs w:val="34"/>
          <w:vertAlign w:val="superscript"/>
          <w:rtl/>
        </w:rPr>
        <w:t>2</w:t>
      </w:r>
    </w:p>
    <w:p w:rsidR="008A71FF" w:rsidRDefault="008A71FF" w:rsidP="00F44629">
      <w:pPr>
        <w:widowControl w:val="0"/>
        <w:spacing w:after="120"/>
        <w:rPr>
          <w:rFonts w:cs="Simplified Arabic"/>
          <w:b/>
          <w:bCs/>
          <w:sz w:val="36"/>
          <w:szCs w:val="40"/>
          <w:rtl/>
        </w:rPr>
      </w:pPr>
    </w:p>
    <w:p w:rsidR="00244788" w:rsidRPr="00404E8E" w:rsidRDefault="00244788" w:rsidP="00F44629">
      <w:pPr>
        <w:widowControl w:val="0"/>
        <w:spacing w:after="120"/>
        <w:rPr>
          <w:rFonts w:cs="Simplified Arabic"/>
          <w:b/>
          <w:bCs/>
          <w:sz w:val="36"/>
          <w:szCs w:val="40"/>
          <w:rtl/>
        </w:rPr>
      </w:pPr>
      <w:r w:rsidRPr="00404E8E">
        <w:rPr>
          <w:rFonts w:cs="Simplified Arabic" w:hint="cs"/>
          <w:b/>
          <w:bCs/>
          <w:sz w:val="36"/>
          <w:szCs w:val="40"/>
          <w:rtl/>
        </w:rPr>
        <w:t>لمحة تاريخية</w:t>
      </w:r>
    </w:p>
    <w:p w:rsidR="00E90E94" w:rsidRPr="00EC57C1" w:rsidRDefault="00551868" w:rsidP="003174C8">
      <w:pPr>
        <w:widowControl w:val="0"/>
        <w:spacing w:after="120"/>
        <w:jc w:val="both"/>
        <w:rPr>
          <w:rFonts w:cs="Simplified Arabic"/>
          <w:color w:val="8064A2" w:themeColor="accent4"/>
          <w:sz w:val="30"/>
          <w:szCs w:val="34"/>
          <w:vertAlign w:val="superscript"/>
          <w:rtl/>
        </w:rPr>
      </w:pPr>
      <w:r w:rsidRPr="003621C5">
        <w:rPr>
          <w:rFonts w:cs="Simplified Arabic" w:hint="cs"/>
          <w:sz w:val="30"/>
          <w:szCs w:val="34"/>
          <w:rtl/>
        </w:rPr>
        <w:t>ازداد الا</w:t>
      </w:r>
      <w:r w:rsidR="00431671" w:rsidRPr="003621C5">
        <w:rPr>
          <w:rFonts w:cs="Simplified Arabic" w:hint="cs"/>
          <w:sz w:val="30"/>
          <w:szCs w:val="34"/>
          <w:rtl/>
        </w:rPr>
        <w:t>هتمام بال</w:t>
      </w:r>
      <w:r w:rsidR="00C62F40" w:rsidRPr="003621C5">
        <w:rPr>
          <w:rFonts w:cs="Simplified Arabic" w:hint="cs"/>
          <w:sz w:val="30"/>
          <w:szCs w:val="34"/>
          <w:rtl/>
        </w:rPr>
        <w:t>إ</w:t>
      </w:r>
      <w:r w:rsidR="00E6478E" w:rsidRPr="003621C5">
        <w:rPr>
          <w:rFonts w:cs="Simplified Arabic" w:hint="cs"/>
          <w:sz w:val="30"/>
          <w:szCs w:val="34"/>
          <w:rtl/>
        </w:rPr>
        <w:t>نزيم</w:t>
      </w:r>
      <w:r w:rsidR="00431671" w:rsidRPr="003621C5">
        <w:rPr>
          <w:rFonts w:cs="Simplified Arabic" w:hint="cs"/>
          <w:sz w:val="30"/>
          <w:szCs w:val="34"/>
          <w:rtl/>
        </w:rPr>
        <w:t>ات عبر السن</w:t>
      </w:r>
      <w:r w:rsidR="00097481" w:rsidRPr="003621C5">
        <w:rPr>
          <w:rFonts w:cs="Simplified Arabic" w:hint="cs"/>
          <w:sz w:val="30"/>
          <w:szCs w:val="34"/>
          <w:rtl/>
        </w:rPr>
        <w:t xml:space="preserve">ين لأهميتها في </w:t>
      </w:r>
      <w:r w:rsidR="007434F9" w:rsidRPr="003621C5">
        <w:rPr>
          <w:rFonts w:cs="Simplified Arabic" w:hint="cs"/>
          <w:sz w:val="30"/>
          <w:szCs w:val="34"/>
          <w:rtl/>
        </w:rPr>
        <w:t xml:space="preserve">استخداماتٍ مختلفةٍ فضلاً عن </w:t>
      </w:r>
      <w:r w:rsidR="00097481" w:rsidRPr="003621C5">
        <w:rPr>
          <w:rFonts w:cs="Simplified Arabic" w:hint="cs"/>
          <w:sz w:val="30"/>
          <w:szCs w:val="34"/>
          <w:rtl/>
        </w:rPr>
        <w:t>الإجابة على العديد من الأسئلة</w:t>
      </w:r>
      <w:r w:rsidR="007434F9" w:rsidRPr="003621C5">
        <w:rPr>
          <w:rFonts w:cs="Simplified Arabic" w:hint="cs"/>
          <w:sz w:val="30"/>
          <w:szCs w:val="34"/>
          <w:rtl/>
        </w:rPr>
        <w:t xml:space="preserve"> المتعلقة بعلم الحياة والأمراض والتشخيص والعلاج</w:t>
      </w:r>
      <w:r w:rsidR="00431671" w:rsidRPr="003621C5">
        <w:rPr>
          <w:rFonts w:cs="Simplified Arabic" w:hint="cs"/>
          <w:sz w:val="30"/>
          <w:szCs w:val="34"/>
          <w:rtl/>
        </w:rPr>
        <w:t>.</w:t>
      </w:r>
      <w:r w:rsidR="00A27F1A" w:rsidRPr="003621C5">
        <w:rPr>
          <w:rFonts w:cs="Simplified Arabic" w:hint="cs"/>
          <w:sz w:val="30"/>
          <w:szCs w:val="34"/>
          <w:rtl/>
        </w:rPr>
        <w:t xml:space="preserve"> </w:t>
      </w:r>
      <w:r w:rsidR="007434F9" w:rsidRPr="003621C5">
        <w:rPr>
          <w:rFonts w:cs="Simplified Arabic" w:hint="cs"/>
          <w:sz w:val="30"/>
          <w:szCs w:val="34"/>
          <w:rtl/>
        </w:rPr>
        <w:t xml:space="preserve">لقد </w:t>
      </w:r>
      <w:r w:rsidR="00431671" w:rsidRPr="003621C5">
        <w:rPr>
          <w:rFonts w:cs="Simplified Arabic" w:hint="cs"/>
          <w:sz w:val="30"/>
          <w:szCs w:val="34"/>
          <w:rtl/>
        </w:rPr>
        <w:t xml:space="preserve">كانت </w:t>
      </w:r>
      <w:r w:rsidR="007434F9" w:rsidRPr="003621C5">
        <w:rPr>
          <w:rFonts w:cs="Simplified Arabic" w:hint="cs"/>
          <w:sz w:val="30"/>
          <w:szCs w:val="34"/>
          <w:rtl/>
        </w:rPr>
        <w:t>أول استخدامات ال</w:t>
      </w:r>
      <w:r w:rsidR="00C62F40" w:rsidRPr="003621C5">
        <w:rPr>
          <w:rFonts w:cs="Simplified Arabic" w:hint="cs"/>
          <w:sz w:val="30"/>
          <w:szCs w:val="34"/>
          <w:rtl/>
        </w:rPr>
        <w:t>إ</w:t>
      </w:r>
      <w:r w:rsidR="00E6478E" w:rsidRPr="003621C5">
        <w:rPr>
          <w:rFonts w:cs="Simplified Arabic" w:hint="cs"/>
          <w:sz w:val="30"/>
          <w:szCs w:val="34"/>
          <w:rtl/>
        </w:rPr>
        <w:t>نزيم</w:t>
      </w:r>
      <w:r w:rsidR="007434F9" w:rsidRPr="003621C5">
        <w:rPr>
          <w:rFonts w:cs="Simplified Arabic" w:hint="cs"/>
          <w:sz w:val="30"/>
          <w:szCs w:val="34"/>
          <w:rtl/>
        </w:rPr>
        <w:t xml:space="preserve">ات هي </w:t>
      </w:r>
      <w:r w:rsidR="00431671" w:rsidRPr="003621C5">
        <w:rPr>
          <w:rFonts w:cs="Simplified Arabic" w:hint="cs"/>
          <w:sz w:val="30"/>
          <w:szCs w:val="34"/>
          <w:rtl/>
        </w:rPr>
        <w:t xml:space="preserve">في عملية تحضير الأطعمة </w:t>
      </w:r>
      <w:r w:rsidR="001A0EBA" w:rsidRPr="003621C5">
        <w:rPr>
          <w:rFonts w:cs="Simplified Arabic" w:hint="cs"/>
          <w:sz w:val="30"/>
          <w:szCs w:val="34"/>
          <w:rtl/>
        </w:rPr>
        <w:t>حيث استخد</w:t>
      </w:r>
      <w:r w:rsidR="00097481" w:rsidRPr="003621C5">
        <w:rPr>
          <w:rFonts w:cs="Simplified Arabic" w:hint="cs"/>
          <w:sz w:val="30"/>
          <w:szCs w:val="34"/>
          <w:rtl/>
        </w:rPr>
        <w:t>م الرينين</w:t>
      </w:r>
      <w:r w:rsidR="0098751B" w:rsidRPr="003621C5">
        <w:rPr>
          <w:rFonts w:cs="Simplified Arabic" w:hint="cs"/>
          <w:sz w:val="30"/>
          <w:szCs w:val="34"/>
          <w:rtl/>
        </w:rPr>
        <w:t>،</w:t>
      </w:r>
      <w:r w:rsidR="00097481" w:rsidRPr="003621C5">
        <w:rPr>
          <w:rFonts w:cs="Simplified Arabic" w:hint="cs"/>
          <w:sz w:val="30"/>
          <w:szCs w:val="34"/>
          <w:rtl/>
        </w:rPr>
        <w:t xml:space="preserve"> و</w:t>
      </w:r>
      <w:r w:rsidR="00431671" w:rsidRPr="003621C5">
        <w:rPr>
          <w:rFonts w:cs="Simplified Arabic" w:hint="cs"/>
          <w:sz w:val="30"/>
          <w:szCs w:val="34"/>
          <w:rtl/>
        </w:rPr>
        <w:t xml:space="preserve">هو </w:t>
      </w:r>
      <w:r w:rsidR="00C62F40" w:rsidRPr="003621C5">
        <w:rPr>
          <w:rFonts w:cs="Simplified Arabic" w:hint="cs"/>
          <w:sz w:val="30"/>
          <w:szCs w:val="34"/>
          <w:rtl/>
        </w:rPr>
        <w:t>إ</w:t>
      </w:r>
      <w:r w:rsidR="00E6478E" w:rsidRPr="003621C5">
        <w:rPr>
          <w:rFonts w:cs="Simplified Arabic" w:hint="cs"/>
          <w:sz w:val="30"/>
          <w:szCs w:val="34"/>
          <w:rtl/>
        </w:rPr>
        <w:t>نزيم</w:t>
      </w:r>
      <w:r w:rsidR="00431671" w:rsidRPr="003621C5">
        <w:rPr>
          <w:rFonts w:cs="Simplified Arabic" w:hint="cs"/>
          <w:sz w:val="30"/>
          <w:szCs w:val="34"/>
          <w:rtl/>
        </w:rPr>
        <w:t xml:space="preserve"> حال للبروتين يمكن الحصول عليه من الربلة المعوية </w:t>
      </w:r>
      <w:r w:rsidR="00431671" w:rsidRPr="003621C5">
        <w:rPr>
          <w:rFonts w:cs="Simplified Arabic"/>
          <w:sz w:val="30"/>
          <w:szCs w:val="34"/>
        </w:rPr>
        <w:t>calf stomachs</w:t>
      </w:r>
      <w:r w:rsidR="0098751B" w:rsidRPr="003621C5">
        <w:rPr>
          <w:rFonts w:cs="Simplified Arabic" w:hint="cs"/>
          <w:sz w:val="30"/>
          <w:szCs w:val="34"/>
          <w:rtl/>
        </w:rPr>
        <w:t>،</w:t>
      </w:r>
      <w:r w:rsidR="00164E0A" w:rsidRPr="003621C5">
        <w:rPr>
          <w:rFonts w:cs="Simplified Arabic" w:hint="cs"/>
          <w:sz w:val="30"/>
          <w:szCs w:val="34"/>
          <w:rtl/>
        </w:rPr>
        <w:t xml:space="preserve"> </w:t>
      </w:r>
      <w:r w:rsidR="0098751B" w:rsidRPr="003621C5">
        <w:rPr>
          <w:rFonts w:cs="Simplified Arabic" w:hint="cs"/>
          <w:sz w:val="30"/>
          <w:szCs w:val="34"/>
          <w:rtl/>
        </w:rPr>
        <w:t xml:space="preserve">في </w:t>
      </w:r>
      <w:r w:rsidR="00164E0A" w:rsidRPr="003621C5">
        <w:rPr>
          <w:rFonts w:cs="Simplified Arabic" w:hint="cs"/>
          <w:sz w:val="30"/>
          <w:szCs w:val="34"/>
          <w:rtl/>
        </w:rPr>
        <w:t>تحضير</w:t>
      </w:r>
      <w:r w:rsidR="0098751B" w:rsidRPr="003621C5">
        <w:rPr>
          <w:rFonts w:cs="Simplified Arabic" w:hint="cs"/>
          <w:sz w:val="30"/>
          <w:szCs w:val="34"/>
          <w:rtl/>
        </w:rPr>
        <w:t xml:space="preserve"> </w:t>
      </w:r>
      <w:r w:rsidR="00164E0A" w:rsidRPr="003621C5">
        <w:rPr>
          <w:rFonts w:cs="Simplified Arabic" w:hint="cs"/>
          <w:sz w:val="30"/>
          <w:szCs w:val="34"/>
          <w:rtl/>
        </w:rPr>
        <w:t>الجبنة.</w:t>
      </w:r>
      <w:r w:rsidR="003174C8">
        <w:rPr>
          <w:rFonts w:cs="Simplified Arabic" w:hint="cs"/>
          <w:sz w:val="30"/>
          <w:szCs w:val="34"/>
          <w:vertAlign w:val="superscript"/>
          <w:rtl/>
        </w:rPr>
        <w:t>3</w:t>
      </w:r>
      <w:r w:rsidR="008A71FF" w:rsidRPr="003621C5">
        <w:rPr>
          <w:rFonts w:cs="Simplified Arabic" w:hint="cs"/>
          <w:sz w:val="30"/>
          <w:szCs w:val="34"/>
          <w:rtl/>
        </w:rPr>
        <w:t xml:space="preserve"> وتنوعت الآن استخداماتها ضمن مجالٍ واسعٍ من الأمور الطبية والمنزلية حيث </w:t>
      </w:r>
      <w:r w:rsidR="008A71FF" w:rsidRPr="003621C5">
        <w:rPr>
          <w:rFonts w:cs="Simplified Arabic"/>
          <w:sz w:val="30"/>
          <w:szCs w:val="34"/>
          <w:rtl/>
        </w:rPr>
        <w:t>تُضافُ إلى مساحيق الغسيل لتقوم بهضم بقع الأغذية على الأقمشة.</w:t>
      </w:r>
      <w:r w:rsidR="00EC57C1" w:rsidRPr="0042048C">
        <w:rPr>
          <w:rFonts w:cs="Simplified Arabic" w:hint="cs"/>
          <w:sz w:val="30"/>
          <w:szCs w:val="34"/>
          <w:vertAlign w:val="superscript"/>
          <w:rtl/>
        </w:rPr>
        <w:t>2</w:t>
      </w:r>
    </w:p>
    <w:p w:rsidR="00E90E94" w:rsidRPr="008808CE" w:rsidRDefault="007434F9" w:rsidP="00FC6BF2">
      <w:pPr>
        <w:widowControl w:val="0"/>
        <w:spacing w:after="120"/>
        <w:ind w:firstLine="720"/>
        <w:jc w:val="both"/>
        <w:rPr>
          <w:rFonts w:cs="Simplified Arabic"/>
          <w:sz w:val="30"/>
          <w:szCs w:val="34"/>
          <w:rtl/>
        </w:rPr>
      </w:pPr>
      <w:r w:rsidRPr="003621C5">
        <w:rPr>
          <w:rFonts w:cs="Simplified Arabic" w:hint="cs"/>
          <w:sz w:val="30"/>
          <w:szCs w:val="34"/>
          <w:rtl/>
        </w:rPr>
        <w:t xml:space="preserve">أما </w:t>
      </w:r>
      <w:r w:rsidR="00DB1AF1" w:rsidRPr="003621C5">
        <w:rPr>
          <w:rFonts w:cs="Simplified Arabic" w:hint="cs"/>
          <w:sz w:val="30"/>
          <w:szCs w:val="34"/>
          <w:rtl/>
        </w:rPr>
        <w:t>أولى ال</w:t>
      </w:r>
      <w:r w:rsidR="00C62F40" w:rsidRPr="003621C5">
        <w:rPr>
          <w:rFonts w:cs="Simplified Arabic" w:hint="cs"/>
          <w:sz w:val="30"/>
          <w:szCs w:val="34"/>
          <w:rtl/>
        </w:rPr>
        <w:t>إ</w:t>
      </w:r>
      <w:r w:rsidR="00E6478E" w:rsidRPr="003621C5">
        <w:rPr>
          <w:rFonts w:cs="Simplified Arabic" w:hint="cs"/>
          <w:sz w:val="30"/>
          <w:szCs w:val="34"/>
          <w:rtl/>
        </w:rPr>
        <w:t>نزيم</w:t>
      </w:r>
      <w:r w:rsidR="001200D1" w:rsidRPr="003621C5">
        <w:rPr>
          <w:rFonts w:cs="Simplified Arabic" w:hint="cs"/>
          <w:sz w:val="30"/>
          <w:szCs w:val="34"/>
          <w:rtl/>
        </w:rPr>
        <w:t xml:space="preserve">ات التي استخدمت </w:t>
      </w:r>
      <w:r w:rsidR="0098751B" w:rsidRPr="003621C5">
        <w:rPr>
          <w:rFonts w:cs="Simplified Arabic" w:hint="cs"/>
          <w:sz w:val="30"/>
          <w:szCs w:val="34"/>
          <w:rtl/>
        </w:rPr>
        <w:t>في ال</w:t>
      </w:r>
      <w:r w:rsidR="001200D1" w:rsidRPr="003621C5">
        <w:rPr>
          <w:rFonts w:cs="Simplified Arabic" w:hint="cs"/>
          <w:sz w:val="30"/>
          <w:szCs w:val="34"/>
          <w:rtl/>
        </w:rPr>
        <w:t>تشخيص</w:t>
      </w:r>
      <w:r w:rsidR="0098751B" w:rsidRPr="003621C5">
        <w:rPr>
          <w:rFonts w:cs="Simplified Arabic" w:hint="cs"/>
          <w:sz w:val="30"/>
          <w:szCs w:val="34"/>
          <w:rtl/>
        </w:rPr>
        <w:t xml:space="preserve"> المخبري للأمراض </w:t>
      </w:r>
      <w:r w:rsidRPr="003621C5">
        <w:rPr>
          <w:rFonts w:cs="Simplified Arabic" w:hint="cs"/>
          <w:sz w:val="30"/>
          <w:szCs w:val="34"/>
          <w:rtl/>
        </w:rPr>
        <w:t xml:space="preserve">فكانت </w:t>
      </w:r>
      <w:r w:rsidR="00097481" w:rsidRPr="003621C5">
        <w:rPr>
          <w:rFonts w:cs="Simplified Arabic" w:hint="cs"/>
          <w:sz w:val="30"/>
          <w:szCs w:val="34"/>
          <w:rtl/>
        </w:rPr>
        <w:t>ال</w:t>
      </w:r>
      <w:r w:rsidR="00C62F40" w:rsidRPr="003621C5">
        <w:rPr>
          <w:rFonts w:cs="Simplified Arabic" w:hint="cs"/>
          <w:sz w:val="30"/>
          <w:szCs w:val="34"/>
          <w:rtl/>
        </w:rPr>
        <w:t>إ</w:t>
      </w:r>
      <w:r w:rsidR="00E6478E" w:rsidRPr="003621C5">
        <w:rPr>
          <w:rFonts w:cs="Simplified Arabic" w:hint="cs"/>
          <w:sz w:val="30"/>
          <w:szCs w:val="34"/>
          <w:rtl/>
        </w:rPr>
        <w:t>نزيم</w:t>
      </w:r>
      <w:r w:rsidR="00097481" w:rsidRPr="003621C5">
        <w:rPr>
          <w:rFonts w:cs="Simplified Arabic" w:hint="cs"/>
          <w:sz w:val="30"/>
          <w:szCs w:val="34"/>
          <w:rtl/>
        </w:rPr>
        <w:t xml:space="preserve">ات الهضمية </w:t>
      </w:r>
      <w:r w:rsidR="0098751B" w:rsidRPr="003621C5">
        <w:rPr>
          <w:rFonts w:cs="Simplified Arabic" w:hint="cs"/>
          <w:sz w:val="30"/>
          <w:szCs w:val="34"/>
          <w:rtl/>
        </w:rPr>
        <w:t>ك</w:t>
      </w:r>
      <w:r w:rsidR="00097481" w:rsidRPr="003621C5">
        <w:rPr>
          <w:rFonts w:cs="Simplified Arabic" w:hint="cs"/>
          <w:sz w:val="30"/>
          <w:szCs w:val="34"/>
          <w:rtl/>
        </w:rPr>
        <w:t>الأميلاز و</w:t>
      </w:r>
      <w:r w:rsidR="00E90E94" w:rsidRPr="003621C5">
        <w:rPr>
          <w:rFonts w:cs="Simplified Arabic" w:hint="cs"/>
          <w:sz w:val="30"/>
          <w:szCs w:val="34"/>
          <w:rtl/>
        </w:rPr>
        <w:t>الليباز.</w:t>
      </w:r>
      <w:r w:rsidR="00A27F1A" w:rsidRPr="003621C5">
        <w:rPr>
          <w:rFonts w:cs="Simplified Arabic" w:hint="cs"/>
          <w:sz w:val="30"/>
          <w:szCs w:val="34"/>
          <w:rtl/>
        </w:rPr>
        <w:t xml:space="preserve"> و</w:t>
      </w:r>
      <w:r w:rsidR="001200D1" w:rsidRPr="003621C5">
        <w:rPr>
          <w:rFonts w:cs="Simplified Arabic" w:hint="cs"/>
          <w:sz w:val="30"/>
          <w:szCs w:val="34"/>
          <w:rtl/>
        </w:rPr>
        <w:t xml:space="preserve">في </w:t>
      </w:r>
      <w:r w:rsidR="0098751B" w:rsidRPr="003621C5">
        <w:rPr>
          <w:rFonts w:cs="Simplified Arabic" w:hint="cs"/>
          <w:sz w:val="30"/>
          <w:szCs w:val="34"/>
          <w:rtl/>
        </w:rPr>
        <w:t>عام</w:t>
      </w:r>
      <w:r w:rsidR="00C34FB0" w:rsidRPr="003621C5">
        <w:rPr>
          <w:rFonts w:cs="Simplified Arabic" w:hint="cs"/>
          <w:sz w:val="30"/>
          <w:szCs w:val="34"/>
          <w:rtl/>
        </w:rPr>
        <w:t xml:space="preserve"> </w:t>
      </w:r>
      <w:r w:rsidR="001200D1" w:rsidRPr="003621C5">
        <w:rPr>
          <w:rFonts w:cs="Simplified Arabic" w:hint="cs"/>
          <w:sz w:val="30"/>
          <w:szCs w:val="34"/>
          <w:rtl/>
        </w:rPr>
        <w:t xml:space="preserve">1930 </w:t>
      </w:r>
      <w:r w:rsidR="00DB1AF1" w:rsidRPr="003621C5">
        <w:rPr>
          <w:rFonts w:cs="Simplified Arabic" w:hint="cs"/>
          <w:sz w:val="30"/>
          <w:szCs w:val="34"/>
          <w:rtl/>
        </w:rPr>
        <w:t xml:space="preserve">بدأ </w:t>
      </w:r>
      <w:r w:rsidR="0098751B" w:rsidRPr="003621C5">
        <w:rPr>
          <w:rFonts w:cs="Simplified Arabic" w:hint="cs"/>
          <w:sz w:val="30"/>
          <w:szCs w:val="34"/>
          <w:rtl/>
        </w:rPr>
        <w:t>قياس</w:t>
      </w:r>
      <w:r w:rsidR="00483F04" w:rsidRPr="003621C5">
        <w:rPr>
          <w:rFonts w:cs="Simplified Arabic" w:hint="cs"/>
          <w:sz w:val="30"/>
          <w:szCs w:val="34"/>
          <w:rtl/>
        </w:rPr>
        <w:t xml:space="preserve"> </w:t>
      </w:r>
      <w:r w:rsidR="00C62F40" w:rsidRPr="003621C5">
        <w:rPr>
          <w:rFonts w:cs="Simplified Arabic" w:hint="cs"/>
          <w:sz w:val="30"/>
          <w:szCs w:val="34"/>
          <w:rtl/>
        </w:rPr>
        <w:t>إ</w:t>
      </w:r>
      <w:r w:rsidR="00E6478E" w:rsidRPr="003621C5">
        <w:rPr>
          <w:rFonts w:cs="Simplified Arabic" w:hint="cs"/>
          <w:sz w:val="30"/>
          <w:szCs w:val="34"/>
          <w:rtl/>
        </w:rPr>
        <w:t>نزيم</w:t>
      </w:r>
      <w:r w:rsidR="00483F04" w:rsidRPr="003621C5">
        <w:rPr>
          <w:rFonts w:cs="Simplified Arabic" w:hint="cs"/>
          <w:sz w:val="30"/>
          <w:szCs w:val="34"/>
          <w:rtl/>
        </w:rPr>
        <w:t>ات الف</w:t>
      </w:r>
      <w:r w:rsidR="00A27F1A" w:rsidRPr="003621C5">
        <w:rPr>
          <w:rFonts w:cs="Simplified Arabic" w:hint="cs"/>
          <w:sz w:val="30"/>
          <w:szCs w:val="34"/>
          <w:rtl/>
        </w:rPr>
        <w:t>سفاتاز بشكل واسع</w:t>
      </w:r>
      <w:r w:rsidR="00DB1AF1" w:rsidRPr="003621C5">
        <w:rPr>
          <w:rFonts w:cs="Simplified Arabic" w:hint="cs"/>
          <w:sz w:val="30"/>
          <w:szCs w:val="34"/>
          <w:rtl/>
        </w:rPr>
        <w:t>،</w:t>
      </w:r>
      <w:r w:rsidR="000C457B" w:rsidRPr="003621C5">
        <w:rPr>
          <w:rFonts w:cs="Simplified Arabic" w:hint="cs"/>
          <w:sz w:val="30"/>
          <w:szCs w:val="34"/>
          <w:rtl/>
        </w:rPr>
        <w:t xml:space="preserve"> </w:t>
      </w:r>
      <w:r w:rsidR="00B84C8C" w:rsidRPr="003621C5">
        <w:rPr>
          <w:rFonts w:cs="Simplified Arabic" w:hint="cs"/>
          <w:sz w:val="30"/>
          <w:szCs w:val="34"/>
          <w:rtl/>
        </w:rPr>
        <w:t>و</w:t>
      </w:r>
      <w:r w:rsidR="00DB1AF1" w:rsidRPr="003621C5">
        <w:rPr>
          <w:rFonts w:cs="Simplified Arabic" w:hint="cs"/>
          <w:sz w:val="30"/>
          <w:szCs w:val="34"/>
          <w:rtl/>
        </w:rPr>
        <w:t>تبعها</w:t>
      </w:r>
      <w:r w:rsidR="00097481" w:rsidRPr="003621C5">
        <w:rPr>
          <w:rFonts w:cs="Simplified Arabic" w:hint="cs"/>
          <w:sz w:val="30"/>
          <w:szCs w:val="34"/>
          <w:rtl/>
        </w:rPr>
        <w:t xml:space="preserve"> في </w:t>
      </w:r>
      <w:r w:rsidR="0098751B" w:rsidRPr="003621C5">
        <w:rPr>
          <w:rFonts w:cs="Simplified Arabic" w:hint="cs"/>
          <w:sz w:val="30"/>
          <w:szCs w:val="34"/>
          <w:rtl/>
        </w:rPr>
        <w:t>عام</w:t>
      </w:r>
      <w:r w:rsidR="00DB1AF1" w:rsidRPr="003621C5">
        <w:rPr>
          <w:rFonts w:cs="Simplified Arabic" w:hint="cs"/>
          <w:sz w:val="30"/>
          <w:szCs w:val="34"/>
          <w:rtl/>
        </w:rPr>
        <w:t xml:space="preserve"> </w:t>
      </w:r>
      <w:r w:rsidR="00097481" w:rsidRPr="003621C5">
        <w:rPr>
          <w:rFonts w:cs="Simplified Arabic" w:hint="cs"/>
          <w:sz w:val="30"/>
          <w:szCs w:val="34"/>
          <w:rtl/>
        </w:rPr>
        <w:t xml:space="preserve">1950 </w:t>
      </w:r>
      <w:r w:rsidR="0098751B" w:rsidRPr="003621C5">
        <w:rPr>
          <w:rFonts w:cs="Simplified Arabic" w:hint="cs"/>
          <w:sz w:val="30"/>
          <w:szCs w:val="34"/>
          <w:rtl/>
        </w:rPr>
        <w:t>قياس</w:t>
      </w:r>
      <w:r w:rsidR="00DB1AF1" w:rsidRPr="003621C5">
        <w:rPr>
          <w:rFonts w:cs="Simplified Arabic" w:hint="cs"/>
          <w:sz w:val="30"/>
          <w:szCs w:val="34"/>
          <w:rtl/>
        </w:rPr>
        <w:t xml:space="preserve"> </w:t>
      </w:r>
      <w:r w:rsidR="00D0606D" w:rsidRPr="003621C5">
        <w:rPr>
          <w:rFonts w:cs="Simplified Arabic" w:hint="cs"/>
          <w:sz w:val="30"/>
          <w:szCs w:val="34"/>
          <w:rtl/>
        </w:rPr>
        <w:t>ال</w:t>
      </w:r>
      <w:r w:rsidR="00C62F40" w:rsidRPr="003621C5">
        <w:rPr>
          <w:rFonts w:cs="Simplified Arabic" w:hint="cs"/>
          <w:sz w:val="30"/>
          <w:szCs w:val="34"/>
          <w:rtl/>
        </w:rPr>
        <w:t>إ</w:t>
      </w:r>
      <w:r w:rsidR="00E6478E" w:rsidRPr="003621C5">
        <w:rPr>
          <w:rFonts w:cs="Simplified Arabic" w:hint="cs"/>
          <w:sz w:val="30"/>
          <w:szCs w:val="34"/>
          <w:rtl/>
        </w:rPr>
        <w:t>نزيم</w:t>
      </w:r>
      <w:r w:rsidR="00DB1AF1" w:rsidRPr="003621C5">
        <w:rPr>
          <w:rFonts w:cs="Simplified Arabic" w:hint="cs"/>
          <w:sz w:val="30"/>
          <w:szCs w:val="34"/>
          <w:rtl/>
        </w:rPr>
        <w:t>ات</w:t>
      </w:r>
      <w:r w:rsidR="00DB1AF1" w:rsidRPr="008808CE">
        <w:rPr>
          <w:rFonts w:cs="Simplified Arabic" w:hint="cs"/>
          <w:sz w:val="30"/>
          <w:szCs w:val="34"/>
          <w:rtl/>
        </w:rPr>
        <w:t xml:space="preserve"> الناقلة للأمين</w:t>
      </w:r>
      <w:r w:rsidR="0098751B" w:rsidRPr="008808CE">
        <w:rPr>
          <w:rFonts w:cs="Simplified Arabic" w:hint="cs"/>
          <w:sz w:val="30"/>
          <w:szCs w:val="34"/>
          <w:rtl/>
        </w:rPr>
        <w:t>،</w:t>
      </w:r>
      <w:r w:rsidR="009B0EC7" w:rsidRPr="008808CE">
        <w:rPr>
          <w:rFonts w:cs="Simplified Arabic" w:hint="cs"/>
          <w:sz w:val="30"/>
          <w:szCs w:val="34"/>
          <w:rtl/>
        </w:rPr>
        <w:t xml:space="preserve"> </w:t>
      </w:r>
      <w:r w:rsidR="0098751B" w:rsidRPr="008808CE">
        <w:rPr>
          <w:rFonts w:cs="Simplified Arabic" w:hint="cs"/>
          <w:sz w:val="30"/>
          <w:szCs w:val="34"/>
          <w:rtl/>
        </w:rPr>
        <w:t>ك</w:t>
      </w:r>
      <w:r w:rsidR="009B0EC7" w:rsidRPr="008808CE">
        <w:rPr>
          <w:rFonts w:cs="Simplified Arabic" w:hint="cs"/>
          <w:sz w:val="30"/>
          <w:szCs w:val="34"/>
          <w:rtl/>
        </w:rPr>
        <w:t>ناقلة أمين الأسبارتات</w:t>
      </w:r>
      <w:r w:rsidR="0098751B" w:rsidRPr="008808CE">
        <w:rPr>
          <w:rFonts w:cs="Simplified Arabic" w:hint="cs"/>
          <w:sz w:val="30"/>
          <w:szCs w:val="34"/>
          <w:rtl/>
        </w:rPr>
        <w:t xml:space="preserve"> </w:t>
      </w:r>
      <w:r w:rsidR="009B0EC7" w:rsidRPr="008808CE">
        <w:rPr>
          <w:rFonts w:cs="Simplified Arabic"/>
          <w:sz w:val="30"/>
          <w:szCs w:val="34"/>
        </w:rPr>
        <w:t>AST</w:t>
      </w:r>
      <w:r w:rsidR="00C34FB0" w:rsidRPr="008808CE">
        <w:rPr>
          <w:rFonts w:cs="Simplified Arabic" w:hint="cs"/>
          <w:sz w:val="30"/>
          <w:szCs w:val="34"/>
          <w:rtl/>
        </w:rPr>
        <w:t xml:space="preserve"> </w:t>
      </w:r>
      <w:r w:rsidR="009B0EC7" w:rsidRPr="008808CE">
        <w:rPr>
          <w:rFonts w:cs="Simplified Arabic" w:hint="cs"/>
          <w:sz w:val="30"/>
          <w:szCs w:val="34"/>
          <w:rtl/>
        </w:rPr>
        <w:t>وناقلة أمين الألانين</w:t>
      </w:r>
      <w:r w:rsidR="0098751B" w:rsidRPr="008808CE">
        <w:rPr>
          <w:rFonts w:cs="Simplified Arabic" w:hint="cs"/>
          <w:sz w:val="30"/>
          <w:szCs w:val="34"/>
          <w:rtl/>
        </w:rPr>
        <w:t xml:space="preserve"> </w:t>
      </w:r>
      <w:r w:rsidR="009B0EC7" w:rsidRPr="008808CE">
        <w:rPr>
          <w:rFonts w:cs="Simplified Arabic"/>
          <w:sz w:val="30"/>
          <w:szCs w:val="34"/>
        </w:rPr>
        <w:t>ALT</w:t>
      </w:r>
      <w:r w:rsidR="0098751B" w:rsidRPr="008808CE">
        <w:rPr>
          <w:rFonts w:cs="Simplified Arabic" w:hint="cs"/>
          <w:sz w:val="30"/>
          <w:szCs w:val="34"/>
          <w:rtl/>
        </w:rPr>
        <w:t>،</w:t>
      </w:r>
      <w:r w:rsidR="00DB1AF1" w:rsidRPr="008808CE">
        <w:rPr>
          <w:rFonts w:cs="Simplified Arabic" w:hint="cs"/>
          <w:sz w:val="30"/>
          <w:szCs w:val="34"/>
          <w:rtl/>
        </w:rPr>
        <w:t xml:space="preserve"> و</w:t>
      </w:r>
      <w:r w:rsidR="0098751B" w:rsidRPr="008808CE">
        <w:rPr>
          <w:rFonts w:cs="Simplified Arabic" w:hint="cs"/>
          <w:sz w:val="30"/>
          <w:szCs w:val="34"/>
          <w:rtl/>
        </w:rPr>
        <w:t xml:space="preserve">قياس </w:t>
      </w:r>
      <w:r w:rsidR="00DB1AF1" w:rsidRPr="008808CE">
        <w:rPr>
          <w:rFonts w:cs="Simplified Arabic" w:hint="cs"/>
          <w:sz w:val="30"/>
          <w:szCs w:val="34"/>
          <w:rtl/>
        </w:rPr>
        <w:t>نازعة هيدروجين اللاكتات</w:t>
      </w:r>
      <w:r w:rsidR="00C34FB0" w:rsidRPr="008808CE">
        <w:rPr>
          <w:rFonts w:cs="Simplified Arabic" w:hint="cs"/>
          <w:sz w:val="30"/>
          <w:szCs w:val="34"/>
          <w:rtl/>
        </w:rPr>
        <w:t xml:space="preserve"> </w:t>
      </w:r>
      <w:r w:rsidR="009B0EC7" w:rsidRPr="008808CE">
        <w:rPr>
          <w:rFonts w:cs="Simplified Arabic"/>
          <w:sz w:val="30"/>
          <w:szCs w:val="34"/>
        </w:rPr>
        <w:t>LDH</w:t>
      </w:r>
      <w:r w:rsidR="00D0606D" w:rsidRPr="008808CE">
        <w:rPr>
          <w:rFonts w:cs="Simplified Arabic" w:hint="cs"/>
          <w:sz w:val="30"/>
          <w:szCs w:val="34"/>
          <w:rtl/>
        </w:rPr>
        <w:t>.</w:t>
      </w:r>
      <w:r w:rsidR="00FC6BF2">
        <w:rPr>
          <w:rFonts w:cs="Simplified Arabic" w:hint="cs"/>
          <w:sz w:val="30"/>
          <w:szCs w:val="34"/>
          <w:vertAlign w:val="superscript"/>
          <w:rtl/>
        </w:rPr>
        <w:t>4</w:t>
      </w:r>
      <w:r w:rsidR="00D0606D" w:rsidRPr="008808CE">
        <w:rPr>
          <w:rFonts w:cs="Simplified Arabic" w:hint="cs"/>
          <w:sz w:val="30"/>
          <w:szCs w:val="34"/>
          <w:vertAlign w:val="superscript"/>
          <w:rtl/>
        </w:rPr>
        <w:t xml:space="preserve"> </w:t>
      </w:r>
    </w:p>
    <w:p w:rsidR="00951D8D" w:rsidRPr="003621C5" w:rsidRDefault="00097481" w:rsidP="003174C8">
      <w:pPr>
        <w:widowControl w:val="0"/>
        <w:spacing w:after="120"/>
        <w:ind w:firstLine="720"/>
        <w:jc w:val="both"/>
        <w:rPr>
          <w:rFonts w:cs="Simplified Arabic"/>
          <w:sz w:val="30"/>
          <w:szCs w:val="34"/>
          <w:vertAlign w:val="superscript"/>
          <w:rtl/>
        </w:rPr>
      </w:pPr>
      <w:r w:rsidRPr="003621C5">
        <w:rPr>
          <w:rFonts w:cs="Simplified Arabic" w:hint="cs"/>
          <w:sz w:val="30"/>
          <w:szCs w:val="34"/>
          <w:rtl/>
        </w:rPr>
        <w:t xml:space="preserve">أظهرت الأبحاث </w:t>
      </w:r>
      <w:r w:rsidR="00DB1AF1" w:rsidRPr="003621C5">
        <w:rPr>
          <w:rFonts w:cs="Simplified Arabic" w:hint="cs"/>
          <w:sz w:val="30"/>
          <w:szCs w:val="34"/>
          <w:rtl/>
        </w:rPr>
        <w:t>ف</w:t>
      </w:r>
      <w:r w:rsidR="007B3641" w:rsidRPr="003621C5">
        <w:rPr>
          <w:rFonts w:cs="Simplified Arabic" w:hint="cs"/>
          <w:sz w:val="30"/>
          <w:szCs w:val="34"/>
          <w:rtl/>
        </w:rPr>
        <w:t xml:space="preserve">ي </w:t>
      </w:r>
      <w:r w:rsidR="0098751B" w:rsidRPr="003621C5">
        <w:rPr>
          <w:rFonts w:cs="Simplified Arabic" w:hint="cs"/>
          <w:sz w:val="30"/>
          <w:szCs w:val="34"/>
          <w:rtl/>
        </w:rPr>
        <w:t>عام</w:t>
      </w:r>
      <w:r w:rsidR="007B3641" w:rsidRPr="003621C5">
        <w:rPr>
          <w:rFonts w:cs="Simplified Arabic" w:hint="cs"/>
          <w:sz w:val="30"/>
          <w:szCs w:val="34"/>
          <w:rtl/>
        </w:rPr>
        <w:t xml:space="preserve"> 1954 </w:t>
      </w:r>
      <w:r w:rsidR="007434F9" w:rsidRPr="003621C5">
        <w:rPr>
          <w:rFonts w:cs="Simplified Arabic" w:hint="cs"/>
          <w:sz w:val="30"/>
          <w:szCs w:val="34"/>
          <w:rtl/>
        </w:rPr>
        <w:t>ارتفاع الفعالية ال</w:t>
      </w:r>
      <w:r w:rsidR="00C62F40" w:rsidRPr="003621C5">
        <w:rPr>
          <w:rFonts w:cs="Simplified Arabic" w:hint="cs"/>
          <w:sz w:val="30"/>
          <w:szCs w:val="34"/>
          <w:rtl/>
        </w:rPr>
        <w:t>إ</w:t>
      </w:r>
      <w:r w:rsidR="00E6478E" w:rsidRPr="003621C5">
        <w:rPr>
          <w:rFonts w:cs="Simplified Arabic" w:hint="cs"/>
          <w:sz w:val="30"/>
          <w:szCs w:val="34"/>
          <w:rtl/>
        </w:rPr>
        <w:t>نزيم</w:t>
      </w:r>
      <w:r w:rsidR="007434F9" w:rsidRPr="003621C5">
        <w:rPr>
          <w:rFonts w:cs="Simplified Arabic" w:hint="cs"/>
          <w:sz w:val="30"/>
          <w:szCs w:val="34"/>
          <w:rtl/>
        </w:rPr>
        <w:t>ية ل</w:t>
      </w:r>
      <w:r w:rsidR="0098751B" w:rsidRPr="003621C5">
        <w:rPr>
          <w:rFonts w:cs="Simplified Arabic"/>
          <w:sz w:val="30"/>
          <w:szCs w:val="34"/>
          <w:rtl/>
        </w:rPr>
        <w:t>ناقلة أمين الأسبارتات</w:t>
      </w:r>
      <w:r w:rsidR="0098751B" w:rsidRPr="003621C5">
        <w:rPr>
          <w:rFonts w:cs="Simplified Arabic" w:hint="cs"/>
          <w:sz w:val="30"/>
          <w:szCs w:val="34"/>
          <w:rtl/>
        </w:rPr>
        <w:t xml:space="preserve"> </w:t>
      </w:r>
      <w:r w:rsidR="0077207F" w:rsidRPr="003621C5">
        <w:rPr>
          <w:rFonts w:cs="Simplified Arabic" w:hint="cs"/>
          <w:sz w:val="30"/>
          <w:szCs w:val="34"/>
          <w:rtl/>
        </w:rPr>
        <w:t>في مصل المرضى المصابين ب</w:t>
      </w:r>
      <w:r w:rsidR="00C62F40" w:rsidRPr="003621C5">
        <w:rPr>
          <w:rFonts w:cs="Simplified Arabic" w:hint="cs"/>
          <w:sz w:val="30"/>
          <w:szCs w:val="34"/>
          <w:rtl/>
        </w:rPr>
        <w:t>ا</w:t>
      </w:r>
      <w:r w:rsidR="00100ACE" w:rsidRPr="003621C5">
        <w:rPr>
          <w:rFonts w:cs="Simplified Arabic" w:hint="cs"/>
          <w:sz w:val="30"/>
          <w:szCs w:val="34"/>
          <w:rtl/>
        </w:rPr>
        <w:t>حتشاء</w:t>
      </w:r>
      <w:r w:rsidR="0077207F" w:rsidRPr="003621C5">
        <w:rPr>
          <w:rFonts w:cs="Simplified Arabic" w:hint="cs"/>
          <w:sz w:val="30"/>
          <w:szCs w:val="34"/>
          <w:rtl/>
        </w:rPr>
        <w:t xml:space="preserve"> العضلة القلبية</w:t>
      </w:r>
      <w:r w:rsidR="00D0606D" w:rsidRPr="003621C5">
        <w:rPr>
          <w:rFonts w:cs="Simplified Arabic" w:hint="cs"/>
          <w:sz w:val="30"/>
          <w:szCs w:val="34"/>
          <w:rtl/>
        </w:rPr>
        <w:t>،</w:t>
      </w:r>
      <w:r w:rsidR="0077207F" w:rsidRPr="003621C5">
        <w:rPr>
          <w:rFonts w:cs="Simplified Arabic" w:hint="cs"/>
          <w:sz w:val="30"/>
          <w:szCs w:val="34"/>
          <w:rtl/>
        </w:rPr>
        <w:t xml:space="preserve"> و</w:t>
      </w:r>
      <w:r w:rsidRPr="003621C5">
        <w:rPr>
          <w:rFonts w:cs="Simplified Arabic" w:hint="cs"/>
          <w:sz w:val="30"/>
          <w:szCs w:val="34"/>
          <w:rtl/>
        </w:rPr>
        <w:t>ازدياد</w:t>
      </w:r>
      <w:r w:rsidR="0083006B" w:rsidRPr="003621C5">
        <w:rPr>
          <w:rFonts w:cs="Simplified Arabic" w:hint="cs"/>
          <w:sz w:val="30"/>
          <w:szCs w:val="34"/>
          <w:rtl/>
        </w:rPr>
        <w:t xml:space="preserve"> المستويات المصلية</w:t>
      </w:r>
      <w:r w:rsidR="0077207F" w:rsidRPr="003621C5">
        <w:rPr>
          <w:rFonts w:cs="Simplified Arabic" w:hint="cs"/>
          <w:sz w:val="30"/>
          <w:szCs w:val="34"/>
          <w:rtl/>
        </w:rPr>
        <w:t xml:space="preserve"> </w:t>
      </w:r>
      <w:r w:rsidR="0083006B" w:rsidRPr="003621C5">
        <w:rPr>
          <w:rFonts w:cs="Simplified Arabic" w:hint="cs"/>
          <w:sz w:val="30"/>
          <w:szCs w:val="34"/>
          <w:rtl/>
        </w:rPr>
        <w:t>لكل من</w:t>
      </w:r>
      <w:r w:rsidR="00C34FB0" w:rsidRPr="003621C5">
        <w:rPr>
          <w:rFonts w:cs="Simplified Arabic" w:hint="cs"/>
          <w:sz w:val="30"/>
          <w:szCs w:val="34"/>
          <w:rtl/>
        </w:rPr>
        <w:t xml:space="preserve"> </w:t>
      </w:r>
      <w:r w:rsidR="0098751B" w:rsidRPr="003621C5">
        <w:rPr>
          <w:rFonts w:cs="Simplified Arabic"/>
          <w:sz w:val="30"/>
          <w:szCs w:val="34"/>
          <w:rtl/>
        </w:rPr>
        <w:t>ناقلة أمين الأسبارتات</w:t>
      </w:r>
      <w:r w:rsidR="0083006B" w:rsidRPr="003621C5">
        <w:rPr>
          <w:rFonts w:cs="Simplified Arabic" w:hint="cs"/>
          <w:sz w:val="30"/>
          <w:szCs w:val="34"/>
          <w:rtl/>
        </w:rPr>
        <w:t xml:space="preserve"> </w:t>
      </w:r>
      <w:r w:rsidR="00483F04" w:rsidRPr="003621C5">
        <w:rPr>
          <w:rFonts w:cs="Simplified Arabic" w:hint="cs"/>
          <w:sz w:val="30"/>
          <w:szCs w:val="34"/>
          <w:rtl/>
        </w:rPr>
        <w:t>و</w:t>
      </w:r>
      <w:r w:rsidR="007434F9" w:rsidRPr="003621C5">
        <w:rPr>
          <w:rFonts w:cs="Simplified Arabic"/>
          <w:sz w:val="30"/>
          <w:szCs w:val="34"/>
          <w:rtl/>
        </w:rPr>
        <w:t>ناقلة أمين الألانين</w:t>
      </w:r>
      <w:r w:rsidR="00892180" w:rsidRPr="003621C5">
        <w:rPr>
          <w:rFonts w:cs="Simplified Arabic" w:hint="cs"/>
          <w:sz w:val="30"/>
          <w:szCs w:val="34"/>
          <w:rtl/>
        </w:rPr>
        <w:t xml:space="preserve"> </w:t>
      </w:r>
      <w:r w:rsidR="00A27F1A" w:rsidRPr="003621C5">
        <w:rPr>
          <w:rFonts w:cs="Simplified Arabic" w:hint="cs"/>
          <w:sz w:val="30"/>
          <w:szCs w:val="34"/>
          <w:rtl/>
        </w:rPr>
        <w:t xml:space="preserve">بعد </w:t>
      </w:r>
      <w:r w:rsidR="00A27F1A" w:rsidRPr="003621C5">
        <w:rPr>
          <w:rFonts w:cs="Simplified Arabic" w:hint="cs"/>
          <w:sz w:val="30"/>
          <w:szCs w:val="34"/>
          <w:rtl/>
        </w:rPr>
        <w:lastRenderedPageBreak/>
        <w:t>الأذية الكبدية</w:t>
      </w:r>
      <w:r w:rsidR="00892180" w:rsidRPr="003621C5">
        <w:rPr>
          <w:rFonts w:cs="Simplified Arabic" w:hint="cs"/>
          <w:sz w:val="30"/>
          <w:szCs w:val="34"/>
          <w:rtl/>
        </w:rPr>
        <w:t>.</w:t>
      </w:r>
      <w:r w:rsidR="00A27F1A" w:rsidRPr="003621C5">
        <w:rPr>
          <w:rFonts w:cs="Simplified Arabic" w:hint="cs"/>
          <w:sz w:val="30"/>
          <w:szCs w:val="34"/>
          <w:rtl/>
        </w:rPr>
        <w:t xml:space="preserve"> </w:t>
      </w:r>
      <w:r w:rsidR="00AA2970" w:rsidRPr="003621C5">
        <w:rPr>
          <w:rFonts w:cs="Simplified Arabic" w:hint="cs"/>
          <w:sz w:val="30"/>
          <w:szCs w:val="34"/>
          <w:rtl/>
        </w:rPr>
        <w:t>و</w:t>
      </w:r>
      <w:r w:rsidRPr="003621C5">
        <w:rPr>
          <w:rFonts w:cs="Simplified Arabic" w:hint="cs"/>
          <w:sz w:val="30"/>
          <w:szCs w:val="34"/>
          <w:rtl/>
        </w:rPr>
        <w:t>في السنوات التالية</w:t>
      </w:r>
      <w:r w:rsidR="00892180" w:rsidRPr="003621C5">
        <w:rPr>
          <w:rFonts w:cs="Simplified Arabic" w:hint="cs"/>
          <w:sz w:val="30"/>
          <w:szCs w:val="34"/>
          <w:rtl/>
        </w:rPr>
        <w:t xml:space="preserve"> اكتشف الباحثون</w:t>
      </w:r>
      <w:r w:rsidR="00E654F3" w:rsidRPr="003621C5">
        <w:rPr>
          <w:rFonts w:cs="Simplified Arabic" w:hint="cs"/>
          <w:sz w:val="30"/>
          <w:szCs w:val="34"/>
          <w:rtl/>
        </w:rPr>
        <w:t xml:space="preserve"> </w:t>
      </w:r>
      <w:r w:rsidR="007434F9" w:rsidRPr="003621C5">
        <w:rPr>
          <w:rFonts w:cs="Simplified Arabic" w:hint="cs"/>
          <w:sz w:val="30"/>
          <w:szCs w:val="34"/>
          <w:rtl/>
        </w:rPr>
        <w:t xml:space="preserve">قائمةً طويلةً من </w:t>
      </w:r>
      <w:r w:rsidR="00E471A3" w:rsidRPr="003621C5">
        <w:rPr>
          <w:rFonts w:cs="Simplified Arabic" w:hint="cs"/>
          <w:sz w:val="30"/>
          <w:szCs w:val="34"/>
          <w:rtl/>
        </w:rPr>
        <w:t>ال</w:t>
      </w:r>
      <w:r w:rsidR="00E6478E" w:rsidRPr="003621C5">
        <w:rPr>
          <w:rFonts w:cs="Simplified Arabic" w:hint="cs"/>
          <w:sz w:val="30"/>
          <w:szCs w:val="34"/>
          <w:rtl/>
        </w:rPr>
        <w:t>إنزيم</w:t>
      </w:r>
      <w:r w:rsidR="00D0606D" w:rsidRPr="003621C5">
        <w:rPr>
          <w:rFonts w:cs="Simplified Arabic" w:hint="cs"/>
          <w:sz w:val="30"/>
          <w:szCs w:val="34"/>
          <w:rtl/>
        </w:rPr>
        <w:t>ات</w:t>
      </w:r>
      <w:r w:rsidR="007434F9" w:rsidRPr="003621C5">
        <w:rPr>
          <w:rFonts w:cs="Simplified Arabic" w:hint="cs"/>
          <w:sz w:val="30"/>
          <w:szCs w:val="34"/>
          <w:rtl/>
        </w:rPr>
        <w:t xml:space="preserve"> التي </w:t>
      </w:r>
      <w:r w:rsidR="00892180" w:rsidRPr="003621C5">
        <w:rPr>
          <w:rFonts w:cs="Simplified Arabic" w:hint="cs"/>
          <w:sz w:val="30"/>
          <w:szCs w:val="34"/>
          <w:rtl/>
        </w:rPr>
        <w:t xml:space="preserve">ثبت دورها في مجالي </w:t>
      </w:r>
      <w:r w:rsidR="00A3626B" w:rsidRPr="003621C5">
        <w:rPr>
          <w:rFonts w:cs="Simplified Arabic" w:hint="cs"/>
          <w:sz w:val="30"/>
          <w:szCs w:val="34"/>
          <w:rtl/>
        </w:rPr>
        <w:t>التشخيص والمعالجة</w:t>
      </w:r>
      <w:r w:rsidR="007434F9" w:rsidRPr="003621C5">
        <w:rPr>
          <w:rFonts w:cs="Simplified Arabic" w:hint="cs"/>
          <w:sz w:val="30"/>
          <w:szCs w:val="34"/>
          <w:rtl/>
        </w:rPr>
        <w:t xml:space="preserve"> الطبية</w:t>
      </w:r>
      <w:r w:rsidR="0077207F" w:rsidRPr="003621C5">
        <w:rPr>
          <w:rFonts w:cs="Simplified Arabic" w:hint="cs"/>
          <w:sz w:val="30"/>
          <w:szCs w:val="34"/>
          <w:rtl/>
        </w:rPr>
        <w:t>.</w:t>
      </w:r>
      <w:r w:rsidR="003174C8">
        <w:rPr>
          <w:rFonts w:cs="Simplified Arabic" w:hint="cs"/>
          <w:sz w:val="30"/>
          <w:szCs w:val="34"/>
          <w:vertAlign w:val="superscript"/>
          <w:rtl/>
        </w:rPr>
        <w:t>3</w:t>
      </w:r>
      <w:r w:rsidR="0077207F" w:rsidRPr="00F0277D">
        <w:rPr>
          <w:rFonts w:cs="Simplified Arabic" w:hint="cs"/>
          <w:color w:val="FF0000"/>
          <w:sz w:val="30"/>
          <w:szCs w:val="34"/>
          <w:vertAlign w:val="superscript"/>
          <w:rtl/>
        </w:rPr>
        <w:t xml:space="preserve"> </w:t>
      </w:r>
    </w:p>
    <w:p w:rsidR="007434F9" w:rsidRPr="003621C5" w:rsidRDefault="00095C19" w:rsidP="003174C8">
      <w:pPr>
        <w:widowControl w:val="0"/>
        <w:spacing w:after="240"/>
        <w:ind w:firstLine="720"/>
        <w:jc w:val="both"/>
        <w:rPr>
          <w:rFonts w:cs="Simplified Arabic"/>
          <w:sz w:val="30"/>
          <w:szCs w:val="34"/>
          <w:rtl/>
        </w:rPr>
      </w:pPr>
      <w:r w:rsidRPr="003621C5">
        <w:rPr>
          <w:rFonts w:cs="Simplified Arabic" w:hint="cs"/>
          <w:sz w:val="30"/>
          <w:szCs w:val="34"/>
          <w:rtl/>
        </w:rPr>
        <w:t>كما لا يخفى دور ال</w:t>
      </w:r>
      <w:r w:rsidR="00E6478E" w:rsidRPr="003621C5">
        <w:rPr>
          <w:rFonts w:cs="Simplified Arabic" w:hint="cs"/>
          <w:sz w:val="30"/>
          <w:szCs w:val="34"/>
          <w:rtl/>
        </w:rPr>
        <w:t>إنزيم</w:t>
      </w:r>
      <w:r w:rsidRPr="003621C5">
        <w:rPr>
          <w:rFonts w:cs="Simplified Arabic" w:hint="cs"/>
          <w:sz w:val="30"/>
          <w:szCs w:val="34"/>
          <w:rtl/>
        </w:rPr>
        <w:t>ات والعيوب الوراثية المرتبطة بها في الآلية الإمراضية للكثير من الأخطاء ال</w:t>
      </w:r>
      <w:r w:rsidR="00417BC5" w:rsidRPr="003621C5">
        <w:rPr>
          <w:rFonts w:cs="Simplified Arabic" w:hint="cs"/>
          <w:sz w:val="30"/>
          <w:szCs w:val="34"/>
          <w:rtl/>
        </w:rPr>
        <w:t>استقلاب</w:t>
      </w:r>
      <w:r w:rsidRPr="003621C5">
        <w:rPr>
          <w:rFonts w:cs="Simplified Arabic" w:hint="cs"/>
          <w:sz w:val="30"/>
          <w:szCs w:val="34"/>
          <w:rtl/>
        </w:rPr>
        <w:t xml:space="preserve">ية الوراثية. </w:t>
      </w:r>
      <w:r w:rsidR="007434F9" w:rsidRPr="003621C5">
        <w:rPr>
          <w:rFonts w:cs="Simplified Arabic" w:hint="cs"/>
          <w:sz w:val="30"/>
          <w:szCs w:val="34"/>
          <w:rtl/>
        </w:rPr>
        <w:t>ويعرضُ الجدول التالي أهم ال</w:t>
      </w:r>
      <w:r w:rsidR="00E6478E" w:rsidRPr="003621C5">
        <w:rPr>
          <w:rFonts w:cs="Simplified Arabic" w:hint="cs"/>
          <w:sz w:val="30"/>
          <w:szCs w:val="34"/>
          <w:rtl/>
        </w:rPr>
        <w:t>إنزيم</w:t>
      </w:r>
      <w:r w:rsidR="007434F9" w:rsidRPr="003621C5">
        <w:rPr>
          <w:rFonts w:cs="Simplified Arabic" w:hint="cs"/>
          <w:sz w:val="30"/>
          <w:szCs w:val="34"/>
          <w:rtl/>
        </w:rPr>
        <w:t>ات المستخدمة في التشخيص المخبري لأمراضٍ مختلفةٍ</w:t>
      </w:r>
      <w:r w:rsidRPr="003621C5">
        <w:rPr>
          <w:rFonts w:cs="Simplified Arabic" w:hint="cs"/>
          <w:sz w:val="30"/>
          <w:szCs w:val="34"/>
          <w:rtl/>
        </w:rPr>
        <w:t xml:space="preserve"> فضلاً عن فائدتها في متابعة سير المرض ونجاعة العلاج</w:t>
      </w:r>
      <w:r w:rsidR="00010FE6" w:rsidRPr="003621C5">
        <w:rPr>
          <w:rFonts w:cs="Simplified Arabic" w:hint="cs"/>
          <w:sz w:val="30"/>
          <w:szCs w:val="34"/>
          <w:rtl/>
        </w:rPr>
        <w:t xml:space="preserve"> علماً أنّ الكثير من </w:t>
      </w:r>
      <w:r w:rsidR="00010FE6" w:rsidRPr="003621C5">
        <w:rPr>
          <w:rFonts w:cs="Simplified Arabic"/>
          <w:sz w:val="30"/>
          <w:szCs w:val="34"/>
          <w:rtl/>
        </w:rPr>
        <w:t>هذه ال</w:t>
      </w:r>
      <w:r w:rsidR="00E6478E" w:rsidRPr="003621C5">
        <w:rPr>
          <w:rFonts w:cs="Simplified Arabic"/>
          <w:sz w:val="30"/>
          <w:szCs w:val="34"/>
          <w:rtl/>
        </w:rPr>
        <w:t>إنزيم</w:t>
      </w:r>
      <w:r w:rsidR="00010FE6" w:rsidRPr="003621C5">
        <w:rPr>
          <w:rFonts w:cs="Simplified Arabic"/>
          <w:sz w:val="30"/>
          <w:szCs w:val="34"/>
          <w:rtl/>
        </w:rPr>
        <w:t>ات غير نوعيّة للمرض المذكور مقابلها.</w:t>
      </w:r>
      <w:r w:rsidR="003174C8">
        <w:rPr>
          <w:rFonts w:cs="Simplified Arabic" w:hint="cs"/>
          <w:sz w:val="30"/>
          <w:szCs w:val="34"/>
          <w:vertAlign w:val="superscript"/>
          <w:rtl/>
        </w:rPr>
        <w:t>1</w:t>
      </w:r>
    </w:p>
    <w:tbl>
      <w:tblPr>
        <w:bidiVisual/>
        <w:tblW w:w="0" w:type="auto"/>
        <w:tblInd w:w="215" w:type="dxa"/>
        <w:tblBorders>
          <w:top w:val="single" w:sz="4" w:space="0" w:color="auto"/>
          <w:bottom w:val="single" w:sz="4" w:space="0" w:color="auto"/>
        </w:tblBorders>
        <w:tblLayout w:type="fixed"/>
        <w:tblLook w:val="0000"/>
      </w:tblPr>
      <w:tblGrid>
        <w:gridCol w:w="3243"/>
        <w:gridCol w:w="4962"/>
      </w:tblGrid>
      <w:tr w:rsidR="00A26816" w:rsidRPr="003621C5" w:rsidTr="00010FE6">
        <w:tc>
          <w:tcPr>
            <w:tcW w:w="3243" w:type="dxa"/>
            <w:tcBorders>
              <w:top w:val="single" w:sz="4" w:space="0" w:color="auto"/>
              <w:bottom w:val="single" w:sz="4" w:space="0" w:color="auto"/>
            </w:tcBorders>
          </w:tcPr>
          <w:p w:rsidR="00A26816" w:rsidRPr="003621C5" w:rsidRDefault="00A26816" w:rsidP="00F44629">
            <w:pPr>
              <w:widowControl w:val="0"/>
              <w:jc w:val="both"/>
              <w:rPr>
                <w:rFonts w:cs="Simplified Arabic"/>
                <w:sz w:val="30"/>
                <w:szCs w:val="34"/>
                <w:rtl/>
              </w:rPr>
            </w:pPr>
            <w:r w:rsidRPr="003621C5">
              <w:rPr>
                <w:rFonts w:cs="Simplified Arabic"/>
                <w:sz w:val="30"/>
                <w:szCs w:val="34"/>
                <w:rtl/>
              </w:rPr>
              <w:t>ال</w:t>
            </w:r>
            <w:r w:rsidR="00E6478E" w:rsidRPr="003621C5">
              <w:rPr>
                <w:rFonts w:cs="Simplified Arabic"/>
                <w:sz w:val="30"/>
                <w:szCs w:val="34"/>
                <w:rtl/>
              </w:rPr>
              <w:t>إنزيم</w:t>
            </w:r>
            <w:r w:rsidRPr="003621C5">
              <w:rPr>
                <w:rFonts w:cs="Simplified Arabic"/>
                <w:sz w:val="30"/>
                <w:szCs w:val="34"/>
                <w:rtl/>
              </w:rPr>
              <w:t xml:space="preserve"> المصلي </w:t>
            </w:r>
          </w:p>
        </w:tc>
        <w:tc>
          <w:tcPr>
            <w:tcW w:w="4962" w:type="dxa"/>
            <w:tcBorders>
              <w:top w:val="single" w:sz="4" w:space="0" w:color="auto"/>
              <w:bottom w:val="single" w:sz="4" w:space="0" w:color="auto"/>
            </w:tcBorders>
          </w:tcPr>
          <w:p w:rsidR="00A26816" w:rsidRPr="003621C5" w:rsidRDefault="00A26816" w:rsidP="00F44629">
            <w:pPr>
              <w:widowControl w:val="0"/>
              <w:ind w:left="175"/>
              <w:jc w:val="both"/>
              <w:rPr>
                <w:rFonts w:cs="Simplified Arabic"/>
                <w:sz w:val="30"/>
                <w:szCs w:val="34"/>
              </w:rPr>
            </w:pPr>
            <w:r w:rsidRPr="003621C5">
              <w:rPr>
                <w:rFonts w:cs="Simplified Arabic"/>
                <w:sz w:val="30"/>
                <w:szCs w:val="34"/>
                <w:rtl/>
              </w:rPr>
              <w:t>الاستعمال التشخيصيّ الرئيس</w:t>
            </w:r>
          </w:p>
        </w:tc>
      </w:tr>
      <w:tr w:rsidR="00A26816" w:rsidRPr="003621C5" w:rsidTr="00010FE6">
        <w:trPr>
          <w:cantSplit/>
        </w:trPr>
        <w:tc>
          <w:tcPr>
            <w:tcW w:w="3243" w:type="dxa"/>
            <w:tcBorders>
              <w:top w:val="single" w:sz="4" w:space="0" w:color="auto"/>
            </w:tcBorders>
          </w:tcPr>
          <w:p w:rsidR="00A26816" w:rsidRPr="003621C5" w:rsidRDefault="00A26816" w:rsidP="00F44629">
            <w:pPr>
              <w:widowControl w:val="0"/>
              <w:rPr>
                <w:rFonts w:cs="Simplified Arabic"/>
                <w:sz w:val="30"/>
                <w:szCs w:val="34"/>
                <w:rtl/>
              </w:rPr>
            </w:pPr>
            <w:r w:rsidRPr="003621C5">
              <w:rPr>
                <w:rFonts w:cs="Simplified Arabic"/>
                <w:sz w:val="30"/>
                <w:szCs w:val="34"/>
                <w:rtl/>
              </w:rPr>
              <w:t>ناقلات الأمين :</w:t>
            </w:r>
          </w:p>
        </w:tc>
        <w:tc>
          <w:tcPr>
            <w:tcW w:w="4962" w:type="dxa"/>
            <w:tcBorders>
              <w:top w:val="single" w:sz="4" w:space="0" w:color="auto"/>
            </w:tcBorders>
          </w:tcPr>
          <w:p w:rsidR="00A26816" w:rsidRPr="003621C5" w:rsidRDefault="00A26816" w:rsidP="00F44629">
            <w:pPr>
              <w:widowControl w:val="0"/>
              <w:ind w:left="175"/>
              <w:jc w:val="both"/>
              <w:rPr>
                <w:rFonts w:cs="Simplified Arabic"/>
                <w:sz w:val="30"/>
                <w:szCs w:val="34"/>
                <w:rtl/>
              </w:rPr>
            </w:pPr>
          </w:p>
        </w:tc>
      </w:tr>
      <w:tr w:rsidR="00A26816" w:rsidRPr="003621C5" w:rsidTr="00010FE6">
        <w:tc>
          <w:tcPr>
            <w:tcW w:w="3243" w:type="dxa"/>
          </w:tcPr>
          <w:p w:rsidR="00A26816" w:rsidRPr="003621C5" w:rsidRDefault="00A26816" w:rsidP="008808CE">
            <w:pPr>
              <w:widowControl w:val="0"/>
              <w:rPr>
                <w:rFonts w:cs="Simplified Arabic"/>
                <w:sz w:val="30"/>
                <w:szCs w:val="34"/>
                <w:rtl/>
              </w:rPr>
            </w:pPr>
            <w:r w:rsidRPr="003621C5">
              <w:rPr>
                <w:rFonts w:cs="Simplified Arabic"/>
                <w:sz w:val="30"/>
                <w:szCs w:val="34"/>
                <w:rtl/>
              </w:rPr>
              <w:t>ناقلة أمين الأسبارتات</w:t>
            </w:r>
            <w:r w:rsidR="008808CE" w:rsidRPr="003621C5">
              <w:rPr>
                <w:rFonts w:cs="Simplified Arabic" w:hint="cs"/>
                <w:sz w:val="30"/>
                <w:szCs w:val="34"/>
                <w:rtl/>
              </w:rPr>
              <w:t xml:space="preserve"> </w:t>
            </w:r>
            <w:r w:rsidRPr="003621C5">
              <w:rPr>
                <w:rFonts w:cs="Simplified Arabic"/>
                <w:sz w:val="30"/>
                <w:szCs w:val="34"/>
              </w:rPr>
              <w:t>AST</w:t>
            </w:r>
          </w:p>
        </w:tc>
        <w:tc>
          <w:tcPr>
            <w:tcW w:w="4962" w:type="dxa"/>
          </w:tcPr>
          <w:p w:rsidR="00A26816" w:rsidRPr="003621C5" w:rsidRDefault="00100ACE" w:rsidP="00F44629">
            <w:pPr>
              <w:widowControl w:val="0"/>
              <w:ind w:left="175"/>
              <w:jc w:val="both"/>
              <w:rPr>
                <w:rFonts w:cs="Simplified Arabic"/>
                <w:sz w:val="30"/>
                <w:szCs w:val="34"/>
                <w:rtl/>
              </w:rPr>
            </w:pPr>
            <w:r w:rsidRPr="003621C5">
              <w:rPr>
                <w:rFonts w:cs="Simplified Arabic"/>
                <w:sz w:val="30"/>
                <w:szCs w:val="34"/>
                <w:rtl/>
              </w:rPr>
              <w:t>احتشاء</w:t>
            </w:r>
            <w:r w:rsidR="00A26816" w:rsidRPr="003621C5">
              <w:rPr>
                <w:rFonts w:cs="Simplified Arabic"/>
                <w:sz w:val="30"/>
                <w:szCs w:val="34"/>
                <w:rtl/>
              </w:rPr>
              <w:t xml:space="preserve"> العضلة القلبية</w:t>
            </w:r>
          </w:p>
        </w:tc>
      </w:tr>
      <w:tr w:rsidR="00A26816" w:rsidRPr="003621C5" w:rsidTr="00010FE6">
        <w:tc>
          <w:tcPr>
            <w:tcW w:w="3243" w:type="dxa"/>
          </w:tcPr>
          <w:p w:rsidR="00A26816" w:rsidRPr="003621C5" w:rsidRDefault="00A26816" w:rsidP="008808CE">
            <w:pPr>
              <w:widowControl w:val="0"/>
              <w:rPr>
                <w:rFonts w:cs="Simplified Arabic"/>
                <w:sz w:val="30"/>
                <w:szCs w:val="34"/>
                <w:rtl/>
              </w:rPr>
            </w:pPr>
            <w:r w:rsidRPr="003621C5">
              <w:rPr>
                <w:rFonts w:cs="Simplified Arabic"/>
                <w:sz w:val="30"/>
                <w:szCs w:val="34"/>
                <w:rtl/>
              </w:rPr>
              <w:t xml:space="preserve">ناقلة أمين الألانين </w:t>
            </w:r>
            <w:r w:rsidRPr="003621C5">
              <w:rPr>
                <w:rFonts w:cs="Simplified Arabic"/>
                <w:sz w:val="30"/>
                <w:szCs w:val="34"/>
              </w:rPr>
              <w:t>ALT</w:t>
            </w:r>
          </w:p>
        </w:tc>
        <w:tc>
          <w:tcPr>
            <w:tcW w:w="4962" w:type="dxa"/>
          </w:tcPr>
          <w:p w:rsidR="00A26816" w:rsidRPr="003621C5" w:rsidRDefault="00D74D01" w:rsidP="00F44629">
            <w:pPr>
              <w:widowControl w:val="0"/>
              <w:ind w:left="175"/>
              <w:jc w:val="both"/>
              <w:rPr>
                <w:rFonts w:cs="Simplified Arabic"/>
                <w:sz w:val="30"/>
                <w:szCs w:val="34"/>
              </w:rPr>
            </w:pPr>
            <w:r w:rsidRPr="003621C5">
              <w:rPr>
                <w:rFonts w:cs="Simplified Arabic"/>
                <w:sz w:val="30"/>
                <w:szCs w:val="34"/>
                <w:rtl/>
              </w:rPr>
              <w:t>التهاب</w:t>
            </w:r>
            <w:r w:rsidR="00A26816" w:rsidRPr="003621C5">
              <w:rPr>
                <w:rFonts w:cs="Simplified Arabic"/>
                <w:sz w:val="30"/>
                <w:szCs w:val="34"/>
                <w:rtl/>
              </w:rPr>
              <w:t xml:space="preserve"> الكبد الفيروسي</w:t>
            </w:r>
          </w:p>
        </w:tc>
      </w:tr>
      <w:tr w:rsidR="00A26816" w:rsidRPr="003621C5" w:rsidTr="00010FE6">
        <w:tc>
          <w:tcPr>
            <w:tcW w:w="3243" w:type="dxa"/>
          </w:tcPr>
          <w:p w:rsidR="00A26816" w:rsidRPr="003621C5" w:rsidRDefault="00A26816" w:rsidP="00F44629">
            <w:pPr>
              <w:widowControl w:val="0"/>
              <w:rPr>
                <w:rFonts w:cs="Simplified Arabic"/>
                <w:sz w:val="30"/>
                <w:szCs w:val="34"/>
                <w:rtl/>
              </w:rPr>
            </w:pPr>
            <w:r w:rsidRPr="003621C5">
              <w:rPr>
                <w:rFonts w:cs="Simplified Arabic"/>
                <w:sz w:val="30"/>
                <w:szCs w:val="34"/>
                <w:rtl/>
              </w:rPr>
              <w:t>الأميلاز</w:t>
            </w:r>
          </w:p>
        </w:tc>
        <w:tc>
          <w:tcPr>
            <w:tcW w:w="4962" w:type="dxa"/>
          </w:tcPr>
          <w:p w:rsidR="00A26816" w:rsidRPr="003621C5" w:rsidRDefault="00D74D01" w:rsidP="00F44629">
            <w:pPr>
              <w:widowControl w:val="0"/>
              <w:ind w:left="175"/>
              <w:jc w:val="both"/>
              <w:rPr>
                <w:rFonts w:cs="Simplified Arabic"/>
                <w:sz w:val="30"/>
                <w:szCs w:val="34"/>
              </w:rPr>
            </w:pPr>
            <w:r w:rsidRPr="003621C5">
              <w:rPr>
                <w:rFonts w:cs="Simplified Arabic"/>
                <w:sz w:val="30"/>
                <w:szCs w:val="34"/>
                <w:rtl/>
              </w:rPr>
              <w:t>التهاب</w:t>
            </w:r>
            <w:r w:rsidR="00A26816" w:rsidRPr="003621C5">
              <w:rPr>
                <w:rFonts w:cs="Simplified Arabic"/>
                <w:sz w:val="30"/>
                <w:szCs w:val="34"/>
                <w:rtl/>
              </w:rPr>
              <w:t xml:space="preserve"> البنكرياس الحاد</w:t>
            </w:r>
          </w:p>
        </w:tc>
      </w:tr>
      <w:tr w:rsidR="00A26816" w:rsidRPr="003621C5" w:rsidTr="00010FE6">
        <w:tc>
          <w:tcPr>
            <w:tcW w:w="3243" w:type="dxa"/>
          </w:tcPr>
          <w:p w:rsidR="00A26816" w:rsidRPr="003621C5" w:rsidRDefault="00A26816" w:rsidP="00F44629">
            <w:pPr>
              <w:widowControl w:val="0"/>
              <w:rPr>
                <w:rFonts w:cs="Simplified Arabic"/>
                <w:sz w:val="30"/>
                <w:szCs w:val="34"/>
              </w:rPr>
            </w:pPr>
            <w:r w:rsidRPr="003621C5">
              <w:rPr>
                <w:rFonts w:cs="Simplified Arabic"/>
                <w:sz w:val="30"/>
                <w:szCs w:val="34"/>
                <w:rtl/>
              </w:rPr>
              <w:t xml:space="preserve">السيرولوبلازمين </w:t>
            </w:r>
          </w:p>
        </w:tc>
        <w:tc>
          <w:tcPr>
            <w:tcW w:w="4962" w:type="dxa"/>
          </w:tcPr>
          <w:p w:rsidR="00A26816" w:rsidRPr="003621C5" w:rsidRDefault="00A26816" w:rsidP="00F44629">
            <w:pPr>
              <w:widowControl w:val="0"/>
              <w:ind w:left="175"/>
              <w:jc w:val="both"/>
              <w:rPr>
                <w:rFonts w:cs="Simplified Arabic"/>
                <w:sz w:val="30"/>
                <w:szCs w:val="34"/>
              </w:rPr>
            </w:pPr>
            <w:r w:rsidRPr="003621C5">
              <w:rPr>
                <w:rFonts w:cs="Simplified Arabic"/>
                <w:sz w:val="30"/>
                <w:szCs w:val="34"/>
                <w:rtl/>
              </w:rPr>
              <w:t>التنكس الكبدي العدسي (داء ويلسون)</w:t>
            </w:r>
          </w:p>
        </w:tc>
      </w:tr>
      <w:tr w:rsidR="00A26816" w:rsidRPr="003621C5" w:rsidTr="00010FE6">
        <w:tc>
          <w:tcPr>
            <w:tcW w:w="3243" w:type="dxa"/>
          </w:tcPr>
          <w:p w:rsidR="00A26816" w:rsidRPr="003621C5" w:rsidRDefault="00A26816" w:rsidP="00F44629">
            <w:pPr>
              <w:widowControl w:val="0"/>
              <w:rPr>
                <w:rFonts w:cs="Simplified Arabic"/>
                <w:sz w:val="30"/>
                <w:szCs w:val="34"/>
                <w:rtl/>
              </w:rPr>
            </w:pPr>
            <w:r w:rsidRPr="003621C5">
              <w:rPr>
                <w:rFonts w:cs="Simplified Arabic"/>
                <w:sz w:val="30"/>
                <w:szCs w:val="34"/>
                <w:rtl/>
              </w:rPr>
              <w:t>كيناز الكرياتينين</w:t>
            </w:r>
          </w:p>
        </w:tc>
        <w:tc>
          <w:tcPr>
            <w:tcW w:w="4962" w:type="dxa"/>
          </w:tcPr>
          <w:p w:rsidR="00A26816" w:rsidRPr="003621C5" w:rsidRDefault="00A26816" w:rsidP="00F44629">
            <w:pPr>
              <w:widowControl w:val="0"/>
              <w:ind w:left="175"/>
              <w:jc w:val="both"/>
              <w:rPr>
                <w:rFonts w:cs="Simplified Arabic"/>
                <w:sz w:val="30"/>
                <w:szCs w:val="34"/>
              </w:rPr>
            </w:pPr>
            <w:r w:rsidRPr="003621C5">
              <w:rPr>
                <w:rFonts w:cs="Simplified Arabic"/>
                <w:sz w:val="30"/>
                <w:szCs w:val="34"/>
                <w:rtl/>
              </w:rPr>
              <w:t>الأدواء العضليّة و</w:t>
            </w:r>
            <w:r w:rsidR="00100ACE" w:rsidRPr="003621C5">
              <w:rPr>
                <w:rFonts w:cs="Simplified Arabic"/>
                <w:sz w:val="30"/>
                <w:szCs w:val="34"/>
                <w:rtl/>
              </w:rPr>
              <w:t>احتشاء</w:t>
            </w:r>
            <w:r w:rsidRPr="003621C5">
              <w:rPr>
                <w:rFonts w:cs="Simplified Arabic"/>
                <w:sz w:val="30"/>
                <w:szCs w:val="34"/>
                <w:rtl/>
              </w:rPr>
              <w:t xml:space="preserve"> العضلة القلبية</w:t>
            </w:r>
          </w:p>
        </w:tc>
      </w:tr>
      <w:tr w:rsidR="00A26816" w:rsidRPr="003621C5" w:rsidTr="00010FE6">
        <w:tc>
          <w:tcPr>
            <w:tcW w:w="3243" w:type="dxa"/>
          </w:tcPr>
          <w:p w:rsidR="00A26816" w:rsidRPr="003621C5" w:rsidRDefault="00A26816" w:rsidP="00F44629">
            <w:pPr>
              <w:widowControl w:val="0"/>
              <w:rPr>
                <w:rFonts w:cs="Simplified Arabic"/>
                <w:sz w:val="30"/>
                <w:szCs w:val="34"/>
              </w:rPr>
            </w:pPr>
            <w:r w:rsidRPr="003621C5">
              <w:rPr>
                <w:rFonts w:cs="Simplified Arabic"/>
                <w:sz w:val="30"/>
                <w:szCs w:val="34"/>
                <w:rtl/>
              </w:rPr>
              <w:t>ناقل ببتيد جاما جلوتاميل</w:t>
            </w:r>
          </w:p>
        </w:tc>
        <w:tc>
          <w:tcPr>
            <w:tcW w:w="4962" w:type="dxa"/>
          </w:tcPr>
          <w:p w:rsidR="00A26816" w:rsidRPr="003621C5" w:rsidRDefault="00A26816" w:rsidP="00F44629">
            <w:pPr>
              <w:widowControl w:val="0"/>
              <w:ind w:left="175"/>
              <w:jc w:val="both"/>
              <w:rPr>
                <w:rFonts w:cs="Simplified Arabic"/>
                <w:sz w:val="30"/>
                <w:szCs w:val="34"/>
              </w:rPr>
            </w:pPr>
            <w:r w:rsidRPr="003621C5">
              <w:rPr>
                <w:rFonts w:cs="Simplified Arabic"/>
                <w:sz w:val="30"/>
                <w:szCs w:val="34"/>
                <w:rtl/>
              </w:rPr>
              <w:t>أمراض كبدية مختلفة</w:t>
            </w:r>
          </w:p>
        </w:tc>
      </w:tr>
      <w:tr w:rsidR="00A26816" w:rsidRPr="003621C5" w:rsidTr="00010FE6">
        <w:tc>
          <w:tcPr>
            <w:tcW w:w="3243" w:type="dxa"/>
          </w:tcPr>
          <w:p w:rsidR="00A26816" w:rsidRPr="003621C5" w:rsidRDefault="00A26816" w:rsidP="00F44629">
            <w:pPr>
              <w:widowControl w:val="0"/>
              <w:rPr>
                <w:rFonts w:cs="Simplified Arabic"/>
                <w:sz w:val="30"/>
                <w:szCs w:val="34"/>
                <w:rtl/>
              </w:rPr>
            </w:pPr>
            <w:r w:rsidRPr="003621C5">
              <w:rPr>
                <w:rFonts w:cs="Simplified Arabic"/>
                <w:sz w:val="30"/>
                <w:szCs w:val="34"/>
                <w:rtl/>
              </w:rPr>
              <w:t xml:space="preserve">نازعة هيدروجين اللاكتات </w:t>
            </w:r>
          </w:p>
        </w:tc>
        <w:tc>
          <w:tcPr>
            <w:tcW w:w="4962" w:type="dxa"/>
          </w:tcPr>
          <w:p w:rsidR="00A26816" w:rsidRPr="003621C5" w:rsidRDefault="00100ACE" w:rsidP="00F44629">
            <w:pPr>
              <w:widowControl w:val="0"/>
              <w:ind w:left="175"/>
              <w:jc w:val="both"/>
              <w:rPr>
                <w:rFonts w:cs="Simplified Arabic"/>
                <w:sz w:val="30"/>
                <w:szCs w:val="34"/>
                <w:rtl/>
              </w:rPr>
            </w:pPr>
            <w:r w:rsidRPr="003621C5">
              <w:rPr>
                <w:rFonts w:cs="Simplified Arabic"/>
                <w:sz w:val="30"/>
                <w:szCs w:val="34"/>
                <w:rtl/>
              </w:rPr>
              <w:t>احتشاء</w:t>
            </w:r>
            <w:r w:rsidR="00A26816" w:rsidRPr="003621C5">
              <w:rPr>
                <w:rFonts w:cs="Simplified Arabic"/>
                <w:sz w:val="30"/>
                <w:szCs w:val="34"/>
                <w:rtl/>
              </w:rPr>
              <w:t xml:space="preserve"> العضلة القلبية</w:t>
            </w:r>
          </w:p>
        </w:tc>
      </w:tr>
      <w:tr w:rsidR="00A26816" w:rsidRPr="003621C5" w:rsidTr="00010FE6">
        <w:tc>
          <w:tcPr>
            <w:tcW w:w="3243" w:type="dxa"/>
          </w:tcPr>
          <w:p w:rsidR="00A26816" w:rsidRPr="003621C5" w:rsidRDefault="00A26816" w:rsidP="00F44629">
            <w:pPr>
              <w:widowControl w:val="0"/>
              <w:rPr>
                <w:rFonts w:cs="Simplified Arabic"/>
                <w:sz w:val="30"/>
                <w:szCs w:val="34"/>
                <w:rtl/>
              </w:rPr>
            </w:pPr>
            <w:r w:rsidRPr="003621C5">
              <w:rPr>
                <w:rFonts w:cs="Simplified Arabic"/>
                <w:sz w:val="30"/>
                <w:szCs w:val="34"/>
                <w:rtl/>
              </w:rPr>
              <w:t>الليباز</w:t>
            </w:r>
          </w:p>
        </w:tc>
        <w:tc>
          <w:tcPr>
            <w:tcW w:w="4962" w:type="dxa"/>
          </w:tcPr>
          <w:p w:rsidR="00A26816" w:rsidRPr="003621C5" w:rsidRDefault="00D74D01" w:rsidP="00F44629">
            <w:pPr>
              <w:widowControl w:val="0"/>
              <w:ind w:left="175"/>
              <w:jc w:val="both"/>
              <w:rPr>
                <w:rFonts w:cs="Simplified Arabic"/>
                <w:sz w:val="30"/>
                <w:szCs w:val="34"/>
                <w:rtl/>
              </w:rPr>
            </w:pPr>
            <w:r w:rsidRPr="003621C5">
              <w:rPr>
                <w:rFonts w:cs="Simplified Arabic"/>
                <w:sz w:val="30"/>
                <w:szCs w:val="34"/>
                <w:rtl/>
              </w:rPr>
              <w:t>التهاب</w:t>
            </w:r>
            <w:r w:rsidR="00A26816" w:rsidRPr="003621C5">
              <w:rPr>
                <w:rFonts w:cs="Simplified Arabic"/>
                <w:sz w:val="30"/>
                <w:szCs w:val="34"/>
                <w:rtl/>
              </w:rPr>
              <w:t xml:space="preserve"> البنكرياس الحاد </w:t>
            </w:r>
          </w:p>
        </w:tc>
      </w:tr>
      <w:tr w:rsidR="00A26816" w:rsidRPr="003621C5" w:rsidTr="00010FE6">
        <w:tc>
          <w:tcPr>
            <w:tcW w:w="3243" w:type="dxa"/>
          </w:tcPr>
          <w:p w:rsidR="00A26816" w:rsidRPr="003621C5" w:rsidRDefault="00A26816" w:rsidP="00F44629">
            <w:pPr>
              <w:widowControl w:val="0"/>
              <w:rPr>
                <w:rFonts w:cs="Simplified Arabic"/>
                <w:sz w:val="30"/>
                <w:szCs w:val="34"/>
                <w:rtl/>
              </w:rPr>
            </w:pPr>
            <w:r w:rsidRPr="003621C5">
              <w:rPr>
                <w:rFonts w:cs="Simplified Arabic"/>
                <w:sz w:val="30"/>
                <w:szCs w:val="34"/>
                <w:rtl/>
              </w:rPr>
              <w:t>الفسفاتاز الحمضيّة</w:t>
            </w:r>
          </w:p>
        </w:tc>
        <w:tc>
          <w:tcPr>
            <w:tcW w:w="4962" w:type="dxa"/>
          </w:tcPr>
          <w:p w:rsidR="00A26816" w:rsidRPr="003621C5" w:rsidRDefault="00A26816" w:rsidP="00F44629">
            <w:pPr>
              <w:widowControl w:val="0"/>
              <w:ind w:left="175"/>
              <w:jc w:val="both"/>
              <w:rPr>
                <w:rFonts w:cs="Simplified Arabic"/>
                <w:sz w:val="30"/>
                <w:szCs w:val="34"/>
              </w:rPr>
            </w:pPr>
            <w:r w:rsidRPr="003621C5">
              <w:rPr>
                <w:rFonts w:cs="Simplified Arabic"/>
                <w:sz w:val="30"/>
                <w:szCs w:val="34"/>
                <w:rtl/>
              </w:rPr>
              <w:t>سرطانة البروستاتة النقيليّة</w:t>
            </w:r>
          </w:p>
        </w:tc>
      </w:tr>
      <w:tr w:rsidR="00A26816" w:rsidRPr="003621C5" w:rsidTr="00010FE6">
        <w:tc>
          <w:tcPr>
            <w:tcW w:w="3243" w:type="dxa"/>
          </w:tcPr>
          <w:p w:rsidR="00A26816" w:rsidRPr="003621C5" w:rsidRDefault="00A26816" w:rsidP="00F44629">
            <w:pPr>
              <w:widowControl w:val="0"/>
              <w:rPr>
                <w:rFonts w:cs="Simplified Arabic"/>
                <w:sz w:val="30"/>
                <w:szCs w:val="34"/>
              </w:rPr>
            </w:pPr>
            <w:r w:rsidRPr="003621C5">
              <w:rPr>
                <w:rFonts w:cs="Simplified Arabic"/>
                <w:sz w:val="30"/>
                <w:szCs w:val="34"/>
                <w:rtl/>
              </w:rPr>
              <w:t>الفسفاتاز القلويّة (نظائرها)</w:t>
            </w:r>
          </w:p>
        </w:tc>
        <w:tc>
          <w:tcPr>
            <w:tcW w:w="4962" w:type="dxa"/>
          </w:tcPr>
          <w:p w:rsidR="00A26816" w:rsidRPr="003621C5" w:rsidRDefault="00A26816" w:rsidP="00F44629">
            <w:pPr>
              <w:widowControl w:val="0"/>
              <w:ind w:left="175"/>
              <w:jc w:val="both"/>
              <w:rPr>
                <w:rFonts w:cs="Simplified Arabic"/>
                <w:sz w:val="30"/>
                <w:szCs w:val="34"/>
              </w:rPr>
            </w:pPr>
            <w:r w:rsidRPr="003621C5">
              <w:rPr>
                <w:rFonts w:cs="Simplified Arabic"/>
                <w:sz w:val="30"/>
                <w:szCs w:val="34"/>
                <w:rtl/>
              </w:rPr>
              <w:t>اضطرابات عظميّة مختلفة، أمراض الكبد ال</w:t>
            </w:r>
            <w:r w:rsidR="00D338A0" w:rsidRPr="003621C5">
              <w:rPr>
                <w:rFonts w:cs="Simplified Arabic"/>
                <w:sz w:val="30"/>
                <w:szCs w:val="34"/>
                <w:rtl/>
              </w:rPr>
              <w:t>انسداد</w:t>
            </w:r>
            <w:r w:rsidRPr="003621C5">
              <w:rPr>
                <w:rFonts w:cs="Simplified Arabic"/>
                <w:sz w:val="30"/>
                <w:szCs w:val="34"/>
                <w:rtl/>
              </w:rPr>
              <w:t>يّة.</w:t>
            </w:r>
          </w:p>
        </w:tc>
      </w:tr>
    </w:tbl>
    <w:p w:rsidR="00A26816" w:rsidRPr="003621C5" w:rsidRDefault="00A26816" w:rsidP="00F44629">
      <w:pPr>
        <w:widowControl w:val="0"/>
        <w:spacing w:after="120"/>
        <w:jc w:val="both"/>
        <w:rPr>
          <w:rFonts w:cs="Simplified Arabic"/>
          <w:sz w:val="28"/>
          <w:szCs w:val="32"/>
          <w:rtl/>
        </w:rPr>
      </w:pPr>
    </w:p>
    <w:p w:rsidR="008808CE" w:rsidRDefault="008808CE">
      <w:pPr>
        <w:bidi w:val="0"/>
        <w:rPr>
          <w:rFonts w:cs="Simplified Arabic"/>
          <w:b/>
          <w:bCs/>
          <w:sz w:val="36"/>
          <w:szCs w:val="40"/>
          <w:rtl/>
        </w:rPr>
      </w:pPr>
      <w:r w:rsidRPr="003621C5">
        <w:rPr>
          <w:rFonts w:cs="Simplified Arabic"/>
          <w:b/>
          <w:bCs/>
          <w:sz w:val="36"/>
          <w:szCs w:val="40"/>
          <w:rtl/>
        </w:rPr>
        <w:br w:type="page"/>
      </w:r>
    </w:p>
    <w:p w:rsidR="00AB6F7D" w:rsidRPr="00CE6F99" w:rsidRDefault="00B33717" w:rsidP="00FC6BF2">
      <w:pPr>
        <w:widowControl w:val="0"/>
        <w:spacing w:after="120"/>
        <w:rPr>
          <w:rFonts w:cs="Simplified Arabic"/>
          <w:b/>
          <w:bCs/>
          <w:sz w:val="36"/>
          <w:szCs w:val="40"/>
          <w:rtl/>
        </w:rPr>
      </w:pPr>
      <w:r w:rsidRPr="00CE6F99">
        <w:rPr>
          <w:rFonts w:cs="Simplified Arabic" w:hint="cs"/>
          <w:b/>
          <w:bCs/>
          <w:sz w:val="36"/>
          <w:szCs w:val="40"/>
          <w:rtl/>
        </w:rPr>
        <w:lastRenderedPageBreak/>
        <w:t>ال</w:t>
      </w:r>
      <w:r w:rsidR="00AB6F7D" w:rsidRPr="00CE6F99">
        <w:rPr>
          <w:rFonts w:cs="Simplified Arabic" w:hint="cs"/>
          <w:b/>
          <w:bCs/>
          <w:sz w:val="36"/>
          <w:szCs w:val="40"/>
          <w:rtl/>
        </w:rPr>
        <w:t>عوامل</w:t>
      </w:r>
      <w:r w:rsidRPr="00CE6F99">
        <w:rPr>
          <w:rFonts w:cs="Simplified Arabic" w:hint="cs"/>
          <w:b/>
          <w:bCs/>
          <w:sz w:val="36"/>
          <w:szCs w:val="40"/>
          <w:rtl/>
        </w:rPr>
        <w:t xml:space="preserve"> المؤثرة</w:t>
      </w:r>
      <w:r w:rsidR="00AB6F7D" w:rsidRPr="00CE6F99">
        <w:rPr>
          <w:rFonts w:cs="Simplified Arabic" w:hint="cs"/>
          <w:b/>
          <w:bCs/>
          <w:sz w:val="36"/>
          <w:szCs w:val="40"/>
          <w:rtl/>
        </w:rPr>
        <w:t xml:space="preserve"> في معدل التفاعل المحفز</w:t>
      </w:r>
      <w:r w:rsidR="00AB6F7D" w:rsidRPr="003621C5">
        <w:rPr>
          <w:rFonts w:cs="Simplified Arabic" w:hint="cs"/>
          <w:b/>
          <w:bCs/>
          <w:sz w:val="36"/>
          <w:szCs w:val="40"/>
          <w:rtl/>
        </w:rPr>
        <w:t xml:space="preserve"> </w:t>
      </w:r>
      <w:r w:rsidR="00E6478E" w:rsidRPr="003621C5">
        <w:rPr>
          <w:rFonts w:cs="Simplified Arabic" w:hint="cs"/>
          <w:b/>
          <w:bCs/>
          <w:sz w:val="36"/>
          <w:szCs w:val="40"/>
          <w:rtl/>
        </w:rPr>
        <w:t>إنزيم</w:t>
      </w:r>
      <w:r w:rsidR="00AB6F7D" w:rsidRPr="003621C5">
        <w:rPr>
          <w:rFonts w:cs="Simplified Arabic" w:hint="cs"/>
          <w:b/>
          <w:bCs/>
          <w:sz w:val="36"/>
          <w:szCs w:val="40"/>
          <w:rtl/>
        </w:rPr>
        <w:t>ياً</w:t>
      </w:r>
      <w:r w:rsidR="00FC6BF2">
        <w:rPr>
          <w:rFonts w:cs="Simplified Arabic" w:hint="cs"/>
          <w:b/>
          <w:bCs/>
          <w:sz w:val="36"/>
          <w:szCs w:val="40"/>
          <w:vertAlign w:val="superscript"/>
          <w:rtl/>
        </w:rPr>
        <w:t>5</w:t>
      </w:r>
    </w:p>
    <w:p w:rsidR="00AB6F7D" w:rsidRPr="00CE6F99" w:rsidRDefault="00AB6F7D" w:rsidP="00F44629">
      <w:pPr>
        <w:pStyle w:val="aa"/>
        <w:widowControl w:val="0"/>
        <w:numPr>
          <w:ilvl w:val="0"/>
          <w:numId w:val="16"/>
        </w:numPr>
        <w:spacing w:after="120"/>
        <w:ind w:left="357" w:hanging="357"/>
        <w:jc w:val="both"/>
        <w:rPr>
          <w:rFonts w:cs="Simplified Arabic"/>
          <w:b/>
          <w:bCs/>
          <w:sz w:val="32"/>
          <w:szCs w:val="36"/>
          <w:rtl/>
        </w:rPr>
      </w:pPr>
      <w:r w:rsidRPr="00CE6F99">
        <w:rPr>
          <w:rFonts w:cs="Simplified Arabic" w:hint="cs"/>
          <w:b/>
          <w:bCs/>
          <w:sz w:val="32"/>
          <w:szCs w:val="36"/>
          <w:rtl/>
        </w:rPr>
        <w:t>درجة الحرارة</w:t>
      </w:r>
    </w:p>
    <w:p w:rsidR="0047224C" w:rsidRPr="003621C5" w:rsidRDefault="00AB6F7D" w:rsidP="00F44629">
      <w:pPr>
        <w:widowControl w:val="0"/>
        <w:spacing w:after="120"/>
        <w:jc w:val="both"/>
        <w:rPr>
          <w:rFonts w:cs="Simplified Arabic"/>
          <w:sz w:val="30"/>
          <w:szCs w:val="34"/>
          <w:rtl/>
        </w:rPr>
      </w:pPr>
      <w:r w:rsidRPr="008808CE">
        <w:rPr>
          <w:rFonts w:cs="Simplified Arabic" w:hint="cs"/>
          <w:sz w:val="30"/>
          <w:szCs w:val="34"/>
          <w:rtl/>
        </w:rPr>
        <w:t xml:space="preserve">يؤدي ارتفاع درجة الحرارة إلى زيادة معدل التفاعل </w:t>
      </w:r>
      <w:r w:rsidRPr="003621C5">
        <w:rPr>
          <w:rFonts w:cs="Simplified Arabic" w:hint="cs"/>
          <w:sz w:val="30"/>
          <w:szCs w:val="34"/>
          <w:rtl/>
        </w:rPr>
        <w:t xml:space="preserve">المحفز </w:t>
      </w:r>
      <w:r w:rsidR="00E6478E" w:rsidRPr="003621C5">
        <w:rPr>
          <w:rFonts w:cs="Simplified Arabic" w:hint="cs"/>
          <w:sz w:val="30"/>
          <w:szCs w:val="34"/>
          <w:rtl/>
        </w:rPr>
        <w:t>إنزيم</w:t>
      </w:r>
      <w:r w:rsidRPr="003621C5">
        <w:rPr>
          <w:rFonts w:cs="Simplified Arabic" w:hint="cs"/>
          <w:sz w:val="30"/>
          <w:szCs w:val="34"/>
          <w:rtl/>
        </w:rPr>
        <w:t>ياً</w:t>
      </w:r>
      <w:r w:rsidR="00A27F1A" w:rsidRPr="003621C5">
        <w:rPr>
          <w:rFonts w:cs="Simplified Arabic" w:hint="cs"/>
          <w:sz w:val="30"/>
          <w:szCs w:val="34"/>
          <w:rtl/>
        </w:rPr>
        <w:t xml:space="preserve"> و</w:t>
      </w:r>
      <w:r w:rsidR="0047224C" w:rsidRPr="003621C5">
        <w:rPr>
          <w:rFonts w:cs="Simplified Arabic" w:hint="cs"/>
          <w:sz w:val="30"/>
          <w:szCs w:val="34"/>
          <w:rtl/>
        </w:rPr>
        <w:t xml:space="preserve">هذا لا يتحقق إلا ضمن </w:t>
      </w:r>
      <w:r w:rsidR="00A27F1A" w:rsidRPr="003621C5">
        <w:rPr>
          <w:rFonts w:cs="Simplified Arabic" w:hint="cs"/>
          <w:sz w:val="30"/>
          <w:szCs w:val="34"/>
          <w:rtl/>
        </w:rPr>
        <w:t>مجال محدد تماماً لدرجات الحرارة</w:t>
      </w:r>
      <w:r w:rsidR="0047224C" w:rsidRPr="003621C5">
        <w:rPr>
          <w:rFonts w:cs="Simplified Arabic" w:hint="cs"/>
          <w:sz w:val="30"/>
          <w:szCs w:val="34"/>
          <w:rtl/>
        </w:rPr>
        <w:t>.</w:t>
      </w:r>
      <w:r w:rsidR="00A27F1A" w:rsidRPr="003621C5">
        <w:rPr>
          <w:rFonts w:cs="Simplified Arabic" w:hint="cs"/>
          <w:sz w:val="30"/>
          <w:szCs w:val="34"/>
          <w:rtl/>
        </w:rPr>
        <w:t xml:space="preserve"> </w:t>
      </w:r>
      <w:r w:rsidR="0047224C" w:rsidRPr="003621C5">
        <w:rPr>
          <w:rFonts w:cs="Simplified Arabic" w:hint="cs"/>
          <w:sz w:val="30"/>
          <w:szCs w:val="34"/>
          <w:rtl/>
        </w:rPr>
        <w:t>ففي البداية تزداد الطاقة الحركية للجزيئات المت</w:t>
      </w:r>
      <w:r w:rsidR="00A27F1A" w:rsidRPr="003621C5">
        <w:rPr>
          <w:rFonts w:cs="Simplified Arabic" w:hint="cs"/>
          <w:sz w:val="30"/>
          <w:szCs w:val="34"/>
          <w:rtl/>
        </w:rPr>
        <w:t>فاعلة مع ارتفاع درجة الحرارة، و</w:t>
      </w:r>
      <w:r w:rsidR="0047224C" w:rsidRPr="003621C5">
        <w:rPr>
          <w:rFonts w:cs="Simplified Arabic" w:hint="cs"/>
          <w:sz w:val="30"/>
          <w:szCs w:val="34"/>
          <w:rtl/>
        </w:rPr>
        <w:t>لكن عندما تتجاوز الطاقة الحركية لل</w:t>
      </w:r>
      <w:r w:rsidR="00E6478E" w:rsidRPr="003621C5">
        <w:rPr>
          <w:rFonts w:cs="Simplified Arabic" w:hint="cs"/>
          <w:sz w:val="30"/>
          <w:szCs w:val="34"/>
          <w:rtl/>
        </w:rPr>
        <w:t>إنزيم</w:t>
      </w:r>
      <w:r w:rsidR="0047224C" w:rsidRPr="003621C5">
        <w:rPr>
          <w:rFonts w:cs="Simplified Arabic" w:hint="cs"/>
          <w:sz w:val="30"/>
          <w:szCs w:val="34"/>
          <w:rtl/>
        </w:rPr>
        <w:t xml:space="preserve"> </w:t>
      </w:r>
      <w:r w:rsidR="00A27F1A" w:rsidRPr="003621C5">
        <w:rPr>
          <w:rFonts w:cs="Simplified Arabic" w:hint="cs"/>
          <w:sz w:val="30"/>
          <w:szCs w:val="34"/>
          <w:rtl/>
        </w:rPr>
        <w:t>ال</w:t>
      </w:r>
      <w:r w:rsidR="0047224C" w:rsidRPr="003621C5">
        <w:rPr>
          <w:rFonts w:cs="Simplified Arabic" w:hint="cs"/>
          <w:sz w:val="30"/>
          <w:szCs w:val="34"/>
          <w:rtl/>
        </w:rPr>
        <w:t xml:space="preserve">حاجزالخاص بتحطيم الروابط التي تحافظ </w:t>
      </w:r>
      <w:r w:rsidR="00A27F1A" w:rsidRPr="003621C5">
        <w:rPr>
          <w:rFonts w:cs="Simplified Arabic" w:hint="cs"/>
          <w:sz w:val="30"/>
          <w:szCs w:val="34"/>
          <w:rtl/>
        </w:rPr>
        <w:t>على بنية الجزيئة يسيطر التمسخ و</w:t>
      </w:r>
      <w:r w:rsidR="0047224C" w:rsidRPr="003621C5">
        <w:rPr>
          <w:rFonts w:cs="Simplified Arabic" w:hint="cs"/>
          <w:sz w:val="30"/>
          <w:szCs w:val="34"/>
          <w:rtl/>
        </w:rPr>
        <w:t>ينقص النشاط التحفيزي نتيجة لذلك.</w:t>
      </w:r>
    </w:p>
    <w:p w:rsidR="009F11F0" w:rsidRPr="008808CE" w:rsidRDefault="009F11F0" w:rsidP="00F44629">
      <w:pPr>
        <w:widowControl w:val="0"/>
        <w:spacing w:after="120"/>
        <w:jc w:val="both"/>
        <w:rPr>
          <w:rFonts w:cs="Simplified Arabic"/>
          <w:sz w:val="30"/>
          <w:szCs w:val="34"/>
          <w:rtl/>
        </w:rPr>
      </w:pPr>
    </w:p>
    <w:p w:rsidR="0047224C" w:rsidRPr="008808CE" w:rsidRDefault="0047224C" w:rsidP="00F44629">
      <w:pPr>
        <w:pStyle w:val="aa"/>
        <w:widowControl w:val="0"/>
        <w:numPr>
          <w:ilvl w:val="0"/>
          <w:numId w:val="16"/>
        </w:numPr>
        <w:spacing w:after="120"/>
        <w:ind w:left="357" w:hanging="357"/>
        <w:jc w:val="both"/>
        <w:rPr>
          <w:rFonts w:cs="Simplified Arabic"/>
          <w:b/>
          <w:bCs/>
          <w:sz w:val="32"/>
          <w:szCs w:val="36"/>
          <w:rtl/>
        </w:rPr>
      </w:pPr>
      <w:r w:rsidRPr="008808CE">
        <w:rPr>
          <w:rFonts w:cs="Simplified Arabic" w:hint="cs"/>
          <w:b/>
          <w:bCs/>
          <w:sz w:val="32"/>
          <w:szCs w:val="36"/>
          <w:rtl/>
        </w:rPr>
        <w:t>درجة الحموضة</w:t>
      </w:r>
    </w:p>
    <w:p w:rsidR="009F11F0" w:rsidRPr="003621C5" w:rsidRDefault="0047224C" w:rsidP="00F44629">
      <w:pPr>
        <w:widowControl w:val="0"/>
        <w:spacing w:after="120"/>
        <w:jc w:val="both"/>
        <w:rPr>
          <w:rFonts w:cs="Simplified Arabic"/>
          <w:sz w:val="30"/>
          <w:szCs w:val="34"/>
          <w:rtl/>
        </w:rPr>
      </w:pPr>
      <w:r w:rsidRPr="008808CE">
        <w:rPr>
          <w:rFonts w:cs="Simplified Arabic" w:hint="cs"/>
          <w:sz w:val="30"/>
          <w:szCs w:val="34"/>
          <w:rtl/>
        </w:rPr>
        <w:t xml:space="preserve">يلاحظ النشاط الأمثل لمعظم </w:t>
      </w:r>
      <w:r w:rsidRPr="003621C5">
        <w:rPr>
          <w:rFonts w:cs="Simplified Arabic" w:hint="cs"/>
          <w:sz w:val="30"/>
          <w:szCs w:val="34"/>
          <w:rtl/>
        </w:rPr>
        <w:t>ال</w:t>
      </w:r>
      <w:r w:rsidR="00E6478E" w:rsidRPr="003621C5">
        <w:rPr>
          <w:rFonts w:cs="Simplified Arabic" w:hint="cs"/>
          <w:sz w:val="30"/>
          <w:szCs w:val="34"/>
          <w:rtl/>
        </w:rPr>
        <w:t>إنزيم</w:t>
      </w:r>
      <w:r w:rsidRPr="003621C5">
        <w:rPr>
          <w:rFonts w:cs="Simplified Arabic" w:hint="cs"/>
          <w:sz w:val="30"/>
          <w:szCs w:val="34"/>
          <w:rtl/>
        </w:rPr>
        <w:t>ات</w:t>
      </w:r>
      <w:r w:rsidRPr="008808CE">
        <w:rPr>
          <w:rFonts w:cs="Simplified Arabic" w:hint="cs"/>
          <w:sz w:val="30"/>
          <w:szCs w:val="34"/>
          <w:rtl/>
        </w:rPr>
        <w:t xml:space="preserve"> بين القيمتين 5 و</w:t>
      </w:r>
      <w:r w:rsidR="00CE6F99" w:rsidRPr="008808CE">
        <w:rPr>
          <w:rFonts w:cs="Simplified Arabic" w:hint="cs"/>
          <w:sz w:val="30"/>
          <w:szCs w:val="34"/>
          <w:rtl/>
        </w:rPr>
        <w:t>9،</w:t>
      </w:r>
      <w:r w:rsidR="00A27F1A" w:rsidRPr="008808CE">
        <w:rPr>
          <w:rFonts w:cs="Simplified Arabic" w:hint="cs"/>
          <w:sz w:val="30"/>
          <w:szCs w:val="34"/>
          <w:rtl/>
        </w:rPr>
        <w:t xml:space="preserve"> و</w:t>
      </w:r>
      <w:r w:rsidRPr="008808CE">
        <w:rPr>
          <w:rFonts w:cs="Simplified Arabic" w:hint="cs"/>
          <w:sz w:val="30"/>
          <w:szCs w:val="34"/>
          <w:rtl/>
        </w:rPr>
        <w:t xml:space="preserve">درجات الحموضة المتطرفة ستنقص </w:t>
      </w:r>
      <w:r w:rsidR="00A27F1A" w:rsidRPr="008808CE">
        <w:rPr>
          <w:rFonts w:cs="Simplified Arabic" w:hint="cs"/>
          <w:sz w:val="30"/>
          <w:szCs w:val="34"/>
          <w:rtl/>
        </w:rPr>
        <w:t xml:space="preserve">التركيز الفعال لكل من </w:t>
      </w:r>
      <w:r w:rsidR="00A27F1A" w:rsidRPr="003621C5">
        <w:rPr>
          <w:rFonts w:cs="Simplified Arabic" w:hint="cs"/>
          <w:sz w:val="30"/>
          <w:szCs w:val="34"/>
          <w:rtl/>
        </w:rPr>
        <w:t>ال</w:t>
      </w:r>
      <w:r w:rsidR="00E6478E" w:rsidRPr="003621C5">
        <w:rPr>
          <w:rFonts w:cs="Simplified Arabic" w:hint="cs"/>
          <w:sz w:val="30"/>
          <w:szCs w:val="34"/>
          <w:rtl/>
        </w:rPr>
        <w:t>إنزيم</w:t>
      </w:r>
      <w:r w:rsidR="00A27F1A" w:rsidRPr="003621C5">
        <w:rPr>
          <w:rFonts w:cs="Simplified Arabic" w:hint="cs"/>
          <w:sz w:val="30"/>
          <w:szCs w:val="34"/>
          <w:rtl/>
        </w:rPr>
        <w:t xml:space="preserve"> و</w:t>
      </w:r>
      <w:r w:rsidR="00417BC5" w:rsidRPr="003621C5">
        <w:rPr>
          <w:rFonts w:cs="Simplified Arabic" w:hint="cs"/>
          <w:sz w:val="30"/>
          <w:szCs w:val="34"/>
          <w:rtl/>
        </w:rPr>
        <w:t>الركيزة</w:t>
      </w:r>
      <w:r w:rsidR="009F11F0" w:rsidRPr="008808CE">
        <w:rPr>
          <w:rFonts w:cs="Simplified Arabic" w:hint="cs"/>
          <w:sz w:val="30"/>
          <w:szCs w:val="34"/>
          <w:rtl/>
        </w:rPr>
        <w:t>،</w:t>
      </w:r>
      <w:r w:rsidR="00A27F1A" w:rsidRPr="008808CE">
        <w:rPr>
          <w:rFonts w:cs="Simplified Arabic" w:hint="cs"/>
          <w:sz w:val="30"/>
          <w:szCs w:val="34"/>
          <w:rtl/>
        </w:rPr>
        <w:t xml:space="preserve"> </w:t>
      </w:r>
      <w:r w:rsidR="009F11F0" w:rsidRPr="008808CE">
        <w:rPr>
          <w:rFonts w:cs="Simplified Arabic" w:hint="cs"/>
          <w:sz w:val="30"/>
          <w:szCs w:val="34"/>
          <w:rtl/>
        </w:rPr>
        <w:t>فكل منهما يكون بحالة شاردية مناسبة عند درجة حموضة معينة خاصة بالتفاعل، وعندما تتغير</w:t>
      </w:r>
      <w:r w:rsidR="00CE6F99" w:rsidRPr="008808CE">
        <w:rPr>
          <w:rFonts w:cs="Simplified Arabic" w:hint="cs"/>
          <w:sz w:val="30"/>
          <w:szCs w:val="34"/>
          <w:rtl/>
        </w:rPr>
        <w:t xml:space="preserve"> </w:t>
      </w:r>
      <w:r w:rsidR="009F11F0" w:rsidRPr="008808CE">
        <w:rPr>
          <w:rFonts w:cs="Simplified Arabic" w:hint="cs"/>
          <w:sz w:val="30"/>
          <w:szCs w:val="34"/>
          <w:rtl/>
        </w:rPr>
        <w:t xml:space="preserve">هذه الدرجة يمكن أن </w:t>
      </w:r>
      <w:r w:rsidR="009F11F0" w:rsidRPr="003621C5">
        <w:rPr>
          <w:rFonts w:cs="Simplified Arabic" w:hint="cs"/>
          <w:sz w:val="30"/>
          <w:szCs w:val="34"/>
          <w:rtl/>
        </w:rPr>
        <w:t>تخضع ال</w:t>
      </w:r>
      <w:r w:rsidR="00E6478E" w:rsidRPr="003621C5">
        <w:rPr>
          <w:rFonts w:cs="Simplified Arabic" w:hint="cs"/>
          <w:sz w:val="30"/>
          <w:szCs w:val="34"/>
          <w:rtl/>
        </w:rPr>
        <w:t>إنزيم</w:t>
      </w:r>
      <w:r w:rsidR="009F11F0" w:rsidRPr="003621C5">
        <w:rPr>
          <w:rFonts w:cs="Simplified Arabic" w:hint="cs"/>
          <w:sz w:val="30"/>
          <w:szCs w:val="34"/>
          <w:rtl/>
        </w:rPr>
        <w:t>ات لتغيرات في هيئتها تؤدي إلى ضياع نشاط ال</w:t>
      </w:r>
      <w:r w:rsidR="00E6478E" w:rsidRPr="003621C5">
        <w:rPr>
          <w:rFonts w:cs="Simplified Arabic" w:hint="cs"/>
          <w:sz w:val="30"/>
          <w:szCs w:val="34"/>
          <w:rtl/>
        </w:rPr>
        <w:t>إنزيم</w:t>
      </w:r>
      <w:r w:rsidR="009F11F0" w:rsidRPr="003621C5">
        <w:rPr>
          <w:rFonts w:cs="Simplified Arabic" w:hint="cs"/>
          <w:sz w:val="30"/>
          <w:szCs w:val="34"/>
          <w:rtl/>
        </w:rPr>
        <w:t>.</w:t>
      </w:r>
    </w:p>
    <w:p w:rsidR="009F11F0" w:rsidRPr="008808CE" w:rsidRDefault="009F11F0" w:rsidP="00F44629">
      <w:pPr>
        <w:widowControl w:val="0"/>
        <w:spacing w:after="120"/>
        <w:jc w:val="both"/>
        <w:rPr>
          <w:rFonts w:cs="Simplified Arabic"/>
          <w:sz w:val="30"/>
          <w:szCs w:val="34"/>
          <w:rtl/>
        </w:rPr>
      </w:pPr>
    </w:p>
    <w:p w:rsidR="009F11F0" w:rsidRPr="003621C5" w:rsidRDefault="009F11F0" w:rsidP="00F44629">
      <w:pPr>
        <w:pStyle w:val="aa"/>
        <w:widowControl w:val="0"/>
        <w:numPr>
          <w:ilvl w:val="0"/>
          <w:numId w:val="16"/>
        </w:numPr>
        <w:spacing w:after="120"/>
        <w:ind w:left="357" w:hanging="357"/>
        <w:jc w:val="both"/>
        <w:rPr>
          <w:rFonts w:cs="Simplified Arabic"/>
          <w:b/>
          <w:bCs/>
          <w:sz w:val="32"/>
          <w:szCs w:val="36"/>
          <w:rtl/>
        </w:rPr>
      </w:pPr>
      <w:r w:rsidRPr="008808CE">
        <w:rPr>
          <w:rFonts w:cs="Simplified Arabic" w:hint="cs"/>
          <w:b/>
          <w:bCs/>
          <w:sz w:val="32"/>
          <w:szCs w:val="36"/>
          <w:rtl/>
        </w:rPr>
        <w:t xml:space="preserve">تركيز </w:t>
      </w:r>
      <w:r w:rsidRPr="003621C5">
        <w:rPr>
          <w:rFonts w:cs="Simplified Arabic" w:hint="cs"/>
          <w:b/>
          <w:bCs/>
          <w:sz w:val="32"/>
          <w:szCs w:val="36"/>
          <w:rtl/>
        </w:rPr>
        <w:t>ال</w:t>
      </w:r>
      <w:r w:rsidR="00E6478E" w:rsidRPr="003621C5">
        <w:rPr>
          <w:rFonts w:cs="Simplified Arabic" w:hint="cs"/>
          <w:b/>
          <w:bCs/>
          <w:sz w:val="32"/>
          <w:szCs w:val="36"/>
          <w:rtl/>
        </w:rPr>
        <w:t>إنزيم</w:t>
      </w:r>
    </w:p>
    <w:p w:rsidR="009F11F0" w:rsidRPr="003621C5" w:rsidRDefault="009F11F0" w:rsidP="00F44629">
      <w:pPr>
        <w:widowControl w:val="0"/>
        <w:spacing w:after="120"/>
        <w:jc w:val="both"/>
        <w:rPr>
          <w:rFonts w:cs="Simplified Arabic"/>
          <w:sz w:val="30"/>
          <w:szCs w:val="34"/>
          <w:rtl/>
        </w:rPr>
      </w:pPr>
      <w:r w:rsidRPr="003621C5">
        <w:rPr>
          <w:rFonts w:cs="Simplified Arabic" w:hint="cs"/>
          <w:sz w:val="30"/>
          <w:szCs w:val="34"/>
          <w:rtl/>
        </w:rPr>
        <w:t xml:space="preserve">يتناسب معدل التفاعل </w:t>
      </w:r>
      <w:r w:rsidR="0032790A" w:rsidRPr="003621C5">
        <w:rPr>
          <w:rFonts w:cs="Simplified Arabic" w:hint="cs"/>
          <w:sz w:val="30"/>
          <w:szCs w:val="34"/>
          <w:rtl/>
        </w:rPr>
        <w:t>عند ثبات بقية العوامل التي تؤثر على عمل ال</w:t>
      </w:r>
      <w:r w:rsidR="00E6478E" w:rsidRPr="003621C5">
        <w:rPr>
          <w:rFonts w:cs="Simplified Arabic" w:hint="cs"/>
          <w:sz w:val="30"/>
          <w:szCs w:val="34"/>
          <w:rtl/>
        </w:rPr>
        <w:t>إنزيم</w:t>
      </w:r>
      <w:r w:rsidR="0032790A" w:rsidRPr="003621C5">
        <w:rPr>
          <w:rFonts w:cs="Simplified Arabic" w:hint="cs"/>
          <w:sz w:val="30"/>
          <w:szCs w:val="34"/>
          <w:rtl/>
        </w:rPr>
        <w:t xml:space="preserve"> </w:t>
      </w:r>
      <w:r w:rsidR="00C1003B" w:rsidRPr="003621C5">
        <w:rPr>
          <w:rFonts w:cs="Simplified Arabic" w:hint="cs"/>
          <w:sz w:val="30"/>
          <w:szCs w:val="34"/>
          <w:rtl/>
        </w:rPr>
        <w:t xml:space="preserve">طرداً </w:t>
      </w:r>
      <w:r w:rsidRPr="003621C5">
        <w:rPr>
          <w:rFonts w:cs="Simplified Arabic" w:hint="cs"/>
          <w:sz w:val="30"/>
          <w:szCs w:val="34"/>
          <w:rtl/>
        </w:rPr>
        <w:t>مع تركيز ال</w:t>
      </w:r>
      <w:r w:rsidR="00E6478E" w:rsidRPr="003621C5">
        <w:rPr>
          <w:rFonts w:cs="Simplified Arabic" w:hint="cs"/>
          <w:sz w:val="30"/>
          <w:szCs w:val="34"/>
          <w:rtl/>
        </w:rPr>
        <w:t>إنزيم</w:t>
      </w:r>
      <w:r w:rsidRPr="003621C5">
        <w:rPr>
          <w:rFonts w:cs="Simplified Arabic" w:hint="cs"/>
          <w:sz w:val="30"/>
          <w:szCs w:val="34"/>
          <w:rtl/>
        </w:rPr>
        <w:t>.</w:t>
      </w:r>
    </w:p>
    <w:p w:rsidR="0032790A" w:rsidRPr="008808CE" w:rsidRDefault="009F11F0" w:rsidP="00F44629">
      <w:pPr>
        <w:widowControl w:val="0"/>
        <w:spacing w:after="120"/>
        <w:jc w:val="both"/>
        <w:rPr>
          <w:rFonts w:cs="Simplified Arabic"/>
          <w:sz w:val="30"/>
          <w:szCs w:val="34"/>
          <w:rtl/>
        </w:rPr>
      </w:pPr>
      <w:r w:rsidRPr="008808CE">
        <w:rPr>
          <w:rFonts w:cs="Simplified Arabic" w:hint="cs"/>
          <w:sz w:val="30"/>
          <w:szCs w:val="34"/>
          <w:rtl/>
        </w:rPr>
        <w:t xml:space="preserve"> </w:t>
      </w:r>
      <w:r w:rsidR="0047224C" w:rsidRPr="008808CE">
        <w:rPr>
          <w:rFonts w:cs="Simplified Arabic" w:hint="cs"/>
          <w:sz w:val="30"/>
          <w:szCs w:val="34"/>
          <w:rtl/>
        </w:rPr>
        <w:t xml:space="preserve"> </w:t>
      </w:r>
      <w:r w:rsidR="006A3608" w:rsidRPr="008808CE">
        <w:rPr>
          <w:rFonts w:cs="Simplified Arabic" w:hint="cs"/>
          <w:sz w:val="30"/>
          <w:szCs w:val="34"/>
          <w:rtl/>
        </w:rPr>
        <w:t xml:space="preserve">  </w:t>
      </w:r>
    </w:p>
    <w:p w:rsidR="006A3608" w:rsidRPr="003621C5" w:rsidRDefault="006A3608" w:rsidP="00F44629">
      <w:pPr>
        <w:pStyle w:val="aa"/>
        <w:widowControl w:val="0"/>
        <w:numPr>
          <w:ilvl w:val="0"/>
          <w:numId w:val="16"/>
        </w:numPr>
        <w:spacing w:after="120"/>
        <w:ind w:left="357" w:hanging="357"/>
        <w:jc w:val="both"/>
        <w:rPr>
          <w:rFonts w:cs="Simplified Arabic"/>
          <w:b/>
          <w:bCs/>
          <w:sz w:val="32"/>
          <w:szCs w:val="36"/>
          <w:rtl/>
        </w:rPr>
      </w:pPr>
      <w:r w:rsidRPr="003621C5">
        <w:rPr>
          <w:rFonts w:cs="Simplified Arabic" w:hint="cs"/>
          <w:b/>
          <w:bCs/>
          <w:sz w:val="32"/>
          <w:szCs w:val="36"/>
          <w:rtl/>
        </w:rPr>
        <w:t xml:space="preserve">تركيز </w:t>
      </w:r>
      <w:r w:rsidR="00417BC5" w:rsidRPr="003621C5">
        <w:rPr>
          <w:rFonts w:cs="Simplified Arabic" w:hint="cs"/>
          <w:b/>
          <w:bCs/>
          <w:sz w:val="32"/>
          <w:szCs w:val="36"/>
          <w:rtl/>
        </w:rPr>
        <w:t>الركيزة</w:t>
      </w:r>
    </w:p>
    <w:p w:rsidR="0032790A" w:rsidRPr="003621C5" w:rsidRDefault="0032790A" w:rsidP="009019A3">
      <w:pPr>
        <w:widowControl w:val="0"/>
        <w:spacing w:after="120"/>
        <w:jc w:val="both"/>
        <w:rPr>
          <w:rFonts w:cs="Simplified Arabic"/>
          <w:sz w:val="30"/>
          <w:szCs w:val="34"/>
          <w:vertAlign w:val="superscript"/>
          <w:rtl/>
        </w:rPr>
      </w:pPr>
      <w:r w:rsidRPr="003621C5">
        <w:rPr>
          <w:rFonts w:cs="Simplified Arabic" w:hint="cs"/>
          <w:sz w:val="30"/>
          <w:szCs w:val="34"/>
          <w:rtl/>
        </w:rPr>
        <w:t xml:space="preserve">تزداد سرعة التفاعل بزيادة تركيز </w:t>
      </w:r>
      <w:r w:rsidR="00417BC5" w:rsidRPr="003621C5">
        <w:rPr>
          <w:rFonts w:cs="Simplified Arabic" w:hint="cs"/>
          <w:sz w:val="30"/>
          <w:szCs w:val="34"/>
          <w:rtl/>
        </w:rPr>
        <w:t>الركيزة</w:t>
      </w:r>
      <w:r w:rsidR="00A27F1A" w:rsidRPr="003621C5">
        <w:rPr>
          <w:rFonts w:cs="Simplified Arabic" w:hint="cs"/>
          <w:sz w:val="30"/>
          <w:szCs w:val="34"/>
          <w:rtl/>
        </w:rPr>
        <w:t xml:space="preserve"> حتى نقطة يشبع فيها ال</w:t>
      </w:r>
      <w:r w:rsidR="00E6478E" w:rsidRPr="003621C5">
        <w:rPr>
          <w:rFonts w:cs="Simplified Arabic" w:hint="cs"/>
          <w:sz w:val="30"/>
          <w:szCs w:val="34"/>
          <w:rtl/>
        </w:rPr>
        <w:t>إنزيم</w:t>
      </w:r>
      <w:r w:rsidRPr="003621C5">
        <w:rPr>
          <w:rFonts w:cs="Simplified Arabic" w:hint="cs"/>
          <w:sz w:val="30"/>
          <w:szCs w:val="34"/>
          <w:rtl/>
        </w:rPr>
        <w:t>،</w:t>
      </w:r>
      <w:r w:rsidR="00A27F1A" w:rsidRPr="003621C5">
        <w:rPr>
          <w:rFonts w:cs="Simplified Arabic" w:hint="cs"/>
          <w:sz w:val="30"/>
          <w:szCs w:val="34"/>
          <w:rtl/>
        </w:rPr>
        <w:t xml:space="preserve"> </w:t>
      </w:r>
      <w:r w:rsidRPr="003621C5">
        <w:rPr>
          <w:rFonts w:cs="Simplified Arabic" w:hint="cs"/>
          <w:sz w:val="30"/>
          <w:szCs w:val="34"/>
          <w:rtl/>
        </w:rPr>
        <w:t xml:space="preserve">لا </w:t>
      </w:r>
      <w:r w:rsidRPr="003621C5">
        <w:rPr>
          <w:rFonts w:cs="Simplified Arabic" w:hint="cs"/>
          <w:sz w:val="30"/>
          <w:szCs w:val="34"/>
          <w:rtl/>
        </w:rPr>
        <w:lastRenderedPageBreak/>
        <w:t xml:space="preserve">تزداد بعدها السرعة مهما زاد تركيز </w:t>
      </w:r>
      <w:r w:rsidR="00417BC5" w:rsidRPr="003621C5">
        <w:rPr>
          <w:rFonts w:cs="Simplified Arabic" w:hint="cs"/>
          <w:sz w:val="30"/>
          <w:szCs w:val="34"/>
          <w:rtl/>
        </w:rPr>
        <w:t>الركيزة</w:t>
      </w:r>
      <w:r w:rsidRPr="003621C5">
        <w:rPr>
          <w:rFonts w:cs="Simplified Arabic" w:hint="cs"/>
          <w:sz w:val="30"/>
          <w:szCs w:val="34"/>
          <w:rtl/>
        </w:rPr>
        <w:t xml:space="preserve"> لأنها تكون موجودة بتركيز مولي أكبر بكثير من تركيز ال</w:t>
      </w:r>
      <w:r w:rsidR="00E6478E" w:rsidRPr="003621C5">
        <w:rPr>
          <w:rFonts w:cs="Simplified Arabic" w:hint="cs"/>
          <w:sz w:val="30"/>
          <w:szCs w:val="34"/>
          <w:rtl/>
        </w:rPr>
        <w:t>إنزيم</w:t>
      </w:r>
      <w:r w:rsidRPr="003621C5">
        <w:rPr>
          <w:rFonts w:cs="Simplified Arabic" w:hint="cs"/>
          <w:sz w:val="30"/>
          <w:szCs w:val="34"/>
          <w:rtl/>
        </w:rPr>
        <w:t>،</w:t>
      </w:r>
      <w:r w:rsidR="00A27F1A" w:rsidRPr="003621C5">
        <w:rPr>
          <w:rFonts w:cs="Simplified Arabic" w:hint="cs"/>
          <w:sz w:val="30"/>
          <w:szCs w:val="34"/>
          <w:rtl/>
        </w:rPr>
        <w:t xml:space="preserve"> </w:t>
      </w:r>
      <w:r w:rsidRPr="003621C5">
        <w:rPr>
          <w:rFonts w:cs="Simplified Arabic" w:hint="cs"/>
          <w:sz w:val="30"/>
          <w:szCs w:val="34"/>
          <w:rtl/>
        </w:rPr>
        <w:t>حيث تكون كل جزيئات ال</w:t>
      </w:r>
      <w:r w:rsidR="00E6478E" w:rsidRPr="003621C5">
        <w:rPr>
          <w:rFonts w:cs="Simplified Arabic" w:hint="cs"/>
          <w:sz w:val="30"/>
          <w:szCs w:val="34"/>
          <w:rtl/>
        </w:rPr>
        <w:t>إنزيم</w:t>
      </w:r>
      <w:r w:rsidRPr="003621C5">
        <w:rPr>
          <w:rFonts w:cs="Simplified Arabic" w:hint="cs"/>
          <w:sz w:val="30"/>
          <w:szCs w:val="34"/>
          <w:rtl/>
        </w:rPr>
        <w:t xml:space="preserve"> بشكل معقد </w:t>
      </w:r>
      <w:r w:rsidR="00E6478E" w:rsidRPr="003621C5">
        <w:rPr>
          <w:rFonts w:cs="Simplified Arabic" w:hint="cs"/>
          <w:sz w:val="30"/>
          <w:szCs w:val="34"/>
          <w:rtl/>
        </w:rPr>
        <w:t>إنزيم</w:t>
      </w:r>
      <w:r w:rsidRPr="003621C5">
        <w:rPr>
          <w:rFonts w:cs="Simplified Arabic" w:hint="cs"/>
          <w:sz w:val="30"/>
          <w:szCs w:val="34"/>
          <w:rtl/>
        </w:rPr>
        <w:t xml:space="preserve"> </w:t>
      </w:r>
      <w:r w:rsidRPr="003621C5">
        <w:rPr>
          <w:rFonts w:cs="Simplified Arabic"/>
          <w:sz w:val="30"/>
          <w:szCs w:val="34"/>
          <w:rtl/>
        </w:rPr>
        <w:t>–</w:t>
      </w:r>
      <w:r w:rsidR="003621C5">
        <w:rPr>
          <w:rFonts w:cs="Simplified Arabic" w:hint="cs"/>
          <w:sz w:val="30"/>
          <w:szCs w:val="34"/>
          <w:rtl/>
        </w:rPr>
        <w:t xml:space="preserve"> </w:t>
      </w:r>
      <w:r w:rsidR="00417BC5" w:rsidRPr="003621C5">
        <w:rPr>
          <w:rFonts w:cs="Simplified Arabic" w:hint="cs"/>
          <w:sz w:val="30"/>
          <w:szCs w:val="34"/>
          <w:rtl/>
        </w:rPr>
        <w:t>ركيزة</w:t>
      </w:r>
      <w:r w:rsidRPr="003621C5">
        <w:rPr>
          <w:rFonts w:cs="Simplified Arabic" w:hint="cs"/>
          <w:sz w:val="30"/>
          <w:szCs w:val="34"/>
          <w:rtl/>
        </w:rPr>
        <w:t>.</w:t>
      </w:r>
    </w:p>
    <w:p w:rsidR="00324FC2" w:rsidRPr="008808CE" w:rsidRDefault="002D688B" w:rsidP="009019A3">
      <w:pPr>
        <w:widowControl w:val="0"/>
        <w:spacing w:after="120"/>
        <w:ind w:firstLine="720"/>
        <w:jc w:val="both"/>
        <w:rPr>
          <w:rFonts w:cs="Simplified Arabic"/>
          <w:sz w:val="30"/>
          <w:szCs w:val="34"/>
          <w:vertAlign w:val="superscript"/>
          <w:rtl/>
        </w:rPr>
      </w:pPr>
      <w:r w:rsidRPr="008808CE">
        <w:rPr>
          <w:rFonts w:cs="Simplified Arabic" w:hint="cs"/>
          <w:sz w:val="30"/>
          <w:szCs w:val="34"/>
          <w:rtl/>
        </w:rPr>
        <w:t xml:space="preserve">يوجد عوامل أخرى تؤثر </w:t>
      </w:r>
      <w:r w:rsidRPr="003621C5">
        <w:rPr>
          <w:rFonts w:cs="Simplified Arabic" w:hint="cs"/>
          <w:sz w:val="30"/>
          <w:szCs w:val="34"/>
          <w:rtl/>
        </w:rPr>
        <w:t>على الفعالية ال</w:t>
      </w:r>
      <w:r w:rsidR="00E6478E" w:rsidRPr="003621C5">
        <w:rPr>
          <w:rFonts w:cs="Simplified Arabic" w:hint="cs"/>
          <w:sz w:val="30"/>
          <w:szCs w:val="34"/>
          <w:rtl/>
        </w:rPr>
        <w:t>إنزيم</w:t>
      </w:r>
      <w:r w:rsidRPr="003621C5">
        <w:rPr>
          <w:rFonts w:cs="Simplified Arabic" w:hint="cs"/>
          <w:sz w:val="30"/>
          <w:szCs w:val="34"/>
          <w:rtl/>
        </w:rPr>
        <w:t xml:space="preserve">ية مثل </w:t>
      </w:r>
      <w:r w:rsidR="00B33717" w:rsidRPr="003621C5">
        <w:rPr>
          <w:rFonts w:cs="Simplified Arabic" w:hint="cs"/>
          <w:sz w:val="30"/>
          <w:szCs w:val="34"/>
          <w:rtl/>
        </w:rPr>
        <w:t>المثبطات و</w:t>
      </w:r>
      <w:r w:rsidRPr="003621C5">
        <w:rPr>
          <w:rFonts w:cs="Simplified Arabic" w:hint="cs"/>
          <w:sz w:val="30"/>
          <w:szCs w:val="34"/>
          <w:rtl/>
        </w:rPr>
        <w:t>المفعلات</w:t>
      </w:r>
      <w:r w:rsidR="00B33717" w:rsidRPr="003621C5">
        <w:rPr>
          <w:rFonts w:cs="Simplified Arabic" w:hint="cs"/>
          <w:sz w:val="30"/>
          <w:szCs w:val="34"/>
          <w:rtl/>
        </w:rPr>
        <w:t xml:space="preserve"> ال</w:t>
      </w:r>
      <w:r w:rsidR="00E6478E" w:rsidRPr="003621C5">
        <w:rPr>
          <w:rFonts w:cs="Simplified Arabic" w:hint="cs"/>
          <w:sz w:val="30"/>
          <w:szCs w:val="34"/>
          <w:rtl/>
        </w:rPr>
        <w:t>إنزيم</w:t>
      </w:r>
      <w:r w:rsidR="00B33717" w:rsidRPr="003621C5">
        <w:rPr>
          <w:rFonts w:cs="Simplified Arabic" w:hint="cs"/>
          <w:sz w:val="30"/>
          <w:szCs w:val="34"/>
          <w:rtl/>
        </w:rPr>
        <w:t>ية</w:t>
      </w:r>
      <w:r w:rsidR="00C1003B" w:rsidRPr="003621C5">
        <w:rPr>
          <w:rFonts w:cs="Simplified Arabic" w:hint="cs"/>
          <w:sz w:val="30"/>
          <w:szCs w:val="34"/>
          <w:rtl/>
        </w:rPr>
        <w:t xml:space="preserve"> و</w:t>
      </w:r>
      <w:r w:rsidRPr="003621C5">
        <w:rPr>
          <w:rFonts w:cs="Simplified Arabic" w:hint="cs"/>
          <w:sz w:val="30"/>
          <w:szCs w:val="34"/>
          <w:rtl/>
        </w:rPr>
        <w:t>المساعد</w:t>
      </w:r>
      <w:r w:rsidR="007A2CE8" w:rsidRPr="003621C5">
        <w:rPr>
          <w:rFonts w:cs="Simplified Arabic" w:hint="cs"/>
          <w:sz w:val="30"/>
          <w:szCs w:val="34"/>
          <w:rtl/>
        </w:rPr>
        <w:t>ات ال</w:t>
      </w:r>
      <w:r w:rsidR="00E6478E" w:rsidRPr="003621C5">
        <w:rPr>
          <w:rFonts w:cs="Simplified Arabic" w:hint="cs"/>
          <w:sz w:val="30"/>
          <w:szCs w:val="34"/>
          <w:rtl/>
        </w:rPr>
        <w:t>إنزيم</w:t>
      </w:r>
      <w:r w:rsidR="007A2CE8" w:rsidRPr="003621C5">
        <w:rPr>
          <w:rFonts w:cs="Simplified Arabic" w:hint="cs"/>
          <w:sz w:val="30"/>
          <w:szCs w:val="34"/>
          <w:rtl/>
        </w:rPr>
        <w:t>ية</w:t>
      </w:r>
      <w:r w:rsidR="00C1003B" w:rsidRPr="003621C5">
        <w:rPr>
          <w:rFonts w:cs="Simplified Arabic" w:hint="cs"/>
          <w:sz w:val="30"/>
          <w:szCs w:val="34"/>
          <w:rtl/>
        </w:rPr>
        <w:t xml:space="preserve"> و</w:t>
      </w:r>
      <w:r w:rsidR="007A2CE8" w:rsidRPr="003621C5">
        <w:rPr>
          <w:rFonts w:cs="Simplified Arabic" w:hint="cs"/>
          <w:sz w:val="30"/>
          <w:szCs w:val="34"/>
          <w:rtl/>
        </w:rPr>
        <w:t>الضمائم ال</w:t>
      </w:r>
      <w:r w:rsidR="00E6478E" w:rsidRPr="003621C5">
        <w:rPr>
          <w:rFonts w:cs="Simplified Arabic" w:hint="cs"/>
          <w:sz w:val="30"/>
          <w:szCs w:val="34"/>
          <w:rtl/>
        </w:rPr>
        <w:t>إنزيم</w:t>
      </w:r>
      <w:r w:rsidR="007A2CE8" w:rsidRPr="003621C5">
        <w:rPr>
          <w:rFonts w:cs="Simplified Arabic" w:hint="cs"/>
          <w:sz w:val="30"/>
          <w:szCs w:val="34"/>
          <w:rtl/>
        </w:rPr>
        <w:t>ية</w:t>
      </w:r>
      <w:r w:rsidRPr="008808CE">
        <w:rPr>
          <w:rFonts w:cs="Simplified Arabic" w:hint="cs"/>
          <w:sz w:val="30"/>
          <w:szCs w:val="34"/>
          <w:rtl/>
        </w:rPr>
        <w:t>.</w:t>
      </w:r>
      <w:r w:rsidR="007A2CE8" w:rsidRPr="008808CE">
        <w:rPr>
          <w:rFonts w:cs="Simplified Arabic"/>
          <w:sz w:val="30"/>
          <w:szCs w:val="34"/>
          <w:vertAlign w:val="superscript"/>
        </w:rPr>
        <w:t xml:space="preserve"> </w:t>
      </w:r>
    </w:p>
    <w:p w:rsidR="006526A5" w:rsidRPr="00A30574" w:rsidRDefault="006526A5" w:rsidP="00F44629">
      <w:pPr>
        <w:widowControl w:val="0"/>
        <w:spacing w:after="120"/>
        <w:jc w:val="both"/>
        <w:rPr>
          <w:rFonts w:cs="Simplified Arabic"/>
          <w:sz w:val="28"/>
          <w:szCs w:val="32"/>
          <w:rtl/>
        </w:rPr>
      </w:pPr>
    </w:p>
    <w:p w:rsidR="00D957A7" w:rsidRPr="00AF2BF5" w:rsidRDefault="00D957A7" w:rsidP="006D6B9E">
      <w:pPr>
        <w:widowControl w:val="0"/>
        <w:spacing w:after="120"/>
        <w:rPr>
          <w:rFonts w:cs="Simplified Arabic"/>
          <w:b/>
          <w:bCs/>
          <w:color w:val="FF0000"/>
          <w:sz w:val="36"/>
          <w:szCs w:val="40"/>
          <w:vertAlign w:val="superscript"/>
          <w:rtl/>
        </w:rPr>
      </w:pPr>
      <w:r w:rsidRPr="00506359">
        <w:rPr>
          <w:rFonts w:cs="Simplified Arabic" w:hint="cs"/>
          <w:b/>
          <w:bCs/>
          <w:sz w:val="36"/>
          <w:szCs w:val="40"/>
          <w:rtl/>
        </w:rPr>
        <w:t xml:space="preserve">تصنيف </w:t>
      </w:r>
      <w:r w:rsidR="00E6478E" w:rsidRPr="00506359">
        <w:rPr>
          <w:rFonts w:cs="Simplified Arabic" w:hint="cs"/>
          <w:b/>
          <w:bCs/>
          <w:sz w:val="36"/>
          <w:szCs w:val="40"/>
          <w:rtl/>
        </w:rPr>
        <w:t>إنزيم</w:t>
      </w:r>
      <w:r w:rsidRPr="00506359">
        <w:rPr>
          <w:rFonts w:cs="Simplified Arabic" w:hint="cs"/>
          <w:b/>
          <w:bCs/>
          <w:sz w:val="36"/>
          <w:szCs w:val="40"/>
          <w:rtl/>
        </w:rPr>
        <w:t>ات</w:t>
      </w:r>
      <w:r w:rsidR="0006197E" w:rsidRPr="00506359">
        <w:rPr>
          <w:rFonts w:cs="Simplified Arabic" w:hint="cs"/>
          <w:b/>
          <w:bCs/>
          <w:sz w:val="36"/>
          <w:szCs w:val="40"/>
          <w:rtl/>
        </w:rPr>
        <w:t xml:space="preserve"> البلازما وظيفياً</w:t>
      </w:r>
      <w:r w:rsidR="006D6B9E">
        <w:rPr>
          <w:rFonts w:cs="Simplified Arabic" w:hint="cs"/>
          <w:b/>
          <w:bCs/>
          <w:sz w:val="36"/>
          <w:szCs w:val="40"/>
          <w:vertAlign w:val="superscript"/>
          <w:rtl/>
        </w:rPr>
        <w:t>6,1</w:t>
      </w:r>
      <w:r w:rsidR="006D6B9E">
        <w:rPr>
          <w:rFonts w:cs="Simplified Arabic"/>
          <w:b/>
          <w:bCs/>
          <w:sz w:val="36"/>
          <w:szCs w:val="40"/>
          <w:vertAlign w:val="superscript"/>
        </w:rPr>
        <w:t xml:space="preserve"> </w:t>
      </w:r>
    </w:p>
    <w:p w:rsidR="00D957A7" w:rsidRPr="0042048C" w:rsidRDefault="00C62142" w:rsidP="006D6B9E">
      <w:pPr>
        <w:widowControl w:val="0"/>
        <w:spacing w:after="120"/>
        <w:jc w:val="both"/>
        <w:rPr>
          <w:rFonts w:cs="Simplified Arabic"/>
          <w:sz w:val="30"/>
          <w:szCs w:val="34"/>
          <w:vertAlign w:val="superscript"/>
          <w:rtl/>
          <w:lang w:val="en-GB"/>
        </w:rPr>
      </w:pPr>
      <w:r w:rsidRPr="00506359">
        <w:rPr>
          <w:rFonts w:cs="Simplified Arabic" w:hint="cs"/>
          <w:sz w:val="30"/>
          <w:szCs w:val="34"/>
          <w:rtl/>
        </w:rPr>
        <w:t>إنزيمات الب</w:t>
      </w:r>
      <w:r w:rsidR="00C1003B" w:rsidRPr="00506359">
        <w:rPr>
          <w:rFonts w:cs="Simplified Arabic" w:hint="cs"/>
          <w:sz w:val="30"/>
          <w:szCs w:val="34"/>
          <w:rtl/>
        </w:rPr>
        <w:t>ل</w:t>
      </w:r>
      <w:r w:rsidRPr="00506359">
        <w:rPr>
          <w:rFonts w:cs="Simplified Arabic" w:hint="cs"/>
          <w:sz w:val="30"/>
          <w:szCs w:val="34"/>
          <w:rtl/>
        </w:rPr>
        <w:t xml:space="preserve">ازما إما وظيفيةٌ أو غير وظيفية، بمعنى أنّها تقوم بوظيفةٍ في الدم أو ليس لها وظيفةٌ هناك، على التوالي. </w:t>
      </w:r>
      <w:r w:rsidR="006A3608" w:rsidRPr="00506359">
        <w:rPr>
          <w:rFonts w:cs="Simplified Arabic" w:hint="cs"/>
          <w:sz w:val="30"/>
          <w:szCs w:val="34"/>
          <w:rtl/>
        </w:rPr>
        <w:t xml:space="preserve">تكون بعض </w:t>
      </w:r>
      <w:r w:rsidR="00D957A7" w:rsidRPr="00506359">
        <w:rPr>
          <w:rFonts w:cs="Simplified Arabic" w:hint="cs"/>
          <w:sz w:val="30"/>
          <w:szCs w:val="34"/>
          <w:rtl/>
        </w:rPr>
        <w:t>ال</w:t>
      </w:r>
      <w:r w:rsidR="00E6478E" w:rsidRPr="00506359">
        <w:rPr>
          <w:rFonts w:cs="Simplified Arabic" w:hint="cs"/>
          <w:sz w:val="30"/>
          <w:szCs w:val="34"/>
          <w:rtl/>
        </w:rPr>
        <w:t>إنزيم</w:t>
      </w:r>
      <w:r w:rsidR="006A3608" w:rsidRPr="00506359">
        <w:rPr>
          <w:rFonts w:cs="Simplified Arabic" w:hint="cs"/>
          <w:sz w:val="30"/>
          <w:szCs w:val="34"/>
          <w:rtl/>
        </w:rPr>
        <w:t>ات والطلائع ال</w:t>
      </w:r>
      <w:r w:rsidR="00E6478E" w:rsidRPr="00506359">
        <w:rPr>
          <w:rFonts w:cs="Simplified Arabic" w:hint="cs"/>
          <w:sz w:val="30"/>
          <w:szCs w:val="34"/>
          <w:rtl/>
        </w:rPr>
        <w:t>إنزيم</w:t>
      </w:r>
      <w:r w:rsidR="006A3608" w:rsidRPr="00506359">
        <w:rPr>
          <w:rFonts w:cs="Simplified Arabic" w:hint="cs"/>
          <w:sz w:val="30"/>
          <w:szCs w:val="34"/>
          <w:rtl/>
        </w:rPr>
        <w:t>ية</w:t>
      </w:r>
      <w:r w:rsidR="00D957A7" w:rsidRPr="00506359">
        <w:rPr>
          <w:rFonts w:cs="Simplified Arabic" w:hint="cs"/>
          <w:sz w:val="30"/>
          <w:szCs w:val="34"/>
          <w:rtl/>
        </w:rPr>
        <w:t xml:space="preserve"> بشكل أسلاف غير فعالة في المجرى ال</w:t>
      </w:r>
      <w:r w:rsidR="006A3608" w:rsidRPr="00506359">
        <w:rPr>
          <w:rFonts w:cs="Simplified Arabic" w:hint="cs"/>
          <w:sz w:val="30"/>
          <w:szCs w:val="34"/>
          <w:rtl/>
        </w:rPr>
        <w:t>دموي،</w:t>
      </w:r>
      <w:r w:rsidR="006A3608" w:rsidRPr="00506359">
        <w:rPr>
          <w:rFonts w:cs="Simplified Arabic"/>
          <w:sz w:val="30"/>
          <w:szCs w:val="34"/>
          <w:rtl/>
        </w:rPr>
        <w:t xml:space="preserve"> </w:t>
      </w:r>
      <w:r w:rsidR="00D957A7" w:rsidRPr="00506359">
        <w:rPr>
          <w:rFonts w:cs="Simplified Arabic"/>
          <w:sz w:val="30"/>
          <w:szCs w:val="34"/>
          <w:rtl/>
        </w:rPr>
        <w:t>تتواجد ركائزها بشكل دائم في الدوران الدموي للأفراد الأصحاء</w:t>
      </w:r>
      <w:r w:rsidR="00D957A7" w:rsidRPr="00506359">
        <w:rPr>
          <w:rFonts w:cs="Simplified Arabic" w:hint="cs"/>
          <w:sz w:val="30"/>
          <w:szCs w:val="34"/>
          <w:rtl/>
        </w:rPr>
        <w:t xml:space="preserve"> </w:t>
      </w:r>
      <w:r w:rsidR="00A27F1A" w:rsidRPr="00506359">
        <w:rPr>
          <w:rFonts w:cs="Simplified Arabic" w:hint="cs"/>
          <w:sz w:val="30"/>
          <w:szCs w:val="34"/>
          <w:rtl/>
        </w:rPr>
        <w:t>و</w:t>
      </w:r>
      <w:r w:rsidR="006A3608" w:rsidRPr="00506359">
        <w:rPr>
          <w:rFonts w:cs="Simplified Arabic" w:hint="cs"/>
          <w:sz w:val="30"/>
          <w:szCs w:val="34"/>
          <w:rtl/>
        </w:rPr>
        <w:t>يتم تفعيلها بعمليات شطر</w:t>
      </w:r>
      <w:r w:rsidR="00E6478E" w:rsidRPr="00506359">
        <w:rPr>
          <w:rFonts w:cs="Simplified Arabic" w:hint="cs"/>
          <w:sz w:val="30"/>
          <w:szCs w:val="34"/>
          <w:rtl/>
        </w:rPr>
        <w:t xml:space="preserve">ٍ </w:t>
      </w:r>
      <w:r w:rsidR="00D957A7" w:rsidRPr="00506359">
        <w:rPr>
          <w:rFonts w:cs="Simplified Arabic" w:hint="cs"/>
          <w:sz w:val="30"/>
          <w:szCs w:val="34"/>
          <w:rtl/>
        </w:rPr>
        <w:t>نوعية حالة ل</w:t>
      </w:r>
      <w:r w:rsidR="00E90E94" w:rsidRPr="00506359">
        <w:rPr>
          <w:rFonts w:cs="Simplified Arabic" w:hint="cs"/>
          <w:sz w:val="30"/>
          <w:szCs w:val="34"/>
          <w:rtl/>
        </w:rPr>
        <w:t xml:space="preserve">لبروتينات حيث تقوم ببعض الوظائف </w:t>
      </w:r>
      <w:r w:rsidR="00A27F1A" w:rsidRPr="00506359">
        <w:rPr>
          <w:rFonts w:cs="Simplified Arabic" w:hint="cs"/>
          <w:sz w:val="30"/>
          <w:szCs w:val="34"/>
          <w:rtl/>
        </w:rPr>
        <w:t>الفيزيولوجية في الدم.</w:t>
      </w:r>
      <w:r w:rsidR="00D957A7" w:rsidRPr="00506359">
        <w:rPr>
          <w:rFonts w:cs="Simplified Arabic" w:hint="cs"/>
          <w:sz w:val="30"/>
          <w:szCs w:val="34"/>
          <w:rtl/>
        </w:rPr>
        <w:t xml:space="preserve"> و</w:t>
      </w:r>
      <w:r w:rsidR="008F132B" w:rsidRPr="00506359">
        <w:rPr>
          <w:rFonts w:cs="Simplified Arabic" w:hint="cs"/>
          <w:sz w:val="30"/>
          <w:szCs w:val="34"/>
          <w:rtl/>
        </w:rPr>
        <w:t>تتضمن الأمثلة على هذه ال</w:t>
      </w:r>
      <w:r w:rsidR="00E6478E" w:rsidRPr="00506359">
        <w:rPr>
          <w:rFonts w:cs="Simplified Arabic" w:hint="cs"/>
          <w:sz w:val="30"/>
          <w:szCs w:val="34"/>
          <w:rtl/>
        </w:rPr>
        <w:t>إنزيم</w:t>
      </w:r>
      <w:r w:rsidR="008F132B" w:rsidRPr="00506359">
        <w:rPr>
          <w:rFonts w:cs="Simplified Arabic" w:hint="cs"/>
          <w:sz w:val="30"/>
          <w:szCs w:val="34"/>
          <w:rtl/>
        </w:rPr>
        <w:t>ات البلازمية الوظيفية</w:t>
      </w:r>
      <w:r w:rsidR="00C1003B" w:rsidRPr="00506359">
        <w:rPr>
          <w:rFonts w:cs="Simplified Arabic" w:hint="cs"/>
          <w:sz w:val="30"/>
          <w:szCs w:val="34"/>
          <w:rtl/>
        </w:rPr>
        <w:t xml:space="preserve"> </w:t>
      </w:r>
      <w:r w:rsidR="00C1003B" w:rsidRPr="00506359">
        <w:rPr>
          <w:rFonts w:cs="Simplified Arabic"/>
          <w:sz w:val="30"/>
          <w:szCs w:val="34"/>
          <w:lang w:bidi="ar-SY"/>
        </w:rPr>
        <w:t xml:space="preserve">functioning </w:t>
      </w:r>
      <w:r w:rsidR="00C1003B" w:rsidRPr="0042048C">
        <w:rPr>
          <w:rFonts w:cs="Simplified Arabic"/>
          <w:sz w:val="30"/>
          <w:szCs w:val="34"/>
          <w:lang w:bidi="ar-SY"/>
        </w:rPr>
        <w:t>enzymes</w:t>
      </w:r>
      <w:r w:rsidR="008F132B" w:rsidRPr="0042048C">
        <w:rPr>
          <w:rFonts w:cs="Simplified Arabic" w:hint="cs"/>
          <w:sz w:val="30"/>
          <w:szCs w:val="34"/>
          <w:rtl/>
        </w:rPr>
        <w:t xml:space="preserve"> كلاً من</w:t>
      </w:r>
      <w:r w:rsidR="00D957A7" w:rsidRPr="0042048C">
        <w:rPr>
          <w:rFonts w:cs="Simplified Arabic" w:hint="cs"/>
          <w:sz w:val="30"/>
          <w:szCs w:val="34"/>
          <w:rtl/>
        </w:rPr>
        <w:t xml:space="preserve"> ليباز البروتين الشحمي </w:t>
      </w:r>
      <w:r w:rsidR="00A27F1A" w:rsidRPr="0042048C">
        <w:rPr>
          <w:rFonts w:cs="Simplified Arabic" w:hint="cs"/>
          <w:sz w:val="30"/>
          <w:szCs w:val="34"/>
          <w:rtl/>
        </w:rPr>
        <w:t>و</w:t>
      </w:r>
      <w:r w:rsidR="008F132B" w:rsidRPr="0042048C">
        <w:rPr>
          <w:rFonts w:cs="Simplified Arabic" w:hint="cs"/>
          <w:sz w:val="30"/>
          <w:szCs w:val="34"/>
          <w:rtl/>
        </w:rPr>
        <w:t xml:space="preserve">الكولين استيراز الكاذبة وطلائع </w:t>
      </w:r>
      <w:r w:rsidR="00E6478E" w:rsidRPr="0042048C">
        <w:rPr>
          <w:rFonts w:cs="Simplified Arabic" w:hint="cs"/>
          <w:sz w:val="30"/>
          <w:szCs w:val="34"/>
          <w:rtl/>
        </w:rPr>
        <w:t>إنزيم</w:t>
      </w:r>
      <w:r w:rsidR="008F132B" w:rsidRPr="0042048C">
        <w:rPr>
          <w:rFonts w:cs="Simplified Arabic" w:hint="cs"/>
          <w:sz w:val="30"/>
          <w:szCs w:val="34"/>
          <w:rtl/>
        </w:rPr>
        <w:t>ات تخثر الدم و</w:t>
      </w:r>
      <w:r w:rsidR="00E6478E" w:rsidRPr="0042048C">
        <w:rPr>
          <w:rFonts w:cs="Simplified Arabic" w:hint="cs"/>
          <w:sz w:val="30"/>
          <w:szCs w:val="34"/>
          <w:rtl/>
        </w:rPr>
        <w:t>تحلل</w:t>
      </w:r>
      <w:r w:rsidR="008F132B" w:rsidRPr="0042048C">
        <w:rPr>
          <w:rFonts w:cs="Simplified Arabic" w:hint="cs"/>
          <w:sz w:val="30"/>
          <w:szCs w:val="34"/>
          <w:rtl/>
        </w:rPr>
        <w:t xml:space="preserve"> ال</w:t>
      </w:r>
      <w:r w:rsidR="00E6478E" w:rsidRPr="0042048C">
        <w:rPr>
          <w:rFonts w:cs="Simplified Arabic" w:hint="cs"/>
          <w:sz w:val="30"/>
          <w:szCs w:val="34"/>
          <w:rtl/>
        </w:rPr>
        <w:t>خثر</w:t>
      </w:r>
      <w:r w:rsidR="008F132B" w:rsidRPr="0042048C">
        <w:rPr>
          <w:rFonts w:cs="Simplified Arabic" w:hint="cs"/>
          <w:sz w:val="30"/>
          <w:szCs w:val="34"/>
          <w:rtl/>
        </w:rPr>
        <w:t>ة الدموية</w:t>
      </w:r>
      <w:r w:rsidR="00D957A7" w:rsidRPr="0042048C">
        <w:rPr>
          <w:rFonts w:cs="Simplified Arabic" w:hint="cs"/>
          <w:sz w:val="30"/>
          <w:szCs w:val="34"/>
          <w:rtl/>
        </w:rPr>
        <w:t>. تصنع هذه ال</w:t>
      </w:r>
      <w:r w:rsidR="00E6478E" w:rsidRPr="0042048C">
        <w:rPr>
          <w:rFonts w:cs="Simplified Arabic" w:hint="cs"/>
          <w:sz w:val="30"/>
          <w:szCs w:val="34"/>
          <w:rtl/>
        </w:rPr>
        <w:t>إنزيم</w:t>
      </w:r>
      <w:r w:rsidR="00D957A7" w:rsidRPr="0042048C">
        <w:rPr>
          <w:rFonts w:cs="Simplified Arabic" w:hint="cs"/>
          <w:sz w:val="30"/>
          <w:szCs w:val="34"/>
          <w:rtl/>
        </w:rPr>
        <w:t>ات عموماً</w:t>
      </w:r>
      <w:r w:rsidR="00E90E94" w:rsidRPr="0042048C">
        <w:rPr>
          <w:rFonts w:cs="Simplified Arabic" w:hint="cs"/>
          <w:sz w:val="30"/>
          <w:szCs w:val="34"/>
          <w:rtl/>
        </w:rPr>
        <w:t xml:space="preserve"> </w:t>
      </w:r>
      <w:r w:rsidR="00D957A7" w:rsidRPr="0042048C">
        <w:rPr>
          <w:rFonts w:cs="Simplified Arabic" w:hint="cs"/>
          <w:sz w:val="30"/>
          <w:szCs w:val="34"/>
          <w:rtl/>
        </w:rPr>
        <w:t>في الكبد لكنها توجد في الدم بتراكيز مكافئة لت</w:t>
      </w:r>
      <w:r w:rsidR="004357AC" w:rsidRPr="0042048C">
        <w:rPr>
          <w:rFonts w:cs="Simplified Arabic" w:hint="cs"/>
          <w:sz w:val="30"/>
          <w:szCs w:val="34"/>
          <w:rtl/>
        </w:rPr>
        <w:t>راكيزها في الأنسجة أو أكبر منها</w:t>
      </w:r>
      <w:r w:rsidR="00D957A7" w:rsidRPr="0042048C">
        <w:rPr>
          <w:rFonts w:cs="Simplified Arabic" w:hint="cs"/>
          <w:sz w:val="30"/>
          <w:szCs w:val="34"/>
          <w:rtl/>
        </w:rPr>
        <w:t>.</w:t>
      </w:r>
      <w:r w:rsidR="006D6B9E">
        <w:rPr>
          <w:rFonts w:cs="Simplified Arabic" w:hint="cs"/>
          <w:sz w:val="30"/>
          <w:szCs w:val="34"/>
          <w:vertAlign w:val="superscript"/>
          <w:rtl/>
        </w:rPr>
        <w:t xml:space="preserve">6,1 </w:t>
      </w:r>
    </w:p>
    <w:p w:rsidR="00E90E94" w:rsidRPr="0042048C" w:rsidRDefault="00D957A7" w:rsidP="006D6B9E">
      <w:pPr>
        <w:widowControl w:val="0"/>
        <w:spacing w:after="120"/>
        <w:ind w:firstLine="720"/>
        <w:jc w:val="both"/>
        <w:rPr>
          <w:rFonts w:cs="Simplified Arabic"/>
          <w:sz w:val="30"/>
          <w:szCs w:val="34"/>
          <w:rtl/>
        </w:rPr>
      </w:pPr>
      <w:r w:rsidRPr="0042048C">
        <w:rPr>
          <w:rFonts w:cs="Simplified Arabic" w:hint="cs"/>
          <w:sz w:val="30"/>
          <w:szCs w:val="34"/>
          <w:rtl/>
        </w:rPr>
        <w:t>ال</w:t>
      </w:r>
      <w:r w:rsidR="00E6478E" w:rsidRPr="0042048C">
        <w:rPr>
          <w:rFonts w:cs="Simplified Arabic" w:hint="cs"/>
          <w:sz w:val="30"/>
          <w:szCs w:val="34"/>
          <w:rtl/>
        </w:rPr>
        <w:t>إنزيم</w:t>
      </w:r>
      <w:r w:rsidR="00E90E94" w:rsidRPr="0042048C">
        <w:rPr>
          <w:rFonts w:cs="Simplified Arabic" w:hint="cs"/>
          <w:sz w:val="30"/>
          <w:szCs w:val="34"/>
          <w:rtl/>
        </w:rPr>
        <w:t>ات البلازمية غير</w:t>
      </w:r>
      <w:r w:rsidR="00E6478E" w:rsidRPr="0042048C">
        <w:rPr>
          <w:rFonts w:cs="Simplified Arabic" w:hint="cs"/>
          <w:sz w:val="30"/>
          <w:szCs w:val="34"/>
          <w:rtl/>
        </w:rPr>
        <w:t xml:space="preserve"> </w:t>
      </w:r>
      <w:r w:rsidR="00891690">
        <w:rPr>
          <w:rFonts w:cs="Simplified Arabic" w:hint="cs"/>
          <w:sz w:val="30"/>
          <w:szCs w:val="34"/>
          <w:rtl/>
        </w:rPr>
        <w:t xml:space="preserve">الوظيفية </w:t>
      </w:r>
      <w:r w:rsidR="00C1003B" w:rsidRPr="0042048C">
        <w:rPr>
          <w:rFonts w:cs="Simplified Arabic"/>
          <w:sz w:val="30"/>
          <w:szCs w:val="34"/>
          <w:lang w:bidi="ar-SY"/>
        </w:rPr>
        <w:t>functioning enzymes</w:t>
      </w:r>
      <w:r w:rsidR="00C1003B" w:rsidRPr="0042048C">
        <w:rPr>
          <w:rFonts w:cs="Simplified Arabic" w:hint="cs"/>
          <w:sz w:val="30"/>
          <w:szCs w:val="34"/>
          <w:rtl/>
        </w:rPr>
        <w:t xml:space="preserve"> </w:t>
      </w:r>
      <w:r w:rsidR="00891690">
        <w:rPr>
          <w:rFonts w:cs="Simplified Arabic"/>
          <w:sz w:val="30"/>
          <w:szCs w:val="34"/>
          <w:lang w:bidi="ar-SY"/>
        </w:rPr>
        <w:t>non-</w:t>
      </w:r>
      <w:r w:rsidR="00891690">
        <w:rPr>
          <w:rFonts w:cs="Simplified Arabic" w:hint="cs"/>
          <w:sz w:val="30"/>
          <w:szCs w:val="34"/>
          <w:rtl/>
          <w:lang w:bidi="ar-SY"/>
        </w:rPr>
        <w:t xml:space="preserve"> </w:t>
      </w:r>
      <w:r w:rsidR="00C1003B" w:rsidRPr="0042048C">
        <w:rPr>
          <w:rFonts w:cs="Simplified Arabic" w:hint="cs"/>
          <w:sz w:val="30"/>
          <w:szCs w:val="34"/>
          <w:rtl/>
        </w:rPr>
        <w:t xml:space="preserve">هي </w:t>
      </w:r>
      <w:r w:rsidRPr="0042048C">
        <w:rPr>
          <w:rFonts w:cs="Simplified Arabic" w:hint="cs"/>
          <w:sz w:val="30"/>
          <w:szCs w:val="34"/>
          <w:rtl/>
        </w:rPr>
        <w:t>التي لا تقوم بأية وظيف</w:t>
      </w:r>
      <w:r w:rsidR="004357AC" w:rsidRPr="0042048C">
        <w:rPr>
          <w:rFonts w:cs="Simplified Arabic" w:hint="cs"/>
          <w:sz w:val="30"/>
          <w:szCs w:val="34"/>
          <w:rtl/>
        </w:rPr>
        <w:t>ة فيزيولوجية في الدم و</w:t>
      </w:r>
      <w:r w:rsidRPr="0042048C">
        <w:rPr>
          <w:rFonts w:cs="Simplified Arabic" w:hint="cs"/>
          <w:sz w:val="30"/>
          <w:szCs w:val="34"/>
          <w:rtl/>
        </w:rPr>
        <w:t>لا تحتوي البلازما على أي</w:t>
      </w:r>
      <w:r w:rsidR="00E6478E" w:rsidRPr="0042048C">
        <w:rPr>
          <w:rFonts w:cs="Simplified Arabic" w:hint="cs"/>
          <w:sz w:val="30"/>
          <w:szCs w:val="34"/>
          <w:rtl/>
        </w:rPr>
        <w:t>ٍّ</w:t>
      </w:r>
      <w:r w:rsidRPr="0042048C">
        <w:rPr>
          <w:rFonts w:cs="Simplified Arabic" w:hint="cs"/>
          <w:sz w:val="30"/>
          <w:szCs w:val="34"/>
          <w:rtl/>
        </w:rPr>
        <w:t xml:space="preserve"> من ركائزها غالباً،</w:t>
      </w:r>
      <w:r w:rsidR="004357AC" w:rsidRPr="0042048C">
        <w:rPr>
          <w:rFonts w:cs="Simplified Arabic" w:hint="cs"/>
          <w:sz w:val="30"/>
          <w:szCs w:val="34"/>
          <w:rtl/>
        </w:rPr>
        <w:t xml:space="preserve"> و</w:t>
      </w:r>
      <w:r w:rsidRPr="0042048C">
        <w:rPr>
          <w:rFonts w:cs="Simplified Arabic" w:hint="cs"/>
          <w:sz w:val="30"/>
          <w:szCs w:val="34"/>
          <w:rtl/>
        </w:rPr>
        <w:t>يكون تركيزها في دم الأصحاء أقل بأكثر</w:t>
      </w:r>
      <w:r w:rsidR="004357AC" w:rsidRPr="0042048C">
        <w:rPr>
          <w:rFonts w:cs="Simplified Arabic" w:hint="cs"/>
          <w:sz w:val="30"/>
          <w:szCs w:val="34"/>
          <w:rtl/>
        </w:rPr>
        <w:t xml:space="preserve"> من مليون مرة منه في الأنسجة، و</w:t>
      </w:r>
      <w:r w:rsidRPr="0042048C">
        <w:rPr>
          <w:rFonts w:cs="Simplified Arabic" w:hint="cs"/>
          <w:sz w:val="30"/>
          <w:szCs w:val="34"/>
          <w:rtl/>
        </w:rPr>
        <w:t>تنجم المستويات المنخفضة منها عن تخرب الأنسجة في حدوده الدنيا</w:t>
      </w:r>
      <w:r w:rsidR="00E90E94" w:rsidRPr="0042048C">
        <w:rPr>
          <w:rFonts w:cs="Simplified Arabic" w:hint="cs"/>
          <w:sz w:val="30"/>
          <w:szCs w:val="34"/>
          <w:rtl/>
        </w:rPr>
        <w:t xml:space="preserve"> ومع ازدياد معدل موت الخلايا تدخل ال</w:t>
      </w:r>
      <w:r w:rsidR="00E6478E" w:rsidRPr="0042048C">
        <w:rPr>
          <w:rFonts w:cs="Simplified Arabic" w:hint="cs"/>
          <w:sz w:val="30"/>
          <w:szCs w:val="34"/>
          <w:rtl/>
        </w:rPr>
        <w:t>إنزيم</w:t>
      </w:r>
      <w:r w:rsidR="00E90E94" w:rsidRPr="0042048C">
        <w:rPr>
          <w:rFonts w:cs="Simplified Arabic" w:hint="cs"/>
          <w:sz w:val="30"/>
          <w:szCs w:val="34"/>
          <w:rtl/>
        </w:rPr>
        <w:t>ات إلى الدوران مما يؤدي</w:t>
      </w:r>
      <w:r w:rsidR="006A3608" w:rsidRPr="0042048C">
        <w:rPr>
          <w:rFonts w:cs="Simplified Arabic" w:hint="cs"/>
          <w:sz w:val="30"/>
          <w:szCs w:val="34"/>
          <w:rtl/>
        </w:rPr>
        <w:t xml:space="preserve"> </w:t>
      </w:r>
      <w:r w:rsidR="00E90E94" w:rsidRPr="0042048C">
        <w:rPr>
          <w:rFonts w:cs="Simplified Arabic" w:hint="cs"/>
          <w:sz w:val="30"/>
          <w:szCs w:val="34"/>
          <w:rtl/>
        </w:rPr>
        <w:t xml:space="preserve">إلى </w:t>
      </w:r>
      <w:r w:rsidR="006A3608" w:rsidRPr="0042048C">
        <w:rPr>
          <w:rFonts w:cs="Simplified Arabic" w:hint="cs"/>
          <w:sz w:val="30"/>
          <w:szCs w:val="34"/>
          <w:rtl/>
        </w:rPr>
        <w:t xml:space="preserve">ارتفاع تركيزها في الدم عن المقدار الطبيعي </w:t>
      </w:r>
      <w:r w:rsidR="00E90E94" w:rsidRPr="0042048C">
        <w:rPr>
          <w:rFonts w:cs="Simplified Arabic" w:hint="cs"/>
          <w:sz w:val="30"/>
          <w:szCs w:val="34"/>
          <w:rtl/>
        </w:rPr>
        <w:t xml:space="preserve">لذا فإن </w:t>
      </w:r>
      <w:r w:rsidR="006A3608" w:rsidRPr="0042048C">
        <w:rPr>
          <w:rFonts w:cs="Simplified Arabic" w:hint="cs"/>
          <w:sz w:val="30"/>
          <w:szCs w:val="34"/>
          <w:rtl/>
        </w:rPr>
        <w:t xml:space="preserve">قياس كمياتها في </w:t>
      </w:r>
      <w:r w:rsidR="006A3608" w:rsidRPr="0042048C">
        <w:rPr>
          <w:rFonts w:cs="Simplified Arabic" w:hint="cs"/>
          <w:sz w:val="30"/>
          <w:szCs w:val="34"/>
          <w:rtl/>
        </w:rPr>
        <w:lastRenderedPageBreak/>
        <w:t>البلازما ي</w:t>
      </w:r>
      <w:r w:rsidR="008F132B" w:rsidRPr="0042048C">
        <w:rPr>
          <w:rFonts w:cs="Simplified Arabic" w:hint="cs"/>
          <w:sz w:val="30"/>
          <w:szCs w:val="34"/>
          <w:rtl/>
        </w:rPr>
        <w:t>عطي الطبيب معلومات تشخيصية قي</w:t>
      </w:r>
      <w:r w:rsidR="00E6478E" w:rsidRPr="0042048C">
        <w:rPr>
          <w:rFonts w:cs="Simplified Arabic" w:hint="cs"/>
          <w:sz w:val="30"/>
          <w:szCs w:val="34"/>
          <w:rtl/>
        </w:rPr>
        <w:t>ّ</w:t>
      </w:r>
      <w:r w:rsidR="008F132B" w:rsidRPr="0042048C">
        <w:rPr>
          <w:rFonts w:cs="Simplified Arabic" w:hint="cs"/>
          <w:sz w:val="30"/>
          <w:szCs w:val="34"/>
          <w:rtl/>
        </w:rPr>
        <w:t>مة</w:t>
      </w:r>
      <w:r w:rsidR="006A3608" w:rsidRPr="0042048C">
        <w:rPr>
          <w:rFonts w:cs="Simplified Arabic" w:hint="cs"/>
          <w:sz w:val="30"/>
          <w:szCs w:val="34"/>
          <w:rtl/>
        </w:rPr>
        <w:t>.</w:t>
      </w:r>
      <w:r w:rsidR="006D6B9E">
        <w:rPr>
          <w:rFonts w:cs="Simplified Arabic" w:hint="cs"/>
          <w:sz w:val="30"/>
          <w:szCs w:val="34"/>
          <w:vertAlign w:val="superscript"/>
          <w:rtl/>
        </w:rPr>
        <w:t>6,1</w:t>
      </w:r>
      <w:r w:rsidR="008F132B" w:rsidRPr="0042048C">
        <w:rPr>
          <w:rFonts w:cs="Simplified Arabic" w:hint="cs"/>
          <w:sz w:val="30"/>
          <w:szCs w:val="34"/>
          <w:rtl/>
        </w:rPr>
        <w:t xml:space="preserve"> </w:t>
      </w:r>
    </w:p>
    <w:p w:rsidR="00E90E94" w:rsidRPr="0042048C" w:rsidRDefault="00E90E94" w:rsidP="00FB5491">
      <w:pPr>
        <w:widowControl w:val="0"/>
        <w:spacing w:after="120"/>
        <w:ind w:firstLine="720"/>
        <w:jc w:val="both"/>
        <w:rPr>
          <w:rFonts w:cs="Simplified Arabic"/>
          <w:sz w:val="30"/>
          <w:szCs w:val="34"/>
          <w:vertAlign w:val="superscript"/>
          <w:rtl/>
        </w:rPr>
      </w:pPr>
      <w:r w:rsidRPr="0042048C">
        <w:rPr>
          <w:rFonts w:cs="Simplified Arabic" w:hint="cs"/>
          <w:sz w:val="30"/>
          <w:szCs w:val="34"/>
          <w:rtl/>
        </w:rPr>
        <w:t>ومع أن</w:t>
      </w:r>
      <w:r w:rsidR="00CF0823" w:rsidRPr="0042048C">
        <w:rPr>
          <w:rFonts w:cs="Simplified Arabic" w:hint="cs"/>
          <w:sz w:val="30"/>
          <w:szCs w:val="34"/>
          <w:rtl/>
        </w:rPr>
        <w:t>ّ</w:t>
      </w:r>
      <w:r w:rsidRPr="0042048C">
        <w:rPr>
          <w:rFonts w:cs="Simplified Arabic" w:hint="cs"/>
          <w:sz w:val="30"/>
          <w:szCs w:val="34"/>
          <w:rtl/>
        </w:rPr>
        <w:t xml:space="preserve"> ارتفاع مستوى هذه ال</w:t>
      </w:r>
      <w:r w:rsidR="00E6478E" w:rsidRPr="0042048C">
        <w:rPr>
          <w:rFonts w:cs="Simplified Arabic" w:hint="cs"/>
          <w:sz w:val="30"/>
          <w:szCs w:val="34"/>
          <w:rtl/>
        </w:rPr>
        <w:t>إنزيم</w:t>
      </w:r>
      <w:r w:rsidRPr="0042048C">
        <w:rPr>
          <w:rFonts w:cs="Simplified Arabic" w:hint="cs"/>
          <w:sz w:val="30"/>
          <w:szCs w:val="34"/>
          <w:rtl/>
        </w:rPr>
        <w:t xml:space="preserve">ات يفسر غالباً على أساس النخر الخلوي إلا أن التمارين الرياضية المجهدة تلعب دوراً بتحرر كميات ملحوظة من </w:t>
      </w:r>
      <w:r w:rsidR="00E6478E" w:rsidRPr="0042048C">
        <w:rPr>
          <w:rFonts w:cs="Simplified Arabic" w:hint="cs"/>
          <w:sz w:val="30"/>
          <w:szCs w:val="34"/>
          <w:rtl/>
        </w:rPr>
        <w:t>إنزيم</w:t>
      </w:r>
      <w:r w:rsidRPr="0042048C">
        <w:rPr>
          <w:rFonts w:cs="Simplified Arabic" w:hint="cs"/>
          <w:sz w:val="30"/>
          <w:szCs w:val="34"/>
          <w:rtl/>
        </w:rPr>
        <w:t>ات العضلات.</w:t>
      </w:r>
      <w:r w:rsidR="00FB5491" w:rsidRPr="0042048C">
        <w:rPr>
          <w:rFonts w:cs="Simplified Arabic" w:hint="cs"/>
          <w:sz w:val="30"/>
          <w:szCs w:val="34"/>
          <w:vertAlign w:val="superscript"/>
          <w:rtl/>
        </w:rPr>
        <w:t>1</w:t>
      </w:r>
    </w:p>
    <w:p w:rsidR="008F132B" w:rsidRPr="0042048C" w:rsidRDefault="008F132B" w:rsidP="00FB5491">
      <w:pPr>
        <w:widowControl w:val="0"/>
        <w:spacing w:after="120"/>
        <w:ind w:firstLine="720"/>
        <w:jc w:val="both"/>
        <w:rPr>
          <w:rFonts w:cs="Simplified Arabic"/>
          <w:sz w:val="30"/>
          <w:szCs w:val="34"/>
          <w:rtl/>
        </w:rPr>
      </w:pPr>
      <w:r w:rsidRPr="0042048C">
        <w:rPr>
          <w:rFonts w:cs="Simplified Arabic" w:hint="cs"/>
          <w:sz w:val="30"/>
          <w:szCs w:val="34"/>
          <w:rtl/>
        </w:rPr>
        <w:t xml:space="preserve">تشمل </w:t>
      </w:r>
      <w:r w:rsidR="00C1003B" w:rsidRPr="0042048C">
        <w:rPr>
          <w:rFonts w:cs="Simplified Arabic" w:hint="cs"/>
          <w:sz w:val="30"/>
          <w:szCs w:val="34"/>
          <w:rtl/>
        </w:rPr>
        <w:t xml:space="preserve">الإنزيمات البلازمية غير الوظيفية، فيما تشمل، </w:t>
      </w:r>
      <w:r w:rsidRPr="0042048C">
        <w:rPr>
          <w:rFonts w:cs="Simplified Arabic" w:hint="cs"/>
          <w:sz w:val="30"/>
          <w:szCs w:val="34"/>
          <w:rtl/>
        </w:rPr>
        <w:t>مفرزات الغدد خارجية الإفراز</w:t>
      </w:r>
      <w:r w:rsidR="00E12E62" w:rsidRPr="0042048C">
        <w:rPr>
          <w:rFonts w:cs="Simplified Arabic" w:hint="cs"/>
          <w:sz w:val="30"/>
          <w:szCs w:val="34"/>
          <w:rtl/>
        </w:rPr>
        <w:t xml:space="preserve"> </w:t>
      </w:r>
      <w:r w:rsidRPr="0042048C">
        <w:rPr>
          <w:rFonts w:cs="Simplified Arabic" w:hint="cs"/>
          <w:sz w:val="30"/>
          <w:szCs w:val="34"/>
          <w:rtl/>
        </w:rPr>
        <w:t>التي تنتشر إلى البلازما مثل الأ</w:t>
      </w:r>
      <w:r w:rsidR="00E90E94" w:rsidRPr="0042048C">
        <w:rPr>
          <w:rFonts w:cs="Simplified Arabic" w:hint="cs"/>
          <w:sz w:val="30"/>
          <w:szCs w:val="34"/>
          <w:rtl/>
        </w:rPr>
        <w:t>ميلاز</w:t>
      </w:r>
      <w:r w:rsidR="00C1003B" w:rsidRPr="0042048C">
        <w:rPr>
          <w:rFonts w:cs="Simplified Arabic" w:hint="cs"/>
          <w:sz w:val="30"/>
          <w:szCs w:val="34"/>
          <w:rtl/>
        </w:rPr>
        <w:t xml:space="preserve"> </w:t>
      </w:r>
      <w:r w:rsidR="00C1003B" w:rsidRPr="0042048C">
        <w:rPr>
          <w:rFonts w:cs="Simplified Arabic"/>
          <w:sz w:val="30"/>
          <w:szCs w:val="34"/>
          <w:lang w:bidi="ar-SY"/>
        </w:rPr>
        <w:t>amylase</w:t>
      </w:r>
      <w:r w:rsidR="00E90E94" w:rsidRPr="0042048C">
        <w:rPr>
          <w:rFonts w:cs="Simplified Arabic" w:hint="cs"/>
          <w:sz w:val="30"/>
          <w:szCs w:val="34"/>
          <w:rtl/>
        </w:rPr>
        <w:t xml:space="preserve"> </w:t>
      </w:r>
      <w:r w:rsidR="00E6478E" w:rsidRPr="0042048C">
        <w:rPr>
          <w:rFonts w:cs="Simplified Arabic" w:hint="cs"/>
          <w:sz w:val="30"/>
          <w:szCs w:val="34"/>
          <w:rtl/>
        </w:rPr>
        <w:t>و</w:t>
      </w:r>
      <w:r w:rsidR="00E90E94" w:rsidRPr="0042048C">
        <w:rPr>
          <w:rFonts w:cs="Simplified Arabic" w:hint="cs"/>
          <w:sz w:val="30"/>
          <w:szCs w:val="34"/>
          <w:rtl/>
        </w:rPr>
        <w:t xml:space="preserve">الليباز </w:t>
      </w:r>
      <w:r w:rsidR="00C1003B" w:rsidRPr="0042048C">
        <w:rPr>
          <w:rFonts w:cs="Simplified Arabic"/>
          <w:sz w:val="30"/>
          <w:szCs w:val="34"/>
          <w:lang w:bidi="ar-SY"/>
        </w:rPr>
        <w:t>lipase</w:t>
      </w:r>
      <w:r w:rsidR="00C1003B" w:rsidRPr="0042048C">
        <w:rPr>
          <w:rFonts w:cs="Simplified Arabic" w:hint="cs"/>
          <w:sz w:val="30"/>
          <w:szCs w:val="34"/>
          <w:rtl/>
        </w:rPr>
        <w:t xml:space="preserve"> </w:t>
      </w:r>
      <w:r w:rsidR="00E90E94" w:rsidRPr="0042048C">
        <w:rPr>
          <w:rFonts w:cs="Simplified Arabic" w:hint="cs"/>
          <w:sz w:val="30"/>
          <w:szCs w:val="34"/>
          <w:rtl/>
        </w:rPr>
        <w:t>البنكرياسية</w:t>
      </w:r>
      <w:r w:rsidR="00E6478E" w:rsidRPr="0042048C">
        <w:rPr>
          <w:rFonts w:cs="Simplified Arabic" w:hint="cs"/>
          <w:sz w:val="30"/>
          <w:szCs w:val="34"/>
          <w:rtl/>
        </w:rPr>
        <w:t xml:space="preserve"> و</w:t>
      </w:r>
      <w:r w:rsidR="00E90E94" w:rsidRPr="0042048C">
        <w:rPr>
          <w:rFonts w:cs="Simplified Arabic" w:hint="cs"/>
          <w:sz w:val="30"/>
          <w:szCs w:val="34"/>
          <w:rtl/>
        </w:rPr>
        <w:t xml:space="preserve">الفسفاتاز القلوية </w:t>
      </w:r>
      <w:r w:rsidR="00C1003B" w:rsidRPr="0042048C">
        <w:rPr>
          <w:rFonts w:cs="Simplified Arabic"/>
          <w:sz w:val="30"/>
          <w:szCs w:val="34"/>
          <w:lang w:bidi="ar-SY"/>
        </w:rPr>
        <w:t>alkaline phosphatase "ALP"</w:t>
      </w:r>
      <w:r w:rsidR="00C1003B" w:rsidRPr="0042048C">
        <w:rPr>
          <w:rFonts w:cs="Simplified Arabic" w:hint="cs"/>
          <w:sz w:val="30"/>
          <w:szCs w:val="34"/>
          <w:rtl/>
        </w:rPr>
        <w:t xml:space="preserve"> </w:t>
      </w:r>
      <w:r w:rsidR="00E90E94" w:rsidRPr="0042048C">
        <w:rPr>
          <w:rFonts w:cs="Simplified Arabic" w:hint="cs"/>
          <w:sz w:val="30"/>
          <w:szCs w:val="34"/>
          <w:rtl/>
        </w:rPr>
        <w:t>الصفراوية</w:t>
      </w:r>
      <w:r w:rsidR="00E6478E" w:rsidRPr="0042048C">
        <w:rPr>
          <w:rFonts w:cs="Simplified Arabic" w:hint="cs"/>
          <w:sz w:val="30"/>
          <w:szCs w:val="34"/>
          <w:rtl/>
        </w:rPr>
        <w:t xml:space="preserve"> و</w:t>
      </w:r>
      <w:r w:rsidR="00E90E94" w:rsidRPr="0042048C">
        <w:rPr>
          <w:rFonts w:cs="Simplified Arabic" w:hint="cs"/>
          <w:sz w:val="30"/>
          <w:szCs w:val="34"/>
          <w:rtl/>
        </w:rPr>
        <w:t>الف</w:t>
      </w:r>
      <w:r w:rsidRPr="0042048C">
        <w:rPr>
          <w:rFonts w:cs="Simplified Arabic" w:hint="cs"/>
          <w:sz w:val="30"/>
          <w:szCs w:val="34"/>
          <w:rtl/>
        </w:rPr>
        <w:t>سفاتاز الحامضية</w:t>
      </w:r>
      <w:r w:rsidR="00C1003B" w:rsidRPr="0042048C">
        <w:rPr>
          <w:rFonts w:cs="Simplified Arabic" w:hint="cs"/>
          <w:sz w:val="30"/>
          <w:szCs w:val="34"/>
          <w:rtl/>
        </w:rPr>
        <w:t xml:space="preserve"> </w:t>
      </w:r>
      <w:r w:rsidR="00C1003B" w:rsidRPr="0042048C">
        <w:rPr>
          <w:rFonts w:cs="Simplified Arabic"/>
          <w:sz w:val="30"/>
          <w:szCs w:val="34"/>
          <w:lang w:bidi="ar-SY"/>
        </w:rPr>
        <w:t>acid phosphatase</w:t>
      </w:r>
      <w:r w:rsidRPr="0042048C">
        <w:rPr>
          <w:rFonts w:cs="Simplified Arabic" w:hint="cs"/>
          <w:sz w:val="30"/>
          <w:szCs w:val="34"/>
          <w:rtl/>
        </w:rPr>
        <w:t xml:space="preserve"> البروستاتية</w:t>
      </w:r>
      <w:r w:rsidR="00E6478E" w:rsidRPr="0042048C">
        <w:rPr>
          <w:rFonts w:cs="Simplified Arabic" w:hint="cs"/>
          <w:sz w:val="30"/>
          <w:szCs w:val="34"/>
          <w:rtl/>
        </w:rPr>
        <w:t xml:space="preserve"> و</w:t>
      </w:r>
      <w:r w:rsidRPr="0042048C">
        <w:rPr>
          <w:rFonts w:cs="Simplified Arabic" w:hint="cs"/>
          <w:sz w:val="30"/>
          <w:szCs w:val="34"/>
          <w:rtl/>
        </w:rPr>
        <w:t>ال</w:t>
      </w:r>
      <w:r w:rsidR="00E6478E" w:rsidRPr="0042048C">
        <w:rPr>
          <w:rFonts w:cs="Simplified Arabic" w:hint="cs"/>
          <w:sz w:val="30"/>
          <w:szCs w:val="34"/>
          <w:rtl/>
        </w:rPr>
        <w:t>إنزيم</w:t>
      </w:r>
      <w:r w:rsidRPr="0042048C">
        <w:rPr>
          <w:rFonts w:cs="Simplified Arabic" w:hint="cs"/>
          <w:sz w:val="30"/>
          <w:szCs w:val="34"/>
          <w:rtl/>
        </w:rPr>
        <w:t>ات داخل الخلوية الحقيقية التي تغيب عن الدوران في الأحوال الطبيعية</w:t>
      </w:r>
      <w:r w:rsidRPr="0042048C">
        <w:rPr>
          <w:rFonts w:cs="Simplified Arabic"/>
          <w:sz w:val="30"/>
          <w:szCs w:val="34"/>
          <w:lang w:val="en-GB"/>
        </w:rPr>
        <w:t>.</w:t>
      </w:r>
      <w:r w:rsidR="00FB5491" w:rsidRPr="0042048C">
        <w:rPr>
          <w:rFonts w:cs="Simplified Arabic" w:hint="cs"/>
          <w:sz w:val="30"/>
          <w:szCs w:val="34"/>
          <w:vertAlign w:val="superscript"/>
          <w:rtl/>
          <w:lang w:val="en-GB"/>
        </w:rPr>
        <w:t>1</w:t>
      </w:r>
      <w:r w:rsidRPr="0042048C">
        <w:rPr>
          <w:rFonts w:cs="Simplified Arabic" w:hint="cs"/>
          <w:sz w:val="30"/>
          <w:szCs w:val="34"/>
          <w:rtl/>
          <w:lang w:val="en-GB"/>
        </w:rPr>
        <w:t xml:space="preserve">  </w:t>
      </w:r>
    </w:p>
    <w:p w:rsidR="00D957A7" w:rsidRPr="0042048C" w:rsidRDefault="00CF0823" w:rsidP="00F44629">
      <w:pPr>
        <w:widowControl w:val="0"/>
        <w:spacing w:after="120"/>
        <w:ind w:firstLine="720"/>
        <w:jc w:val="both"/>
        <w:rPr>
          <w:rFonts w:cs="Simplified Arabic"/>
          <w:sz w:val="30"/>
          <w:szCs w:val="34"/>
          <w:rtl/>
        </w:rPr>
      </w:pPr>
      <w:r w:rsidRPr="0042048C">
        <w:rPr>
          <w:rFonts w:cs="Simplified Arabic" w:hint="cs"/>
          <w:sz w:val="30"/>
          <w:szCs w:val="34"/>
          <w:rtl/>
        </w:rPr>
        <w:t>والأسئلة التي تتبادر للذهن هنا هي طالما أنّه لا وظيفة للإنزيمات غير الوظيفية في البلازما، فما الذي يأتي بها إلى الدوران؟ وما العوامل المؤثرة في تركيزها في الدم؟ وكيف يمكن الإفادة من فهم هذه الأمور ف</w:t>
      </w:r>
      <w:r w:rsidR="006D6B9E">
        <w:rPr>
          <w:rFonts w:cs="Simplified Arabic" w:hint="cs"/>
          <w:sz w:val="30"/>
          <w:szCs w:val="34"/>
          <w:rtl/>
        </w:rPr>
        <w:t>ي الاستخدامات التشخيصية للإنزيم</w:t>
      </w:r>
      <w:r w:rsidRPr="0042048C">
        <w:rPr>
          <w:rFonts w:cs="Simplified Arabic" w:hint="cs"/>
          <w:sz w:val="30"/>
          <w:szCs w:val="34"/>
          <w:rtl/>
        </w:rPr>
        <w:t>ات؟</w:t>
      </w:r>
    </w:p>
    <w:p w:rsidR="008808CE" w:rsidRPr="0042048C" w:rsidRDefault="008808CE" w:rsidP="00F44629">
      <w:pPr>
        <w:widowControl w:val="0"/>
        <w:spacing w:after="120"/>
        <w:jc w:val="both"/>
        <w:rPr>
          <w:rFonts w:cs="Simplified Arabic"/>
          <w:b/>
          <w:bCs/>
          <w:sz w:val="36"/>
          <w:szCs w:val="40"/>
          <w:rtl/>
        </w:rPr>
      </w:pPr>
    </w:p>
    <w:p w:rsidR="00EF49D4" w:rsidRPr="0042048C" w:rsidRDefault="00506359" w:rsidP="006D6B9E">
      <w:pPr>
        <w:widowControl w:val="0"/>
        <w:spacing w:after="120"/>
        <w:jc w:val="both"/>
        <w:rPr>
          <w:rFonts w:cs="Simplified Arabic"/>
          <w:b/>
          <w:bCs/>
          <w:sz w:val="36"/>
          <w:szCs w:val="40"/>
          <w:rtl/>
        </w:rPr>
      </w:pPr>
      <w:r w:rsidRPr="0042048C">
        <w:rPr>
          <w:rFonts w:cs="Simplified Arabic" w:hint="cs"/>
          <w:b/>
          <w:bCs/>
          <w:sz w:val="36"/>
          <w:szCs w:val="40"/>
          <w:rtl/>
        </w:rPr>
        <w:t xml:space="preserve"> </w:t>
      </w:r>
      <w:r w:rsidR="00244788" w:rsidRPr="0042048C">
        <w:rPr>
          <w:rFonts w:cs="Simplified Arabic" w:hint="cs"/>
          <w:b/>
          <w:bCs/>
          <w:sz w:val="36"/>
          <w:szCs w:val="40"/>
          <w:rtl/>
        </w:rPr>
        <w:t>طر</w:t>
      </w:r>
      <w:r w:rsidR="008960B4" w:rsidRPr="0042048C">
        <w:rPr>
          <w:rFonts w:cs="Simplified Arabic" w:hint="cs"/>
          <w:b/>
          <w:bCs/>
          <w:sz w:val="36"/>
          <w:szCs w:val="40"/>
          <w:rtl/>
        </w:rPr>
        <w:t>ائ</w:t>
      </w:r>
      <w:r w:rsidR="00244788" w:rsidRPr="0042048C">
        <w:rPr>
          <w:rFonts w:cs="Simplified Arabic" w:hint="cs"/>
          <w:b/>
          <w:bCs/>
          <w:sz w:val="36"/>
          <w:szCs w:val="40"/>
          <w:rtl/>
        </w:rPr>
        <w:t>ق وصول ال</w:t>
      </w:r>
      <w:r w:rsidR="00E6478E" w:rsidRPr="0042048C">
        <w:rPr>
          <w:rFonts w:cs="Simplified Arabic" w:hint="cs"/>
          <w:b/>
          <w:bCs/>
          <w:sz w:val="36"/>
          <w:szCs w:val="40"/>
          <w:rtl/>
        </w:rPr>
        <w:t>إنزيم</w:t>
      </w:r>
      <w:r w:rsidR="00244788" w:rsidRPr="0042048C">
        <w:rPr>
          <w:rFonts w:cs="Simplified Arabic" w:hint="cs"/>
          <w:b/>
          <w:bCs/>
          <w:sz w:val="36"/>
          <w:szCs w:val="40"/>
          <w:rtl/>
        </w:rPr>
        <w:t>ات إلى الدوران</w:t>
      </w:r>
      <w:r w:rsidR="006D6B9E">
        <w:rPr>
          <w:rFonts w:cs="Simplified Arabic" w:hint="cs"/>
          <w:b/>
          <w:bCs/>
          <w:sz w:val="36"/>
          <w:szCs w:val="40"/>
          <w:vertAlign w:val="superscript"/>
          <w:rtl/>
        </w:rPr>
        <w:t>6</w:t>
      </w:r>
      <w:r w:rsidR="00FB5491" w:rsidRPr="0042048C">
        <w:rPr>
          <w:rFonts w:cs="Simplified Arabic" w:hint="cs"/>
          <w:b/>
          <w:bCs/>
          <w:sz w:val="36"/>
          <w:szCs w:val="40"/>
          <w:rtl/>
        </w:rPr>
        <w:t xml:space="preserve"> </w:t>
      </w:r>
    </w:p>
    <w:p w:rsidR="00244788" w:rsidRPr="0042048C" w:rsidRDefault="00F44629" w:rsidP="00F44629">
      <w:pPr>
        <w:pStyle w:val="aa"/>
        <w:widowControl w:val="0"/>
        <w:numPr>
          <w:ilvl w:val="0"/>
          <w:numId w:val="17"/>
        </w:numPr>
        <w:spacing w:after="120"/>
        <w:ind w:left="357" w:hanging="357"/>
        <w:jc w:val="both"/>
        <w:rPr>
          <w:rFonts w:cs="Simplified Arabic"/>
          <w:b/>
          <w:bCs/>
          <w:sz w:val="32"/>
          <w:szCs w:val="36"/>
          <w:rtl/>
        </w:rPr>
      </w:pPr>
      <w:r w:rsidRPr="0042048C">
        <w:rPr>
          <w:rFonts w:cs="Simplified Arabic" w:hint="cs"/>
          <w:b/>
          <w:bCs/>
          <w:sz w:val="32"/>
          <w:szCs w:val="36"/>
          <w:rtl/>
        </w:rPr>
        <w:t xml:space="preserve">معدل التقلّب </w:t>
      </w:r>
      <w:r w:rsidR="00244788" w:rsidRPr="0042048C">
        <w:rPr>
          <w:rFonts w:cs="Simplified Arabic" w:hint="cs"/>
          <w:b/>
          <w:bCs/>
          <w:sz w:val="32"/>
          <w:szCs w:val="36"/>
          <w:rtl/>
        </w:rPr>
        <w:t>الخلوي ال</w:t>
      </w:r>
      <w:r w:rsidR="00226B2F" w:rsidRPr="0042048C">
        <w:rPr>
          <w:rFonts w:cs="Simplified Arabic" w:hint="cs"/>
          <w:b/>
          <w:bCs/>
          <w:sz w:val="32"/>
          <w:szCs w:val="36"/>
          <w:rtl/>
        </w:rPr>
        <w:t>طبيعي</w:t>
      </w:r>
      <w:r w:rsidRPr="0042048C">
        <w:rPr>
          <w:rFonts w:cs="Simplified Arabic" w:hint="cs"/>
          <w:b/>
          <w:bCs/>
          <w:sz w:val="32"/>
          <w:szCs w:val="36"/>
          <w:rtl/>
        </w:rPr>
        <w:t xml:space="preserve"> </w:t>
      </w:r>
      <w:r w:rsidRPr="0042048C">
        <w:rPr>
          <w:rFonts w:cs="Simplified Arabic"/>
          <w:b/>
          <w:bCs/>
          <w:sz w:val="32"/>
          <w:szCs w:val="36"/>
          <w:lang w:bidi="ar-SY"/>
        </w:rPr>
        <w:t>Normal cell turnover rate</w:t>
      </w:r>
    </w:p>
    <w:p w:rsidR="009E6CE7" w:rsidRPr="0042048C" w:rsidRDefault="008960B4" w:rsidP="00F44629">
      <w:pPr>
        <w:widowControl w:val="0"/>
        <w:spacing w:after="120"/>
        <w:jc w:val="both"/>
        <w:rPr>
          <w:rFonts w:cs="Simplified Arabic"/>
          <w:sz w:val="30"/>
          <w:szCs w:val="34"/>
        </w:rPr>
      </w:pPr>
      <w:r w:rsidRPr="0042048C">
        <w:rPr>
          <w:rFonts w:cs="Simplified Arabic" w:hint="cs"/>
          <w:sz w:val="30"/>
          <w:szCs w:val="34"/>
          <w:rtl/>
        </w:rPr>
        <w:t xml:space="preserve">يلاحظ أن </w:t>
      </w:r>
      <w:r w:rsidR="00226B2F" w:rsidRPr="0042048C">
        <w:rPr>
          <w:rFonts w:cs="Simplified Arabic" w:hint="cs"/>
          <w:sz w:val="30"/>
          <w:szCs w:val="34"/>
          <w:rtl/>
        </w:rPr>
        <w:t>ازدياد فعالية ال</w:t>
      </w:r>
      <w:r w:rsidR="00E6478E" w:rsidRPr="0042048C">
        <w:rPr>
          <w:rFonts w:cs="Simplified Arabic" w:hint="cs"/>
          <w:sz w:val="30"/>
          <w:szCs w:val="34"/>
          <w:rtl/>
        </w:rPr>
        <w:t>إنزيم</w:t>
      </w:r>
      <w:r w:rsidR="00226B2F" w:rsidRPr="0042048C">
        <w:rPr>
          <w:rFonts w:cs="Simplified Arabic" w:hint="cs"/>
          <w:sz w:val="30"/>
          <w:szCs w:val="34"/>
          <w:rtl/>
        </w:rPr>
        <w:t xml:space="preserve">ات المصلية في حالات مثل </w:t>
      </w:r>
      <w:r w:rsidR="00100ACE" w:rsidRPr="0042048C">
        <w:rPr>
          <w:rFonts w:cs="Simplified Arabic" w:hint="cs"/>
          <w:sz w:val="30"/>
          <w:szCs w:val="34"/>
          <w:rtl/>
        </w:rPr>
        <w:t>احتشاء</w:t>
      </w:r>
      <w:r w:rsidR="00226B2F" w:rsidRPr="0042048C">
        <w:rPr>
          <w:rFonts w:cs="Simplified Arabic" w:hint="cs"/>
          <w:sz w:val="30"/>
          <w:szCs w:val="34"/>
          <w:rtl/>
        </w:rPr>
        <w:t xml:space="preserve"> </w:t>
      </w:r>
      <w:r w:rsidR="00100ACE" w:rsidRPr="0042048C">
        <w:rPr>
          <w:rFonts w:cs="Simplified Arabic" w:hint="cs"/>
          <w:sz w:val="30"/>
          <w:szCs w:val="34"/>
          <w:rtl/>
        </w:rPr>
        <w:t xml:space="preserve">العضلة </w:t>
      </w:r>
      <w:r w:rsidR="00226B2F" w:rsidRPr="0042048C">
        <w:rPr>
          <w:rFonts w:cs="Simplified Arabic" w:hint="cs"/>
          <w:sz w:val="30"/>
          <w:szCs w:val="34"/>
          <w:rtl/>
        </w:rPr>
        <w:t>القلبي</w:t>
      </w:r>
      <w:r w:rsidR="00100ACE" w:rsidRPr="0042048C">
        <w:rPr>
          <w:rFonts w:cs="Simplified Arabic" w:hint="cs"/>
          <w:sz w:val="30"/>
          <w:szCs w:val="34"/>
          <w:rtl/>
        </w:rPr>
        <w:t>ة</w:t>
      </w:r>
      <w:r w:rsidR="00226B2F" w:rsidRPr="0042048C">
        <w:rPr>
          <w:rFonts w:cs="Simplified Arabic" w:hint="cs"/>
          <w:sz w:val="30"/>
          <w:szCs w:val="34"/>
          <w:rtl/>
        </w:rPr>
        <w:t xml:space="preserve"> وال</w:t>
      </w:r>
      <w:r w:rsidR="00D74D01" w:rsidRPr="0042048C">
        <w:rPr>
          <w:rFonts w:cs="Simplified Arabic" w:hint="cs"/>
          <w:sz w:val="30"/>
          <w:szCs w:val="34"/>
          <w:rtl/>
        </w:rPr>
        <w:t>التهاب</w:t>
      </w:r>
      <w:r w:rsidR="00226B2F" w:rsidRPr="0042048C">
        <w:rPr>
          <w:rFonts w:cs="Simplified Arabic" w:hint="cs"/>
          <w:sz w:val="30"/>
          <w:szCs w:val="34"/>
          <w:rtl/>
        </w:rPr>
        <w:t xml:space="preserve"> الكبدي</w:t>
      </w:r>
      <w:r w:rsidRPr="0042048C">
        <w:rPr>
          <w:rFonts w:cs="Simplified Arabic" w:hint="cs"/>
          <w:sz w:val="30"/>
          <w:szCs w:val="34"/>
          <w:rtl/>
        </w:rPr>
        <w:t xml:space="preserve"> ي</w:t>
      </w:r>
      <w:r w:rsidR="00226B2F" w:rsidRPr="0042048C">
        <w:rPr>
          <w:rFonts w:cs="Simplified Arabic" w:hint="cs"/>
          <w:sz w:val="30"/>
          <w:szCs w:val="34"/>
          <w:rtl/>
        </w:rPr>
        <w:t>حدث بسبب التخر</w:t>
      </w:r>
      <w:r w:rsidRPr="0042048C">
        <w:rPr>
          <w:rFonts w:cs="Simplified Arabic" w:hint="cs"/>
          <w:sz w:val="30"/>
          <w:szCs w:val="34"/>
          <w:rtl/>
        </w:rPr>
        <w:t>ب الخلوي</w:t>
      </w:r>
      <w:r w:rsidR="004357AC" w:rsidRPr="0042048C">
        <w:rPr>
          <w:rFonts w:cs="Simplified Arabic" w:hint="cs"/>
          <w:sz w:val="30"/>
          <w:szCs w:val="34"/>
          <w:rtl/>
        </w:rPr>
        <w:t xml:space="preserve"> الناتج عن</w:t>
      </w:r>
      <w:r w:rsidR="00226B2F" w:rsidRPr="0042048C">
        <w:rPr>
          <w:rFonts w:cs="Simplified Arabic" w:hint="cs"/>
          <w:sz w:val="30"/>
          <w:szCs w:val="34"/>
          <w:rtl/>
        </w:rPr>
        <w:t xml:space="preserve"> سموم تثبط اصطناع البروتين ال</w:t>
      </w:r>
      <w:r w:rsidR="00E6478E" w:rsidRPr="0042048C">
        <w:rPr>
          <w:rFonts w:cs="Simplified Arabic" w:hint="cs"/>
          <w:sz w:val="30"/>
          <w:szCs w:val="34"/>
          <w:rtl/>
        </w:rPr>
        <w:t>إنزيم</w:t>
      </w:r>
      <w:r w:rsidR="00226B2F" w:rsidRPr="0042048C">
        <w:rPr>
          <w:rFonts w:cs="Simplified Arabic" w:hint="cs"/>
          <w:sz w:val="30"/>
          <w:szCs w:val="34"/>
          <w:rtl/>
        </w:rPr>
        <w:t xml:space="preserve">ي مما يؤدي إلى ازدياد </w:t>
      </w:r>
      <w:r w:rsidR="00047441" w:rsidRPr="0042048C">
        <w:rPr>
          <w:rFonts w:cs="Simplified Arabic" w:hint="cs"/>
          <w:sz w:val="30"/>
          <w:szCs w:val="34"/>
          <w:rtl/>
        </w:rPr>
        <w:t>تالي للفعالية ال</w:t>
      </w:r>
      <w:r w:rsidR="00E6478E" w:rsidRPr="0042048C">
        <w:rPr>
          <w:rFonts w:cs="Simplified Arabic" w:hint="cs"/>
          <w:sz w:val="30"/>
          <w:szCs w:val="34"/>
          <w:rtl/>
        </w:rPr>
        <w:t>إنزيم</w:t>
      </w:r>
      <w:r w:rsidR="004B240E" w:rsidRPr="0042048C">
        <w:rPr>
          <w:rFonts w:cs="Simplified Arabic" w:hint="cs"/>
          <w:sz w:val="30"/>
          <w:szCs w:val="34"/>
          <w:rtl/>
        </w:rPr>
        <w:t>ية المصلية</w:t>
      </w:r>
      <w:r w:rsidR="00226B2F" w:rsidRPr="0042048C">
        <w:rPr>
          <w:rFonts w:cs="Simplified Arabic" w:hint="cs"/>
          <w:sz w:val="30"/>
          <w:szCs w:val="34"/>
          <w:rtl/>
        </w:rPr>
        <w:t xml:space="preserve">. </w:t>
      </w:r>
      <w:r w:rsidR="004B240E" w:rsidRPr="0042048C">
        <w:rPr>
          <w:rFonts w:cs="Simplified Arabic" w:hint="cs"/>
          <w:sz w:val="30"/>
          <w:szCs w:val="34"/>
          <w:rtl/>
        </w:rPr>
        <w:t>و</w:t>
      </w:r>
      <w:r w:rsidR="00226B2F" w:rsidRPr="0042048C">
        <w:rPr>
          <w:rFonts w:cs="Simplified Arabic" w:hint="cs"/>
          <w:sz w:val="30"/>
          <w:szCs w:val="34"/>
          <w:rtl/>
        </w:rPr>
        <w:t>يقابل زيادة الفعالية المصلية لل</w:t>
      </w:r>
      <w:r w:rsidR="00E6478E" w:rsidRPr="0042048C">
        <w:rPr>
          <w:rFonts w:cs="Simplified Arabic" w:hint="cs"/>
          <w:sz w:val="30"/>
          <w:szCs w:val="34"/>
          <w:rtl/>
        </w:rPr>
        <w:t>إنزيم</w:t>
      </w:r>
      <w:r w:rsidR="00226B2F" w:rsidRPr="0042048C">
        <w:rPr>
          <w:rFonts w:cs="Simplified Arabic" w:hint="cs"/>
          <w:sz w:val="30"/>
          <w:szCs w:val="34"/>
          <w:rtl/>
        </w:rPr>
        <w:t>ات نقص في فعالية هذه ال</w:t>
      </w:r>
      <w:r w:rsidR="00E6478E" w:rsidRPr="0042048C">
        <w:rPr>
          <w:rFonts w:cs="Simplified Arabic" w:hint="cs"/>
          <w:sz w:val="30"/>
          <w:szCs w:val="34"/>
          <w:rtl/>
        </w:rPr>
        <w:t>إنزيم</w:t>
      </w:r>
      <w:r w:rsidR="00226B2F" w:rsidRPr="0042048C">
        <w:rPr>
          <w:rFonts w:cs="Simplified Arabic" w:hint="cs"/>
          <w:sz w:val="30"/>
          <w:szCs w:val="34"/>
          <w:rtl/>
        </w:rPr>
        <w:t>ات في الأنسجة المتخربة.</w:t>
      </w:r>
    </w:p>
    <w:p w:rsidR="00226B2F" w:rsidRPr="0042048C" w:rsidRDefault="00226B2F" w:rsidP="00F44629">
      <w:pPr>
        <w:widowControl w:val="0"/>
        <w:spacing w:after="120"/>
        <w:ind w:firstLine="720"/>
        <w:jc w:val="both"/>
        <w:rPr>
          <w:rFonts w:cs="Simplified Arabic"/>
          <w:sz w:val="30"/>
          <w:szCs w:val="34"/>
          <w:rtl/>
        </w:rPr>
      </w:pPr>
      <w:r w:rsidRPr="0042048C">
        <w:rPr>
          <w:rFonts w:cs="Simplified Arabic" w:hint="cs"/>
          <w:sz w:val="30"/>
          <w:szCs w:val="34"/>
          <w:rtl/>
        </w:rPr>
        <w:t>كذلك</w:t>
      </w:r>
      <w:r w:rsidR="004357AC" w:rsidRPr="0042048C">
        <w:rPr>
          <w:rFonts w:cs="Simplified Arabic" w:hint="cs"/>
          <w:sz w:val="30"/>
          <w:szCs w:val="34"/>
          <w:rtl/>
        </w:rPr>
        <w:t xml:space="preserve"> </w:t>
      </w:r>
      <w:r w:rsidR="00047441" w:rsidRPr="0042048C">
        <w:rPr>
          <w:rFonts w:cs="Simplified Arabic" w:hint="cs"/>
          <w:sz w:val="30"/>
          <w:szCs w:val="34"/>
          <w:rtl/>
        </w:rPr>
        <w:t>ي</w:t>
      </w:r>
      <w:r w:rsidRPr="0042048C">
        <w:rPr>
          <w:rFonts w:cs="Simplified Arabic" w:hint="cs"/>
          <w:sz w:val="30"/>
          <w:szCs w:val="34"/>
          <w:rtl/>
        </w:rPr>
        <w:t xml:space="preserve">وجد </w:t>
      </w:r>
      <w:r w:rsidR="00047441" w:rsidRPr="0042048C">
        <w:rPr>
          <w:rFonts w:cs="Simplified Arabic" w:hint="cs"/>
          <w:sz w:val="30"/>
          <w:szCs w:val="34"/>
          <w:rtl/>
        </w:rPr>
        <w:t>ارتباط</w:t>
      </w:r>
      <w:r w:rsidR="00100ACE" w:rsidRPr="0042048C">
        <w:rPr>
          <w:rFonts w:cs="Simplified Arabic" w:hint="cs"/>
          <w:sz w:val="30"/>
          <w:szCs w:val="34"/>
          <w:rtl/>
        </w:rPr>
        <w:t>ٌ</w:t>
      </w:r>
      <w:r w:rsidR="00047441" w:rsidRPr="0042048C">
        <w:rPr>
          <w:rFonts w:cs="Simplified Arabic" w:hint="cs"/>
          <w:sz w:val="30"/>
          <w:szCs w:val="34"/>
          <w:rtl/>
        </w:rPr>
        <w:t xml:space="preserve"> </w:t>
      </w:r>
      <w:r w:rsidRPr="0042048C">
        <w:rPr>
          <w:rFonts w:cs="Simplified Arabic" w:hint="cs"/>
          <w:sz w:val="30"/>
          <w:szCs w:val="34"/>
          <w:rtl/>
        </w:rPr>
        <w:t>بين حجم المنطقة المصابة وزيادة الفعالية ال</w:t>
      </w:r>
      <w:r w:rsidR="00E6478E" w:rsidRPr="0042048C">
        <w:rPr>
          <w:rFonts w:cs="Simplified Arabic" w:hint="cs"/>
          <w:sz w:val="30"/>
          <w:szCs w:val="34"/>
          <w:rtl/>
        </w:rPr>
        <w:t>إنزيم</w:t>
      </w:r>
      <w:r w:rsidRPr="0042048C">
        <w:rPr>
          <w:rFonts w:cs="Simplified Arabic" w:hint="cs"/>
          <w:sz w:val="30"/>
          <w:szCs w:val="34"/>
          <w:rtl/>
        </w:rPr>
        <w:t xml:space="preserve">ية </w:t>
      </w:r>
      <w:r w:rsidRPr="0042048C">
        <w:rPr>
          <w:rFonts w:cs="Simplified Arabic" w:hint="cs"/>
          <w:sz w:val="30"/>
          <w:szCs w:val="34"/>
          <w:rtl/>
        </w:rPr>
        <w:lastRenderedPageBreak/>
        <w:t>المصلية. وقد اعتبرت هذه العوامل دلائل على حدوث الأذية الخلوية.</w:t>
      </w:r>
    </w:p>
    <w:p w:rsidR="004E2D7F" w:rsidRPr="0042048C" w:rsidRDefault="004E2D7F" w:rsidP="00F44629">
      <w:pPr>
        <w:widowControl w:val="0"/>
        <w:spacing w:after="120"/>
        <w:ind w:firstLine="720"/>
        <w:jc w:val="both"/>
        <w:rPr>
          <w:rFonts w:cs="Simplified Arabic"/>
          <w:sz w:val="30"/>
          <w:szCs w:val="34"/>
          <w:vertAlign w:val="superscript"/>
          <w:rtl/>
        </w:rPr>
      </w:pPr>
      <w:r w:rsidRPr="0042048C">
        <w:rPr>
          <w:rFonts w:cs="Simplified Arabic" w:hint="cs"/>
          <w:sz w:val="30"/>
          <w:szCs w:val="34"/>
          <w:rtl/>
        </w:rPr>
        <w:t>من المفترض أن</w:t>
      </w:r>
      <w:r w:rsidR="00100ACE" w:rsidRPr="0042048C">
        <w:rPr>
          <w:rFonts w:cs="Simplified Arabic" w:hint="cs"/>
          <w:sz w:val="30"/>
          <w:szCs w:val="34"/>
          <w:rtl/>
        </w:rPr>
        <w:t>ّ</w:t>
      </w:r>
      <w:r w:rsidRPr="0042048C">
        <w:rPr>
          <w:rFonts w:cs="Simplified Arabic" w:hint="cs"/>
          <w:sz w:val="30"/>
          <w:szCs w:val="34"/>
          <w:rtl/>
        </w:rPr>
        <w:t xml:space="preserve"> يسبب </w:t>
      </w:r>
      <w:r w:rsidR="00F44629" w:rsidRPr="0042048C">
        <w:rPr>
          <w:rFonts w:cs="Simplified Arabic" w:hint="cs"/>
          <w:sz w:val="30"/>
          <w:szCs w:val="34"/>
          <w:rtl/>
        </w:rPr>
        <w:t>التقلّب</w:t>
      </w:r>
      <w:r w:rsidRPr="0042048C">
        <w:rPr>
          <w:rFonts w:cs="Simplified Arabic" w:hint="cs"/>
          <w:sz w:val="30"/>
          <w:szCs w:val="34"/>
          <w:rtl/>
        </w:rPr>
        <w:t xml:space="preserve"> الطبيعي المستمر للخلايا في كل أنسجة البدن فعالية </w:t>
      </w:r>
      <w:r w:rsidR="00E6478E" w:rsidRPr="0042048C">
        <w:rPr>
          <w:rFonts w:cs="Simplified Arabic" w:hint="cs"/>
          <w:sz w:val="30"/>
          <w:szCs w:val="34"/>
          <w:rtl/>
        </w:rPr>
        <w:t>إنزيم</w:t>
      </w:r>
      <w:r w:rsidR="00047441" w:rsidRPr="0042048C">
        <w:rPr>
          <w:rFonts w:cs="Simplified Arabic" w:hint="cs"/>
          <w:sz w:val="30"/>
          <w:szCs w:val="34"/>
          <w:rtl/>
        </w:rPr>
        <w:t xml:space="preserve">ية مصلية </w:t>
      </w:r>
      <w:r w:rsidRPr="0042048C">
        <w:rPr>
          <w:rFonts w:cs="Simplified Arabic" w:hint="cs"/>
          <w:sz w:val="30"/>
          <w:szCs w:val="34"/>
          <w:rtl/>
        </w:rPr>
        <w:t>منخفضة لكن مستمرة</w:t>
      </w:r>
      <w:r w:rsidR="00047441" w:rsidRPr="0042048C">
        <w:rPr>
          <w:rFonts w:cs="Simplified Arabic" w:hint="cs"/>
          <w:sz w:val="30"/>
          <w:szCs w:val="34"/>
          <w:rtl/>
        </w:rPr>
        <w:t xml:space="preserve"> بشكل ضعيف</w:t>
      </w:r>
      <w:r w:rsidRPr="0042048C">
        <w:rPr>
          <w:rFonts w:cs="Simplified Arabic" w:hint="cs"/>
          <w:sz w:val="30"/>
          <w:szCs w:val="34"/>
          <w:rtl/>
        </w:rPr>
        <w:t>،</w:t>
      </w:r>
      <w:r w:rsidR="00047441" w:rsidRPr="0042048C">
        <w:rPr>
          <w:rFonts w:cs="Simplified Arabic" w:hint="cs"/>
          <w:sz w:val="30"/>
          <w:szCs w:val="34"/>
          <w:rtl/>
        </w:rPr>
        <w:t xml:space="preserve"> كما في فقر الدم ال</w:t>
      </w:r>
      <w:r w:rsidR="00100ACE" w:rsidRPr="0042048C">
        <w:rPr>
          <w:rFonts w:cs="Simplified Arabic" w:hint="cs"/>
          <w:sz w:val="30"/>
          <w:szCs w:val="34"/>
          <w:rtl/>
        </w:rPr>
        <w:t>انحلال</w:t>
      </w:r>
      <w:r w:rsidR="00047441" w:rsidRPr="0042048C">
        <w:rPr>
          <w:rFonts w:cs="Simplified Arabic" w:hint="cs"/>
          <w:sz w:val="30"/>
          <w:szCs w:val="34"/>
          <w:rtl/>
        </w:rPr>
        <w:t>ي حيث</w:t>
      </w:r>
      <w:r w:rsidRPr="0042048C">
        <w:rPr>
          <w:rFonts w:cs="Simplified Arabic" w:hint="cs"/>
          <w:sz w:val="30"/>
          <w:szCs w:val="34"/>
          <w:rtl/>
        </w:rPr>
        <w:t xml:space="preserve"> يزداد </w:t>
      </w:r>
      <w:r w:rsidR="00F44629" w:rsidRPr="0042048C">
        <w:rPr>
          <w:rFonts w:cs="Simplified Arabic" w:hint="cs"/>
          <w:sz w:val="30"/>
          <w:szCs w:val="34"/>
          <w:rtl/>
        </w:rPr>
        <w:t xml:space="preserve">التقلّب </w:t>
      </w:r>
      <w:r w:rsidRPr="0042048C">
        <w:rPr>
          <w:rFonts w:cs="Simplified Arabic" w:hint="cs"/>
          <w:sz w:val="30"/>
          <w:szCs w:val="34"/>
          <w:rtl/>
        </w:rPr>
        <w:t xml:space="preserve">الخلوي </w:t>
      </w:r>
      <w:r w:rsidR="00047441" w:rsidRPr="0042048C">
        <w:rPr>
          <w:rFonts w:cs="Simplified Arabic" w:hint="cs"/>
          <w:sz w:val="30"/>
          <w:szCs w:val="34"/>
          <w:rtl/>
        </w:rPr>
        <w:t xml:space="preserve">وبالتالي </w:t>
      </w:r>
      <w:r w:rsidRPr="0042048C">
        <w:rPr>
          <w:rFonts w:cs="Simplified Arabic" w:hint="cs"/>
          <w:sz w:val="30"/>
          <w:szCs w:val="34"/>
          <w:rtl/>
        </w:rPr>
        <w:t>تزداد الفعالية المصلية لل</w:t>
      </w:r>
      <w:r w:rsidR="00E6478E" w:rsidRPr="0042048C">
        <w:rPr>
          <w:rFonts w:cs="Simplified Arabic" w:hint="cs"/>
          <w:sz w:val="30"/>
          <w:szCs w:val="34"/>
          <w:rtl/>
        </w:rPr>
        <w:t>إنزيم</w:t>
      </w:r>
      <w:r w:rsidRPr="0042048C">
        <w:rPr>
          <w:rFonts w:cs="Simplified Arabic" w:hint="cs"/>
          <w:sz w:val="30"/>
          <w:szCs w:val="34"/>
          <w:rtl/>
        </w:rPr>
        <w:t>ات الموجودة في الكريات الحمر .</w:t>
      </w:r>
    </w:p>
    <w:p w:rsidR="004E2D7F" w:rsidRPr="0042048C" w:rsidRDefault="004E2D7F" w:rsidP="006D6B9E">
      <w:pPr>
        <w:widowControl w:val="0"/>
        <w:spacing w:after="120"/>
        <w:ind w:firstLine="720"/>
        <w:jc w:val="both"/>
        <w:rPr>
          <w:rFonts w:cs="Simplified Arabic"/>
          <w:sz w:val="30"/>
          <w:szCs w:val="34"/>
          <w:vertAlign w:val="superscript"/>
          <w:rtl/>
        </w:rPr>
      </w:pPr>
      <w:r w:rsidRPr="0042048C">
        <w:rPr>
          <w:rFonts w:cs="Simplified Arabic" w:hint="cs"/>
          <w:sz w:val="30"/>
          <w:szCs w:val="34"/>
          <w:rtl/>
        </w:rPr>
        <w:t>و</w:t>
      </w:r>
      <w:r w:rsidR="00226B2F" w:rsidRPr="0042048C">
        <w:rPr>
          <w:rFonts w:cs="Simplified Arabic" w:hint="cs"/>
          <w:sz w:val="30"/>
          <w:szCs w:val="34"/>
          <w:rtl/>
        </w:rPr>
        <w:t>على كل حال يمكن أن تتحرر ال</w:t>
      </w:r>
      <w:r w:rsidR="00E6478E" w:rsidRPr="0042048C">
        <w:rPr>
          <w:rFonts w:cs="Simplified Arabic" w:hint="cs"/>
          <w:sz w:val="30"/>
          <w:szCs w:val="34"/>
          <w:rtl/>
        </w:rPr>
        <w:t>إنزيم</w:t>
      </w:r>
      <w:r w:rsidR="00226B2F" w:rsidRPr="0042048C">
        <w:rPr>
          <w:rFonts w:cs="Simplified Arabic" w:hint="cs"/>
          <w:sz w:val="30"/>
          <w:szCs w:val="34"/>
          <w:rtl/>
        </w:rPr>
        <w:t xml:space="preserve">ات بغياب الأذى البنيوي فنقص الأكسجة </w:t>
      </w:r>
      <w:r w:rsidR="001D1E1C" w:rsidRPr="0042048C">
        <w:rPr>
          <w:rFonts w:cs="Simplified Arabic" w:hint="cs"/>
          <w:sz w:val="30"/>
          <w:szCs w:val="34"/>
          <w:rtl/>
        </w:rPr>
        <w:t xml:space="preserve">يمكن أن </w:t>
      </w:r>
      <w:r w:rsidR="00226B2F" w:rsidRPr="0042048C">
        <w:rPr>
          <w:rFonts w:cs="Simplified Arabic" w:hint="cs"/>
          <w:sz w:val="30"/>
          <w:szCs w:val="34"/>
          <w:rtl/>
        </w:rPr>
        <w:t>يسبب زيادة الفعالية</w:t>
      </w:r>
      <w:r w:rsidR="001D1E1C" w:rsidRPr="0042048C">
        <w:rPr>
          <w:rFonts w:cs="Simplified Arabic" w:hint="cs"/>
          <w:sz w:val="30"/>
          <w:szCs w:val="34"/>
          <w:rtl/>
        </w:rPr>
        <w:t xml:space="preserve"> ال</w:t>
      </w:r>
      <w:r w:rsidR="00E6478E" w:rsidRPr="0042048C">
        <w:rPr>
          <w:rFonts w:cs="Simplified Arabic" w:hint="cs"/>
          <w:sz w:val="30"/>
          <w:szCs w:val="34"/>
          <w:rtl/>
        </w:rPr>
        <w:t>إنزيم</w:t>
      </w:r>
      <w:r w:rsidR="001D1E1C" w:rsidRPr="0042048C">
        <w:rPr>
          <w:rFonts w:cs="Simplified Arabic" w:hint="cs"/>
          <w:sz w:val="30"/>
          <w:szCs w:val="34"/>
          <w:rtl/>
        </w:rPr>
        <w:t>ية</w:t>
      </w:r>
      <w:r w:rsidR="00226B2F" w:rsidRPr="0042048C">
        <w:rPr>
          <w:rFonts w:cs="Simplified Arabic" w:hint="cs"/>
          <w:sz w:val="30"/>
          <w:szCs w:val="34"/>
          <w:rtl/>
        </w:rPr>
        <w:t xml:space="preserve"> المصلية</w:t>
      </w:r>
      <w:r w:rsidR="00F44629" w:rsidRPr="0042048C">
        <w:rPr>
          <w:rFonts w:cs="Simplified Arabic" w:hint="cs"/>
          <w:sz w:val="30"/>
          <w:szCs w:val="34"/>
          <w:rtl/>
        </w:rPr>
        <w:t xml:space="preserve"> أيضاً</w:t>
      </w:r>
      <w:r w:rsidR="00226B2F" w:rsidRPr="0042048C">
        <w:rPr>
          <w:rFonts w:cs="Simplified Arabic" w:hint="cs"/>
          <w:sz w:val="30"/>
          <w:szCs w:val="34"/>
          <w:rtl/>
        </w:rPr>
        <w:t>.</w:t>
      </w:r>
      <w:r w:rsidR="00047441" w:rsidRPr="0042048C">
        <w:rPr>
          <w:rFonts w:cs="Simplified Arabic" w:hint="cs"/>
          <w:sz w:val="30"/>
          <w:szCs w:val="34"/>
          <w:rtl/>
        </w:rPr>
        <w:t xml:space="preserve"> </w:t>
      </w:r>
      <w:r w:rsidR="001D1E1C" w:rsidRPr="0042048C">
        <w:rPr>
          <w:rFonts w:cs="Simplified Arabic" w:hint="cs"/>
          <w:sz w:val="30"/>
          <w:szCs w:val="34"/>
          <w:rtl/>
        </w:rPr>
        <w:t>و</w:t>
      </w:r>
      <w:r w:rsidR="00226B2F" w:rsidRPr="0042048C">
        <w:rPr>
          <w:rFonts w:cs="Simplified Arabic" w:hint="cs"/>
          <w:sz w:val="30"/>
          <w:szCs w:val="34"/>
          <w:rtl/>
        </w:rPr>
        <w:t xml:space="preserve">بالعكس </w:t>
      </w:r>
      <w:r w:rsidR="001D1E1C" w:rsidRPr="0042048C">
        <w:rPr>
          <w:rFonts w:cs="Simplified Arabic" w:hint="cs"/>
          <w:sz w:val="30"/>
          <w:szCs w:val="34"/>
          <w:rtl/>
        </w:rPr>
        <w:t>ف</w:t>
      </w:r>
      <w:r w:rsidR="00226B2F" w:rsidRPr="0042048C">
        <w:rPr>
          <w:rFonts w:cs="Simplified Arabic" w:hint="cs"/>
          <w:sz w:val="30"/>
          <w:szCs w:val="34"/>
          <w:rtl/>
        </w:rPr>
        <w:t>ا</w:t>
      </w:r>
      <w:r w:rsidR="001D1E1C" w:rsidRPr="0042048C">
        <w:rPr>
          <w:rFonts w:cs="Simplified Arabic" w:hint="cs"/>
          <w:sz w:val="30"/>
          <w:szCs w:val="34"/>
          <w:rtl/>
        </w:rPr>
        <w:t>لحثل العضلي العصبي أو المخمصة و</w:t>
      </w:r>
      <w:r w:rsidR="00226B2F" w:rsidRPr="0042048C">
        <w:rPr>
          <w:rFonts w:cs="Simplified Arabic" w:hint="cs"/>
          <w:sz w:val="30"/>
          <w:szCs w:val="34"/>
          <w:rtl/>
        </w:rPr>
        <w:t>الذين يتعلقان بالأذى الخلوي لا يسببان زيادة فعالية ال</w:t>
      </w:r>
      <w:r w:rsidR="00E6478E" w:rsidRPr="0042048C">
        <w:rPr>
          <w:rFonts w:cs="Simplified Arabic" w:hint="cs"/>
          <w:sz w:val="30"/>
          <w:szCs w:val="34"/>
          <w:rtl/>
        </w:rPr>
        <w:t>إنزيم</w:t>
      </w:r>
      <w:r w:rsidR="00226B2F" w:rsidRPr="0042048C">
        <w:rPr>
          <w:rFonts w:cs="Simplified Arabic" w:hint="cs"/>
          <w:sz w:val="30"/>
          <w:szCs w:val="34"/>
          <w:rtl/>
        </w:rPr>
        <w:t xml:space="preserve">ات المصلية </w:t>
      </w:r>
      <w:r w:rsidR="001D1E1C" w:rsidRPr="0042048C">
        <w:rPr>
          <w:rFonts w:cs="Simplified Arabic" w:hint="cs"/>
          <w:sz w:val="30"/>
          <w:szCs w:val="34"/>
          <w:rtl/>
        </w:rPr>
        <w:t>دائماً</w:t>
      </w:r>
      <w:r w:rsidR="00226B2F" w:rsidRPr="0042048C">
        <w:rPr>
          <w:rFonts w:cs="Simplified Arabic" w:hint="cs"/>
          <w:sz w:val="30"/>
          <w:szCs w:val="34"/>
          <w:rtl/>
        </w:rPr>
        <w:t>.</w:t>
      </w:r>
      <w:r w:rsidR="006D6B9E">
        <w:rPr>
          <w:rFonts w:cs="Simplified Arabic" w:hint="cs"/>
          <w:sz w:val="30"/>
          <w:szCs w:val="34"/>
          <w:vertAlign w:val="superscript"/>
          <w:rtl/>
        </w:rPr>
        <w:t>6</w:t>
      </w:r>
    </w:p>
    <w:p w:rsidR="004E2D7F" w:rsidRPr="0042048C" w:rsidRDefault="00226B2F" w:rsidP="00F44629">
      <w:pPr>
        <w:widowControl w:val="0"/>
        <w:spacing w:after="120"/>
        <w:jc w:val="both"/>
        <w:rPr>
          <w:rFonts w:cs="Simplified Arabic"/>
          <w:sz w:val="30"/>
          <w:szCs w:val="34"/>
          <w:vertAlign w:val="superscript"/>
          <w:rtl/>
        </w:rPr>
      </w:pPr>
      <w:r w:rsidRPr="0042048C">
        <w:rPr>
          <w:rFonts w:cs="Simplified Arabic" w:hint="cs"/>
          <w:sz w:val="30"/>
          <w:szCs w:val="34"/>
          <w:vertAlign w:val="superscript"/>
          <w:rtl/>
        </w:rPr>
        <w:t xml:space="preserve">    </w:t>
      </w:r>
    </w:p>
    <w:p w:rsidR="00244788" w:rsidRPr="0042048C" w:rsidRDefault="00244788" w:rsidP="00F44629">
      <w:pPr>
        <w:pStyle w:val="aa"/>
        <w:widowControl w:val="0"/>
        <w:numPr>
          <w:ilvl w:val="0"/>
          <w:numId w:val="17"/>
        </w:numPr>
        <w:spacing w:after="120"/>
        <w:ind w:left="357" w:hanging="357"/>
        <w:jc w:val="both"/>
        <w:rPr>
          <w:rFonts w:cs="Simplified Arabic"/>
          <w:b/>
          <w:bCs/>
          <w:sz w:val="32"/>
          <w:szCs w:val="36"/>
          <w:rtl/>
        </w:rPr>
      </w:pPr>
      <w:r w:rsidRPr="0042048C">
        <w:rPr>
          <w:rFonts w:cs="Simplified Arabic" w:hint="cs"/>
          <w:b/>
          <w:bCs/>
          <w:sz w:val="32"/>
          <w:szCs w:val="36"/>
          <w:rtl/>
        </w:rPr>
        <w:t xml:space="preserve">نفوذية </w:t>
      </w:r>
      <w:r w:rsidR="004E2D7F" w:rsidRPr="0042048C">
        <w:rPr>
          <w:rFonts w:cs="Simplified Arabic" w:hint="cs"/>
          <w:b/>
          <w:bCs/>
          <w:sz w:val="32"/>
          <w:szCs w:val="36"/>
          <w:rtl/>
        </w:rPr>
        <w:t xml:space="preserve">الأغشية </w:t>
      </w:r>
      <w:r w:rsidRPr="0042048C">
        <w:rPr>
          <w:rFonts w:cs="Simplified Arabic" w:hint="cs"/>
          <w:b/>
          <w:bCs/>
          <w:sz w:val="32"/>
          <w:szCs w:val="36"/>
          <w:rtl/>
        </w:rPr>
        <w:t xml:space="preserve">الخلوية </w:t>
      </w:r>
      <w:r w:rsidR="004E2D7F" w:rsidRPr="0042048C">
        <w:rPr>
          <w:rFonts w:cs="Simplified Arabic" w:hint="cs"/>
          <w:b/>
          <w:bCs/>
          <w:sz w:val="32"/>
          <w:szCs w:val="36"/>
          <w:rtl/>
        </w:rPr>
        <w:t>والإنتشار</w:t>
      </w:r>
    </w:p>
    <w:p w:rsidR="00DC2FCF" w:rsidRPr="0042048C" w:rsidRDefault="004E2D7F" w:rsidP="00F44629">
      <w:pPr>
        <w:widowControl w:val="0"/>
        <w:spacing w:after="120"/>
        <w:jc w:val="both"/>
        <w:rPr>
          <w:rFonts w:cs="Simplified Arabic"/>
          <w:sz w:val="30"/>
          <w:szCs w:val="34"/>
          <w:rtl/>
        </w:rPr>
      </w:pPr>
      <w:r w:rsidRPr="0042048C">
        <w:rPr>
          <w:rFonts w:cs="Simplified Arabic" w:hint="cs"/>
          <w:sz w:val="30"/>
          <w:szCs w:val="34"/>
          <w:rtl/>
        </w:rPr>
        <w:t>تستطيع ال</w:t>
      </w:r>
      <w:r w:rsidR="00E6478E" w:rsidRPr="0042048C">
        <w:rPr>
          <w:rFonts w:cs="Simplified Arabic" w:hint="cs"/>
          <w:sz w:val="30"/>
          <w:szCs w:val="34"/>
          <w:rtl/>
        </w:rPr>
        <w:t>إنزيم</w:t>
      </w:r>
      <w:r w:rsidRPr="0042048C">
        <w:rPr>
          <w:rFonts w:cs="Simplified Arabic" w:hint="cs"/>
          <w:sz w:val="30"/>
          <w:szCs w:val="34"/>
          <w:rtl/>
        </w:rPr>
        <w:t>ات التي يتراوح وزنها الجزيئي بين 50000-300000 عبور الغشاء الخلوي دون إحداث تغير في عمل الخلية.</w:t>
      </w:r>
      <w:r w:rsidR="004357AC" w:rsidRPr="0042048C">
        <w:rPr>
          <w:rFonts w:cs="Simplified Arabic" w:hint="cs"/>
          <w:sz w:val="30"/>
          <w:szCs w:val="34"/>
          <w:rtl/>
        </w:rPr>
        <w:t xml:space="preserve"> و</w:t>
      </w:r>
      <w:r w:rsidRPr="0042048C">
        <w:rPr>
          <w:rFonts w:cs="Simplified Arabic" w:hint="cs"/>
          <w:sz w:val="30"/>
          <w:szCs w:val="34"/>
          <w:rtl/>
        </w:rPr>
        <w:t>عموماً يمكن أن يحدث الإنتشار البسيط للجزيئات ال</w:t>
      </w:r>
      <w:r w:rsidR="00E6478E" w:rsidRPr="0042048C">
        <w:rPr>
          <w:rFonts w:cs="Simplified Arabic" w:hint="cs"/>
          <w:sz w:val="30"/>
          <w:szCs w:val="34"/>
          <w:rtl/>
        </w:rPr>
        <w:t>إنزيم</w:t>
      </w:r>
      <w:r w:rsidRPr="0042048C">
        <w:rPr>
          <w:rFonts w:cs="Simplified Arabic" w:hint="cs"/>
          <w:sz w:val="30"/>
          <w:szCs w:val="34"/>
          <w:rtl/>
        </w:rPr>
        <w:t>ية بإحدى الوسائل التالية</w:t>
      </w:r>
      <w:r w:rsidR="001B2A44" w:rsidRPr="0042048C">
        <w:rPr>
          <w:rFonts w:cs="Simplified Arabic" w:hint="cs"/>
          <w:sz w:val="30"/>
          <w:szCs w:val="34"/>
          <w:rtl/>
        </w:rPr>
        <w:t>:</w:t>
      </w:r>
    </w:p>
    <w:p w:rsidR="006746EB" w:rsidRPr="0042048C" w:rsidRDefault="006746EB" w:rsidP="00F44629">
      <w:pPr>
        <w:pStyle w:val="aa"/>
        <w:widowControl w:val="0"/>
        <w:numPr>
          <w:ilvl w:val="0"/>
          <w:numId w:val="18"/>
        </w:numPr>
        <w:spacing w:after="120"/>
        <w:jc w:val="both"/>
        <w:rPr>
          <w:rFonts w:cs="Simplified Arabic"/>
          <w:sz w:val="30"/>
          <w:szCs w:val="34"/>
        </w:rPr>
      </w:pPr>
      <w:r w:rsidRPr="0042048C">
        <w:rPr>
          <w:rFonts w:cs="Simplified Arabic" w:hint="cs"/>
          <w:sz w:val="30"/>
          <w:szCs w:val="34"/>
          <w:rtl/>
        </w:rPr>
        <w:t>عندما تتصرف كجزيئات صغيرة الوزن الجزيئي.</w:t>
      </w:r>
    </w:p>
    <w:p w:rsidR="006746EB" w:rsidRPr="0042048C" w:rsidRDefault="006746EB" w:rsidP="00F44629">
      <w:pPr>
        <w:pStyle w:val="aa"/>
        <w:widowControl w:val="0"/>
        <w:numPr>
          <w:ilvl w:val="0"/>
          <w:numId w:val="18"/>
        </w:numPr>
        <w:spacing w:after="120"/>
        <w:jc w:val="both"/>
        <w:rPr>
          <w:rFonts w:cs="Simplified Arabic"/>
          <w:sz w:val="30"/>
          <w:szCs w:val="34"/>
        </w:rPr>
      </w:pPr>
      <w:r w:rsidRPr="0042048C">
        <w:rPr>
          <w:rFonts w:cs="Simplified Arabic" w:hint="cs"/>
          <w:sz w:val="30"/>
          <w:szCs w:val="34"/>
          <w:rtl/>
        </w:rPr>
        <w:t>عندما يكون للجزيئة ال</w:t>
      </w:r>
      <w:r w:rsidR="00E6478E" w:rsidRPr="0042048C">
        <w:rPr>
          <w:rFonts w:cs="Simplified Arabic" w:hint="cs"/>
          <w:sz w:val="30"/>
          <w:szCs w:val="34"/>
          <w:rtl/>
        </w:rPr>
        <w:t>إنزيم</w:t>
      </w:r>
      <w:r w:rsidRPr="0042048C">
        <w:rPr>
          <w:rFonts w:cs="Simplified Arabic" w:hint="cs"/>
          <w:sz w:val="30"/>
          <w:szCs w:val="34"/>
          <w:rtl/>
        </w:rPr>
        <w:t xml:space="preserve">ية طاقة كافية لإحداث </w:t>
      </w:r>
      <w:r w:rsidR="00F44629" w:rsidRPr="0042048C">
        <w:rPr>
          <w:rFonts w:cs="Simplified Arabic" w:hint="cs"/>
          <w:sz w:val="30"/>
          <w:szCs w:val="34"/>
          <w:rtl/>
        </w:rPr>
        <w:t>مسام</w:t>
      </w:r>
      <w:r w:rsidRPr="0042048C">
        <w:rPr>
          <w:rFonts w:cs="Simplified Arabic" w:hint="cs"/>
          <w:sz w:val="30"/>
          <w:szCs w:val="34"/>
          <w:rtl/>
        </w:rPr>
        <w:t xml:space="preserve"> في الغشاء الخلوي.</w:t>
      </w:r>
    </w:p>
    <w:p w:rsidR="004E2D7F" w:rsidRPr="0042048C" w:rsidRDefault="006746EB" w:rsidP="00F44629">
      <w:pPr>
        <w:pStyle w:val="aa"/>
        <w:widowControl w:val="0"/>
        <w:numPr>
          <w:ilvl w:val="0"/>
          <w:numId w:val="18"/>
        </w:numPr>
        <w:spacing w:after="120"/>
        <w:jc w:val="both"/>
        <w:rPr>
          <w:rFonts w:cs="Simplified Arabic"/>
          <w:sz w:val="30"/>
          <w:szCs w:val="34"/>
        </w:rPr>
      </w:pPr>
      <w:r w:rsidRPr="0042048C">
        <w:rPr>
          <w:rFonts w:cs="Simplified Arabic" w:hint="cs"/>
          <w:sz w:val="30"/>
          <w:szCs w:val="34"/>
          <w:rtl/>
        </w:rPr>
        <w:t xml:space="preserve">عندما تحدث النفوذية عبر جزء مميز خاص من الغشاء الخلوي.  </w:t>
      </w:r>
    </w:p>
    <w:p w:rsidR="00244788" w:rsidRPr="0042048C" w:rsidRDefault="002D2208" w:rsidP="00F44629">
      <w:pPr>
        <w:widowControl w:val="0"/>
        <w:spacing w:after="120"/>
        <w:ind w:firstLine="360"/>
        <w:jc w:val="both"/>
        <w:rPr>
          <w:rFonts w:cs="Simplified Arabic"/>
          <w:sz w:val="30"/>
          <w:szCs w:val="34"/>
          <w:rtl/>
        </w:rPr>
      </w:pPr>
      <w:r w:rsidRPr="0042048C">
        <w:rPr>
          <w:rFonts w:cs="Simplified Arabic" w:hint="cs"/>
          <w:sz w:val="30"/>
          <w:szCs w:val="34"/>
          <w:rtl/>
        </w:rPr>
        <w:t xml:space="preserve">تكون الأغشية الخلوية </w:t>
      </w:r>
      <w:r w:rsidR="00244788" w:rsidRPr="0042048C">
        <w:rPr>
          <w:rFonts w:cs="Simplified Arabic" w:hint="cs"/>
          <w:sz w:val="30"/>
          <w:szCs w:val="34"/>
          <w:rtl/>
        </w:rPr>
        <w:t xml:space="preserve">في الحالات الفيزيولوجية </w:t>
      </w:r>
      <w:r w:rsidR="00B84C8C" w:rsidRPr="0042048C">
        <w:rPr>
          <w:rFonts w:cs="Simplified Arabic" w:hint="cs"/>
          <w:sz w:val="30"/>
          <w:szCs w:val="34"/>
          <w:rtl/>
        </w:rPr>
        <w:t>نفوذة</w:t>
      </w:r>
      <w:r w:rsidR="00F44629" w:rsidRPr="0042048C">
        <w:rPr>
          <w:rFonts w:cs="Simplified Arabic" w:hint="cs"/>
          <w:sz w:val="30"/>
          <w:szCs w:val="34"/>
          <w:rtl/>
        </w:rPr>
        <w:t>ً</w:t>
      </w:r>
      <w:r w:rsidR="000D741F" w:rsidRPr="0042048C">
        <w:rPr>
          <w:rFonts w:cs="Simplified Arabic" w:hint="cs"/>
          <w:sz w:val="30"/>
          <w:szCs w:val="34"/>
          <w:rtl/>
        </w:rPr>
        <w:t xml:space="preserve"> </w:t>
      </w:r>
      <w:r w:rsidR="006746EB" w:rsidRPr="0042048C">
        <w:rPr>
          <w:rFonts w:cs="Simplified Arabic" w:hint="cs"/>
          <w:sz w:val="30"/>
          <w:szCs w:val="34"/>
          <w:rtl/>
        </w:rPr>
        <w:t>نسبي</w:t>
      </w:r>
      <w:r w:rsidR="00B84C8C" w:rsidRPr="0042048C">
        <w:rPr>
          <w:rFonts w:cs="Simplified Arabic" w:hint="cs"/>
          <w:sz w:val="30"/>
          <w:szCs w:val="34"/>
          <w:rtl/>
        </w:rPr>
        <w:t>اً</w:t>
      </w:r>
      <w:r w:rsidR="006746EB" w:rsidRPr="0042048C">
        <w:rPr>
          <w:rFonts w:cs="Simplified Arabic" w:hint="cs"/>
          <w:sz w:val="30"/>
          <w:szCs w:val="34"/>
          <w:rtl/>
        </w:rPr>
        <w:t xml:space="preserve"> </w:t>
      </w:r>
      <w:r w:rsidR="00244788" w:rsidRPr="0042048C">
        <w:rPr>
          <w:rFonts w:cs="Simplified Arabic" w:hint="cs"/>
          <w:sz w:val="30"/>
          <w:szCs w:val="34"/>
          <w:rtl/>
        </w:rPr>
        <w:t xml:space="preserve">مثل نفوذية </w:t>
      </w:r>
      <w:r w:rsidR="006746EB" w:rsidRPr="0042048C">
        <w:rPr>
          <w:rFonts w:cs="Simplified Arabic" w:hint="cs"/>
          <w:sz w:val="30"/>
          <w:szCs w:val="34"/>
          <w:rtl/>
        </w:rPr>
        <w:t>البوتاسيوم</w:t>
      </w:r>
      <w:r w:rsidR="00F44629" w:rsidRPr="0042048C">
        <w:rPr>
          <w:rFonts w:cs="Simplified Arabic" w:hint="cs"/>
          <w:sz w:val="30"/>
          <w:szCs w:val="34"/>
          <w:rtl/>
        </w:rPr>
        <w:t xml:space="preserve"> </w:t>
      </w:r>
      <w:r w:rsidR="006746EB" w:rsidRPr="0042048C">
        <w:rPr>
          <w:rFonts w:cs="Simplified Arabic" w:hint="cs"/>
          <w:sz w:val="30"/>
          <w:szCs w:val="34"/>
          <w:rtl/>
        </w:rPr>
        <w:t>عالي التركيز داخل الكرية الحمراء</w:t>
      </w:r>
      <w:r w:rsidR="00047441" w:rsidRPr="0042048C">
        <w:rPr>
          <w:rFonts w:cs="Simplified Arabic" w:hint="cs"/>
          <w:sz w:val="30"/>
          <w:szCs w:val="34"/>
          <w:rtl/>
        </w:rPr>
        <w:t xml:space="preserve"> عبر</w:t>
      </w:r>
      <w:r w:rsidR="00F44629" w:rsidRPr="0042048C">
        <w:rPr>
          <w:rFonts w:cs="Simplified Arabic" w:hint="cs"/>
          <w:sz w:val="30"/>
          <w:szCs w:val="34"/>
          <w:rtl/>
        </w:rPr>
        <w:t xml:space="preserve"> </w:t>
      </w:r>
      <w:r w:rsidR="00047441" w:rsidRPr="0042048C">
        <w:rPr>
          <w:rFonts w:cs="Simplified Arabic" w:hint="cs"/>
          <w:sz w:val="30"/>
          <w:szCs w:val="34"/>
          <w:rtl/>
        </w:rPr>
        <w:t>الغشاء الخلوي</w:t>
      </w:r>
      <w:r w:rsidR="006746EB" w:rsidRPr="0042048C">
        <w:rPr>
          <w:rFonts w:cs="Simplified Arabic" w:hint="cs"/>
          <w:sz w:val="30"/>
          <w:szCs w:val="34"/>
          <w:rtl/>
        </w:rPr>
        <w:t xml:space="preserve"> إلى البلازما</w:t>
      </w:r>
      <w:r w:rsidR="004357AC" w:rsidRPr="0042048C">
        <w:rPr>
          <w:rFonts w:cs="Simplified Arabic" w:hint="cs"/>
          <w:sz w:val="30"/>
          <w:szCs w:val="34"/>
          <w:rtl/>
        </w:rPr>
        <w:t xml:space="preserve"> </w:t>
      </w:r>
      <w:r w:rsidR="006746EB" w:rsidRPr="0042048C">
        <w:rPr>
          <w:rFonts w:cs="Simplified Arabic" w:hint="cs"/>
          <w:sz w:val="30"/>
          <w:szCs w:val="34"/>
          <w:rtl/>
        </w:rPr>
        <w:t>و</w:t>
      </w:r>
      <w:r w:rsidR="004357AC" w:rsidRPr="0042048C">
        <w:rPr>
          <w:rFonts w:cs="Simplified Arabic" w:hint="cs"/>
          <w:sz w:val="30"/>
          <w:szCs w:val="34"/>
          <w:rtl/>
        </w:rPr>
        <w:t xml:space="preserve">نفوذية </w:t>
      </w:r>
      <w:r w:rsidR="00244788" w:rsidRPr="0042048C">
        <w:rPr>
          <w:rFonts w:cs="Simplified Arabic" w:hint="cs"/>
          <w:sz w:val="30"/>
          <w:szCs w:val="34"/>
          <w:rtl/>
        </w:rPr>
        <w:t>الصوديوم</w:t>
      </w:r>
      <w:r w:rsidR="006746EB" w:rsidRPr="0042048C">
        <w:rPr>
          <w:rFonts w:cs="Simplified Arabic" w:hint="cs"/>
          <w:sz w:val="30"/>
          <w:szCs w:val="34"/>
          <w:rtl/>
        </w:rPr>
        <w:t xml:space="preserve"> بال</w:t>
      </w:r>
      <w:r w:rsidR="00F44629" w:rsidRPr="0042048C">
        <w:rPr>
          <w:rFonts w:cs="Simplified Arabic" w:hint="cs"/>
          <w:sz w:val="30"/>
          <w:szCs w:val="34"/>
          <w:rtl/>
        </w:rPr>
        <w:t>اتجاه</w:t>
      </w:r>
      <w:r w:rsidR="00244788" w:rsidRPr="0042048C">
        <w:rPr>
          <w:rFonts w:cs="Simplified Arabic" w:hint="cs"/>
          <w:sz w:val="30"/>
          <w:szCs w:val="34"/>
          <w:rtl/>
        </w:rPr>
        <w:t xml:space="preserve"> </w:t>
      </w:r>
      <w:r w:rsidR="006746EB" w:rsidRPr="0042048C">
        <w:rPr>
          <w:rFonts w:cs="Simplified Arabic" w:hint="cs"/>
          <w:sz w:val="30"/>
          <w:szCs w:val="34"/>
          <w:rtl/>
        </w:rPr>
        <w:t>المعاكس</w:t>
      </w:r>
      <w:r w:rsidR="00244788" w:rsidRPr="0042048C">
        <w:rPr>
          <w:rFonts w:cs="Simplified Arabic" w:hint="cs"/>
          <w:sz w:val="30"/>
          <w:szCs w:val="34"/>
          <w:rtl/>
        </w:rPr>
        <w:t xml:space="preserve"> للكريات الحمر.</w:t>
      </w:r>
    </w:p>
    <w:p w:rsidR="00244788" w:rsidRPr="0042048C" w:rsidRDefault="00FD53D5" w:rsidP="00F44629">
      <w:pPr>
        <w:widowControl w:val="0"/>
        <w:spacing w:after="120"/>
        <w:ind w:firstLine="360"/>
        <w:jc w:val="both"/>
        <w:rPr>
          <w:rFonts w:cs="Simplified Arabic"/>
          <w:sz w:val="30"/>
          <w:szCs w:val="34"/>
          <w:rtl/>
        </w:rPr>
      </w:pPr>
      <w:r w:rsidRPr="0042048C">
        <w:rPr>
          <w:rFonts w:cs="Simplified Arabic" w:hint="cs"/>
          <w:sz w:val="30"/>
          <w:szCs w:val="34"/>
          <w:rtl/>
        </w:rPr>
        <w:t>لكن الجزيئات الكبيرة</w:t>
      </w:r>
      <w:r w:rsidR="00244788" w:rsidRPr="0042048C">
        <w:rPr>
          <w:rFonts w:cs="Simplified Arabic" w:hint="cs"/>
          <w:sz w:val="30"/>
          <w:szCs w:val="34"/>
          <w:rtl/>
        </w:rPr>
        <w:t xml:space="preserve"> لا تن</w:t>
      </w:r>
      <w:r w:rsidR="00047441" w:rsidRPr="0042048C">
        <w:rPr>
          <w:rFonts w:cs="Simplified Arabic" w:hint="cs"/>
          <w:sz w:val="30"/>
          <w:szCs w:val="34"/>
          <w:rtl/>
        </w:rPr>
        <w:t xml:space="preserve">فذ </w:t>
      </w:r>
      <w:r w:rsidRPr="0042048C">
        <w:rPr>
          <w:rFonts w:cs="Simplified Arabic" w:hint="cs"/>
          <w:sz w:val="30"/>
          <w:szCs w:val="34"/>
          <w:rtl/>
        </w:rPr>
        <w:t xml:space="preserve">دون إحداث </w:t>
      </w:r>
      <w:r w:rsidR="00244788" w:rsidRPr="0042048C">
        <w:rPr>
          <w:rFonts w:cs="Simplified Arabic" w:hint="cs"/>
          <w:sz w:val="30"/>
          <w:szCs w:val="34"/>
          <w:rtl/>
        </w:rPr>
        <w:t>تخر</w:t>
      </w:r>
      <w:r w:rsidR="00047441" w:rsidRPr="0042048C">
        <w:rPr>
          <w:rFonts w:cs="Simplified Arabic" w:hint="cs"/>
          <w:sz w:val="30"/>
          <w:szCs w:val="34"/>
          <w:rtl/>
        </w:rPr>
        <w:t>ي</w:t>
      </w:r>
      <w:r w:rsidR="00244788" w:rsidRPr="0042048C">
        <w:rPr>
          <w:rFonts w:cs="Simplified Arabic" w:hint="cs"/>
          <w:sz w:val="30"/>
          <w:szCs w:val="34"/>
          <w:rtl/>
        </w:rPr>
        <w:t xml:space="preserve">ب في الغشاء الخلوي </w:t>
      </w:r>
      <w:r w:rsidRPr="0042048C">
        <w:rPr>
          <w:rFonts w:cs="Simplified Arabic" w:hint="cs"/>
          <w:sz w:val="30"/>
          <w:szCs w:val="34"/>
          <w:rtl/>
        </w:rPr>
        <w:lastRenderedPageBreak/>
        <w:t xml:space="preserve">وبالتالي </w:t>
      </w:r>
      <w:r w:rsidR="00047441" w:rsidRPr="0042048C">
        <w:rPr>
          <w:rFonts w:cs="Simplified Arabic" w:hint="cs"/>
          <w:sz w:val="30"/>
          <w:szCs w:val="34"/>
          <w:rtl/>
        </w:rPr>
        <w:t>ستتحرر</w:t>
      </w:r>
      <w:r w:rsidR="00F44629" w:rsidRPr="0042048C">
        <w:rPr>
          <w:rFonts w:cs="Simplified Arabic" w:hint="cs"/>
          <w:sz w:val="30"/>
          <w:szCs w:val="34"/>
          <w:rtl/>
        </w:rPr>
        <w:t xml:space="preserve"> </w:t>
      </w:r>
      <w:r w:rsidR="00244788" w:rsidRPr="0042048C">
        <w:rPr>
          <w:rFonts w:cs="Simplified Arabic" w:hint="cs"/>
          <w:sz w:val="30"/>
          <w:szCs w:val="34"/>
          <w:rtl/>
        </w:rPr>
        <w:t>المكونات</w:t>
      </w:r>
      <w:r w:rsidR="004357AC" w:rsidRPr="0042048C">
        <w:rPr>
          <w:rFonts w:cs="Simplified Arabic" w:hint="cs"/>
          <w:sz w:val="30"/>
          <w:szCs w:val="34"/>
          <w:rtl/>
        </w:rPr>
        <w:t xml:space="preserve"> الخلوية تبعاً لوزنها الجزيئي وحجمها و</w:t>
      </w:r>
      <w:r w:rsidR="00244788" w:rsidRPr="0042048C">
        <w:rPr>
          <w:rFonts w:cs="Simplified Arabic" w:hint="cs"/>
          <w:sz w:val="30"/>
          <w:szCs w:val="34"/>
          <w:rtl/>
        </w:rPr>
        <w:t>هذا</w:t>
      </w:r>
      <w:r w:rsidR="004357AC" w:rsidRPr="0042048C">
        <w:rPr>
          <w:rFonts w:cs="Simplified Arabic" w:hint="cs"/>
          <w:sz w:val="30"/>
          <w:szCs w:val="34"/>
          <w:rtl/>
        </w:rPr>
        <w:t xml:space="preserve"> ما</w:t>
      </w:r>
      <w:r w:rsidR="00F44629" w:rsidRPr="0042048C">
        <w:rPr>
          <w:rFonts w:cs="Simplified Arabic" w:hint="cs"/>
          <w:sz w:val="30"/>
          <w:szCs w:val="34"/>
          <w:rtl/>
        </w:rPr>
        <w:t xml:space="preserve"> يسبب موت الخلية</w:t>
      </w:r>
      <w:r w:rsidR="00244788" w:rsidRPr="0042048C">
        <w:rPr>
          <w:rFonts w:cs="Simplified Arabic" w:hint="cs"/>
          <w:sz w:val="30"/>
          <w:szCs w:val="34"/>
          <w:rtl/>
        </w:rPr>
        <w:t>.</w:t>
      </w:r>
    </w:p>
    <w:p w:rsidR="008960B4" w:rsidRPr="0042048C" w:rsidRDefault="00FD53D5" w:rsidP="006D6B9E">
      <w:pPr>
        <w:widowControl w:val="0"/>
        <w:spacing w:after="120"/>
        <w:ind w:firstLine="360"/>
        <w:jc w:val="both"/>
        <w:rPr>
          <w:rFonts w:cs="Simplified Arabic"/>
          <w:sz w:val="30"/>
          <w:szCs w:val="34"/>
          <w:vertAlign w:val="superscript"/>
          <w:rtl/>
        </w:rPr>
      </w:pPr>
      <w:r w:rsidRPr="0042048C">
        <w:rPr>
          <w:rFonts w:cs="Simplified Arabic" w:hint="cs"/>
          <w:sz w:val="30"/>
          <w:szCs w:val="34"/>
          <w:rtl/>
        </w:rPr>
        <w:t>و</w:t>
      </w:r>
      <w:r w:rsidR="00244788" w:rsidRPr="0042048C">
        <w:rPr>
          <w:rFonts w:cs="Simplified Arabic" w:hint="cs"/>
          <w:sz w:val="30"/>
          <w:szCs w:val="34"/>
          <w:rtl/>
        </w:rPr>
        <w:t>إذا حدث تغير في الغشاء الخلوي فمن المفترض أن العمل الطبيعي للخلية سيستمر بعد تحرر ال</w:t>
      </w:r>
      <w:r w:rsidR="00E6478E" w:rsidRPr="0042048C">
        <w:rPr>
          <w:rFonts w:cs="Simplified Arabic" w:hint="cs"/>
          <w:sz w:val="30"/>
          <w:szCs w:val="34"/>
          <w:rtl/>
        </w:rPr>
        <w:t>إنزيم</w:t>
      </w:r>
      <w:r w:rsidR="00244788" w:rsidRPr="0042048C">
        <w:rPr>
          <w:rFonts w:cs="Simplified Arabic" w:hint="cs"/>
          <w:sz w:val="30"/>
          <w:szCs w:val="34"/>
          <w:rtl/>
        </w:rPr>
        <w:t>ات داخل الخلية لكنه من الصعب تعويض ال</w:t>
      </w:r>
      <w:r w:rsidR="00E6478E" w:rsidRPr="0042048C">
        <w:rPr>
          <w:rFonts w:cs="Simplified Arabic" w:hint="cs"/>
          <w:sz w:val="30"/>
          <w:szCs w:val="34"/>
          <w:rtl/>
        </w:rPr>
        <w:t>إنزيم</w:t>
      </w:r>
      <w:r w:rsidR="00244788" w:rsidRPr="0042048C">
        <w:rPr>
          <w:rFonts w:cs="Simplified Arabic" w:hint="cs"/>
          <w:sz w:val="30"/>
          <w:szCs w:val="34"/>
          <w:rtl/>
        </w:rPr>
        <w:t>ات ال</w:t>
      </w:r>
      <w:r w:rsidR="00417BC5" w:rsidRPr="0042048C">
        <w:rPr>
          <w:rFonts w:cs="Simplified Arabic" w:hint="cs"/>
          <w:sz w:val="30"/>
          <w:szCs w:val="34"/>
          <w:rtl/>
        </w:rPr>
        <w:t>استقلاب</w:t>
      </w:r>
      <w:r w:rsidR="00244788" w:rsidRPr="0042048C">
        <w:rPr>
          <w:rFonts w:cs="Simplified Arabic" w:hint="cs"/>
          <w:sz w:val="30"/>
          <w:szCs w:val="34"/>
          <w:rtl/>
        </w:rPr>
        <w:t>ية المطلوبة للعمل الطبيعي للخلية مع فعاليتها المستمرة.</w:t>
      </w:r>
      <w:r w:rsidR="006D6B9E">
        <w:rPr>
          <w:rFonts w:cs="Simplified Arabic" w:hint="cs"/>
          <w:sz w:val="30"/>
          <w:szCs w:val="34"/>
          <w:vertAlign w:val="superscript"/>
          <w:rtl/>
        </w:rPr>
        <w:t>6</w:t>
      </w:r>
    </w:p>
    <w:p w:rsidR="00DC2FCF" w:rsidRPr="0042048C" w:rsidRDefault="00244788" w:rsidP="00F44629">
      <w:pPr>
        <w:widowControl w:val="0"/>
        <w:spacing w:after="120"/>
        <w:jc w:val="both"/>
        <w:rPr>
          <w:rFonts w:cs="Simplified Arabic"/>
          <w:sz w:val="30"/>
          <w:szCs w:val="34"/>
          <w:rtl/>
        </w:rPr>
      </w:pPr>
      <w:r w:rsidRPr="0042048C">
        <w:rPr>
          <w:rFonts w:cs="Simplified Arabic" w:hint="cs"/>
          <w:sz w:val="30"/>
          <w:szCs w:val="34"/>
          <w:rtl/>
        </w:rPr>
        <w:t xml:space="preserve">  </w:t>
      </w:r>
    </w:p>
    <w:p w:rsidR="00B84C8C" w:rsidRPr="0042048C" w:rsidRDefault="007A08B5" w:rsidP="00F44629">
      <w:pPr>
        <w:pStyle w:val="aa"/>
        <w:widowControl w:val="0"/>
        <w:numPr>
          <w:ilvl w:val="0"/>
          <w:numId w:val="17"/>
        </w:numPr>
        <w:spacing w:after="120"/>
        <w:ind w:left="357" w:hanging="357"/>
        <w:jc w:val="both"/>
        <w:rPr>
          <w:rFonts w:cs="Simplified Arabic"/>
          <w:b/>
          <w:bCs/>
          <w:sz w:val="32"/>
          <w:szCs w:val="36"/>
        </w:rPr>
      </w:pPr>
      <w:r w:rsidRPr="0042048C">
        <w:rPr>
          <w:rFonts w:cs="Simplified Arabic" w:hint="cs"/>
          <w:b/>
          <w:bCs/>
          <w:sz w:val="32"/>
          <w:szCs w:val="36"/>
          <w:rtl/>
        </w:rPr>
        <w:t>توافر</w:t>
      </w:r>
      <w:r w:rsidR="00FD53D5" w:rsidRPr="0042048C">
        <w:rPr>
          <w:rFonts w:cs="Simplified Arabic" w:hint="cs"/>
          <w:b/>
          <w:bCs/>
          <w:sz w:val="32"/>
          <w:szCs w:val="36"/>
          <w:rtl/>
        </w:rPr>
        <w:t>ا</w:t>
      </w:r>
      <w:r w:rsidR="00244788" w:rsidRPr="0042048C">
        <w:rPr>
          <w:rFonts w:cs="Simplified Arabic" w:hint="cs"/>
          <w:b/>
          <w:bCs/>
          <w:sz w:val="32"/>
          <w:szCs w:val="36"/>
          <w:rtl/>
        </w:rPr>
        <w:t xml:space="preserve">لتزويد </w:t>
      </w:r>
      <w:r w:rsidR="00FD53D5" w:rsidRPr="0042048C">
        <w:rPr>
          <w:rFonts w:cs="Simplified Arabic" w:hint="cs"/>
          <w:b/>
          <w:bCs/>
          <w:sz w:val="32"/>
          <w:szCs w:val="36"/>
          <w:rtl/>
        </w:rPr>
        <w:t>الكافي ل</w:t>
      </w:r>
      <w:r w:rsidR="00244788" w:rsidRPr="0042048C">
        <w:rPr>
          <w:rFonts w:cs="Simplified Arabic" w:hint="cs"/>
          <w:b/>
          <w:bCs/>
          <w:sz w:val="32"/>
          <w:szCs w:val="36"/>
          <w:rtl/>
        </w:rPr>
        <w:t>لخلايا بالطاق</w:t>
      </w:r>
      <w:r w:rsidR="00B84C8C" w:rsidRPr="0042048C">
        <w:rPr>
          <w:rFonts w:cs="Simplified Arabic" w:hint="cs"/>
          <w:b/>
          <w:bCs/>
          <w:sz w:val="32"/>
          <w:szCs w:val="36"/>
          <w:rtl/>
        </w:rPr>
        <w:t>ة</w:t>
      </w:r>
    </w:p>
    <w:p w:rsidR="00435B7A" w:rsidRPr="0042048C" w:rsidRDefault="00554431" w:rsidP="00F44629">
      <w:pPr>
        <w:widowControl w:val="0"/>
        <w:spacing w:after="120"/>
        <w:jc w:val="both"/>
        <w:rPr>
          <w:rFonts w:cs="Simplified Arabic"/>
          <w:sz w:val="30"/>
          <w:szCs w:val="34"/>
          <w:rtl/>
        </w:rPr>
      </w:pPr>
      <w:r w:rsidRPr="0042048C">
        <w:rPr>
          <w:rFonts w:cs="Simplified Arabic" w:hint="cs"/>
          <w:sz w:val="30"/>
          <w:szCs w:val="34"/>
          <w:rtl/>
        </w:rPr>
        <w:t>تتحكم عملية ال</w:t>
      </w:r>
      <w:r w:rsidR="00417BC5" w:rsidRPr="0042048C">
        <w:rPr>
          <w:rFonts w:cs="Simplified Arabic" w:hint="cs"/>
          <w:sz w:val="30"/>
          <w:szCs w:val="34"/>
          <w:rtl/>
        </w:rPr>
        <w:t>استقلاب</w:t>
      </w:r>
      <w:r w:rsidRPr="0042048C">
        <w:rPr>
          <w:rFonts w:cs="Simplified Arabic" w:hint="cs"/>
          <w:sz w:val="30"/>
          <w:szCs w:val="34"/>
          <w:rtl/>
        </w:rPr>
        <w:t xml:space="preserve"> إلى حد</w:t>
      </w:r>
      <w:r w:rsidR="00435B7A" w:rsidRPr="0042048C">
        <w:rPr>
          <w:rFonts w:cs="Simplified Arabic" w:hint="cs"/>
          <w:sz w:val="30"/>
          <w:szCs w:val="34"/>
          <w:rtl/>
        </w:rPr>
        <w:t xml:space="preserve"> معين بنفوذية الغشاء الخلوي، ويؤثر توافر تزويد كاف</w:t>
      </w:r>
      <w:r w:rsidR="00F44629" w:rsidRPr="0042048C">
        <w:rPr>
          <w:rFonts w:cs="Simplified Arabic" w:hint="cs"/>
          <w:sz w:val="30"/>
          <w:szCs w:val="34"/>
          <w:rtl/>
        </w:rPr>
        <w:t>ٍ</w:t>
      </w:r>
      <w:r w:rsidR="00435B7A" w:rsidRPr="0042048C">
        <w:rPr>
          <w:rFonts w:cs="Simplified Arabic" w:hint="cs"/>
          <w:sz w:val="30"/>
          <w:szCs w:val="34"/>
          <w:rtl/>
        </w:rPr>
        <w:t xml:space="preserve"> بالطاقة على </w:t>
      </w:r>
      <w:r w:rsidRPr="0042048C">
        <w:rPr>
          <w:rFonts w:cs="Simplified Arabic" w:hint="cs"/>
          <w:sz w:val="30"/>
          <w:szCs w:val="34"/>
          <w:rtl/>
        </w:rPr>
        <w:t>ال</w:t>
      </w:r>
      <w:r w:rsidR="00417BC5" w:rsidRPr="0042048C">
        <w:rPr>
          <w:rFonts w:cs="Simplified Arabic" w:hint="cs"/>
          <w:sz w:val="30"/>
          <w:szCs w:val="34"/>
          <w:rtl/>
        </w:rPr>
        <w:t>استقلاب</w:t>
      </w:r>
      <w:r w:rsidRPr="0042048C">
        <w:rPr>
          <w:rFonts w:cs="Simplified Arabic" w:hint="cs"/>
          <w:sz w:val="30"/>
          <w:szCs w:val="34"/>
          <w:rtl/>
        </w:rPr>
        <w:t xml:space="preserve"> الخلوي وسلامة </w:t>
      </w:r>
      <w:r w:rsidR="00244788" w:rsidRPr="0042048C">
        <w:rPr>
          <w:rFonts w:cs="Simplified Arabic" w:hint="cs"/>
          <w:sz w:val="30"/>
          <w:szCs w:val="34"/>
          <w:rtl/>
        </w:rPr>
        <w:t>غشاء</w:t>
      </w:r>
      <w:r w:rsidRPr="0042048C">
        <w:rPr>
          <w:rFonts w:cs="Simplified Arabic" w:hint="cs"/>
          <w:sz w:val="30"/>
          <w:szCs w:val="34"/>
          <w:rtl/>
        </w:rPr>
        <w:t xml:space="preserve"> الخلية</w:t>
      </w:r>
      <w:r w:rsidR="00435B7A" w:rsidRPr="0042048C">
        <w:rPr>
          <w:rFonts w:cs="Simplified Arabic" w:hint="cs"/>
          <w:sz w:val="30"/>
          <w:szCs w:val="34"/>
          <w:rtl/>
        </w:rPr>
        <w:t>.</w:t>
      </w:r>
      <w:r w:rsidRPr="0042048C">
        <w:rPr>
          <w:rFonts w:cs="Simplified Arabic" w:hint="cs"/>
          <w:sz w:val="30"/>
          <w:szCs w:val="34"/>
          <w:rtl/>
        </w:rPr>
        <w:t xml:space="preserve"> </w:t>
      </w:r>
      <w:r w:rsidR="00244788" w:rsidRPr="0042048C">
        <w:rPr>
          <w:rFonts w:cs="Simplified Arabic" w:hint="cs"/>
          <w:sz w:val="30"/>
          <w:szCs w:val="34"/>
          <w:rtl/>
        </w:rPr>
        <w:t xml:space="preserve">فعندما </w:t>
      </w:r>
      <w:r w:rsidR="00435B7A" w:rsidRPr="0042048C">
        <w:rPr>
          <w:rFonts w:cs="Simplified Arabic" w:hint="cs"/>
          <w:sz w:val="30"/>
          <w:szCs w:val="34"/>
          <w:rtl/>
        </w:rPr>
        <w:t>لا</w:t>
      </w:r>
      <w:r w:rsidR="00F44629" w:rsidRPr="0042048C">
        <w:rPr>
          <w:rFonts w:cs="Simplified Arabic" w:hint="cs"/>
          <w:sz w:val="30"/>
          <w:szCs w:val="34"/>
          <w:rtl/>
        </w:rPr>
        <w:t xml:space="preserve"> </w:t>
      </w:r>
      <w:r w:rsidR="00244788" w:rsidRPr="0042048C">
        <w:rPr>
          <w:rFonts w:cs="Simplified Arabic" w:hint="cs"/>
          <w:sz w:val="30"/>
          <w:szCs w:val="34"/>
          <w:rtl/>
        </w:rPr>
        <w:t xml:space="preserve">يكون التنفس الخلوي </w:t>
      </w:r>
      <w:r w:rsidR="00435B7A" w:rsidRPr="0042048C">
        <w:rPr>
          <w:rFonts w:cs="Simplified Arabic" w:hint="cs"/>
          <w:sz w:val="30"/>
          <w:szCs w:val="34"/>
          <w:rtl/>
        </w:rPr>
        <w:t xml:space="preserve">طبيعياً </w:t>
      </w:r>
      <w:r w:rsidRPr="0042048C">
        <w:rPr>
          <w:rFonts w:cs="Simplified Arabic" w:hint="cs"/>
          <w:sz w:val="30"/>
          <w:szCs w:val="34"/>
          <w:rtl/>
        </w:rPr>
        <w:t>يحدث تحلل السكر</w:t>
      </w:r>
      <w:r w:rsidR="00F44629" w:rsidRPr="0042048C">
        <w:rPr>
          <w:rFonts w:cs="Simplified Arabic" w:hint="cs"/>
          <w:sz w:val="30"/>
          <w:szCs w:val="34"/>
          <w:rtl/>
        </w:rPr>
        <w:t xml:space="preserve"> </w:t>
      </w:r>
      <w:r w:rsidRPr="0042048C">
        <w:rPr>
          <w:rFonts w:cs="Simplified Arabic" w:hint="cs"/>
          <w:sz w:val="30"/>
          <w:szCs w:val="34"/>
          <w:rtl/>
        </w:rPr>
        <w:t>لا</w:t>
      </w:r>
      <w:r w:rsidR="002D2208" w:rsidRPr="0042048C">
        <w:rPr>
          <w:rFonts w:cs="Simplified Arabic" w:hint="cs"/>
          <w:sz w:val="30"/>
          <w:szCs w:val="34"/>
          <w:rtl/>
        </w:rPr>
        <w:t>هوائياً</w:t>
      </w:r>
      <w:r w:rsidRPr="0042048C">
        <w:rPr>
          <w:rFonts w:cs="Simplified Arabic" w:hint="cs"/>
          <w:sz w:val="30"/>
          <w:szCs w:val="34"/>
          <w:rtl/>
        </w:rPr>
        <w:t xml:space="preserve"> مما يسبب تغير في المحتوى المائي داخل</w:t>
      </w:r>
      <w:r w:rsidR="00F44629" w:rsidRPr="0042048C">
        <w:rPr>
          <w:rFonts w:cs="Simplified Arabic" w:hint="cs"/>
          <w:sz w:val="30"/>
          <w:szCs w:val="34"/>
          <w:rtl/>
        </w:rPr>
        <w:t xml:space="preserve"> </w:t>
      </w:r>
      <w:r w:rsidRPr="0042048C">
        <w:rPr>
          <w:rFonts w:cs="Simplified Arabic" w:hint="cs"/>
          <w:sz w:val="30"/>
          <w:szCs w:val="34"/>
          <w:rtl/>
        </w:rPr>
        <w:t>الخلوي</w:t>
      </w:r>
      <w:r w:rsidR="006E1799" w:rsidRPr="0042048C">
        <w:rPr>
          <w:rFonts w:cs="Simplified Arabic" w:hint="cs"/>
          <w:sz w:val="30"/>
          <w:szCs w:val="34"/>
          <w:rtl/>
        </w:rPr>
        <w:t>،</w:t>
      </w:r>
      <w:r w:rsidRPr="0042048C">
        <w:rPr>
          <w:rFonts w:cs="Simplified Arabic" w:hint="cs"/>
          <w:sz w:val="30"/>
          <w:szCs w:val="34"/>
          <w:rtl/>
        </w:rPr>
        <w:t xml:space="preserve"> </w:t>
      </w:r>
      <w:r w:rsidR="004357AC" w:rsidRPr="0042048C">
        <w:rPr>
          <w:rFonts w:cs="Simplified Arabic" w:hint="cs"/>
          <w:sz w:val="30"/>
          <w:szCs w:val="34"/>
          <w:rtl/>
        </w:rPr>
        <w:t>و</w:t>
      </w:r>
      <w:r w:rsidR="00435B7A" w:rsidRPr="0042048C">
        <w:rPr>
          <w:rFonts w:cs="Simplified Arabic" w:hint="cs"/>
          <w:sz w:val="30"/>
          <w:szCs w:val="34"/>
          <w:rtl/>
        </w:rPr>
        <w:t>يتورم الغشاء الخلوي و</w:t>
      </w:r>
      <w:r w:rsidRPr="0042048C">
        <w:rPr>
          <w:rFonts w:cs="Simplified Arabic" w:hint="cs"/>
          <w:sz w:val="30"/>
          <w:szCs w:val="34"/>
          <w:rtl/>
        </w:rPr>
        <w:t>يحدث انفتاح لمساماته</w:t>
      </w:r>
      <w:r w:rsidR="00435B7A" w:rsidRPr="0042048C">
        <w:rPr>
          <w:rFonts w:cs="Simplified Arabic" w:hint="cs"/>
          <w:sz w:val="30"/>
          <w:szCs w:val="34"/>
          <w:rtl/>
        </w:rPr>
        <w:t xml:space="preserve"> بسبب نقص الأكسجة أو</w:t>
      </w:r>
      <w:r w:rsidR="00F44629" w:rsidRPr="0042048C">
        <w:rPr>
          <w:rFonts w:cs="Simplified Arabic" w:hint="cs"/>
          <w:sz w:val="30"/>
          <w:szCs w:val="34"/>
          <w:rtl/>
        </w:rPr>
        <w:t xml:space="preserve"> </w:t>
      </w:r>
      <w:r w:rsidR="00435B7A" w:rsidRPr="0042048C">
        <w:rPr>
          <w:rFonts w:cs="Simplified Arabic" w:hint="cs"/>
          <w:sz w:val="30"/>
          <w:szCs w:val="34"/>
          <w:rtl/>
        </w:rPr>
        <w:t>السموم التنفسية</w:t>
      </w:r>
      <w:r w:rsidR="004357AC" w:rsidRPr="0042048C">
        <w:rPr>
          <w:rFonts w:cs="Simplified Arabic" w:hint="cs"/>
          <w:sz w:val="30"/>
          <w:szCs w:val="34"/>
          <w:rtl/>
        </w:rPr>
        <w:t>،</w:t>
      </w:r>
      <w:r w:rsidRPr="0042048C">
        <w:rPr>
          <w:rFonts w:cs="Simplified Arabic" w:hint="cs"/>
          <w:sz w:val="30"/>
          <w:szCs w:val="34"/>
          <w:rtl/>
        </w:rPr>
        <w:t xml:space="preserve"> </w:t>
      </w:r>
      <w:r w:rsidR="00244788" w:rsidRPr="0042048C">
        <w:rPr>
          <w:rFonts w:cs="Simplified Arabic" w:hint="cs"/>
          <w:sz w:val="30"/>
          <w:szCs w:val="34"/>
          <w:rtl/>
        </w:rPr>
        <w:t>و</w:t>
      </w:r>
      <w:r w:rsidR="002D2208" w:rsidRPr="0042048C">
        <w:rPr>
          <w:rFonts w:cs="Simplified Arabic" w:hint="cs"/>
          <w:sz w:val="30"/>
          <w:szCs w:val="34"/>
          <w:rtl/>
        </w:rPr>
        <w:t>هذا ما</w:t>
      </w:r>
      <w:r w:rsidR="00435B7A" w:rsidRPr="0042048C">
        <w:rPr>
          <w:rFonts w:cs="Simplified Arabic" w:hint="cs"/>
          <w:sz w:val="30"/>
          <w:szCs w:val="34"/>
          <w:rtl/>
        </w:rPr>
        <w:t xml:space="preserve"> يؤدي إلى خروج ال</w:t>
      </w:r>
      <w:r w:rsidR="00E6478E" w:rsidRPr="0042048C">
        <w:rPr>
          <w:rFonts w:cs="Simplified Arabic" w:hint="cs"/>
          <w:sz w:val="30"/>
          <w:szCs w:val="34"/>
          <w:rtl/>
        </w:rPr>
        <w:t>إنزيم</w:t>
      </w:r>
      <w:r w:rsidR="00435B7A" w:rsidRPr="0042048C">
        <w:rPr>
          <w:rFonts w:cs="Simplified Arabic" w:hint="cs"/>
          <w:sz w:val="30"/>
          <w:szCs w:val="34"/>
          <w:rtl/>
        </w:rPr>
        <w:t>ات و</w:t>
      </w:r>
      <w:r w:rsidR="004357AC" w:rsidRPr="0042048C">
        <w:rPr>
          <w:rFonts w:cs="Simplified Arabic" w:hint="cs"/>
          <w:sz w:val="30"/>
          <w:szCs w:val="34"/>
          <w:rtl/>
        </w:rPr>
        <w:t xml:space="preserve">المكونات السائلة للخلية، </w:t>
      </w:r>
      <w:r w:rsidR="006E1799" w:rsidRPr="0042048C">
        <w:rPr>
          <w:rFonts w:cs="Simplified Arabic" w:hint="cs"/>
          <w:sz w:val="30"/>
          <w:szCs w:val="34"/>
          <w:rtl/>
        </w:rPr>
        <w:t xml:space="preserve">لذا فإن </w:t>
      </w:r>
      <w:r w:rsidR="00435B7A" w:rsidRPr="0042048C">
        <w:rPr>
          <w:rFonts w:cs="Simplified Arabic" w:hint="cs"/>
          <w:sz w:val="30"/>
          <w:szCs w:val="34"/>
          <w:rtl/>
        </w:rPr>
        <w:t>حد</w:t>
      </w:r>
      <w:r w:rsidR="006E1799" w:rsidRPr="0042048C">
        <w:rPr>
          <w:rFonts w:cs="Simplified Arabic" w:hint="cs"/>
          <w:sz w:val="30"/>
          <w:szCs w:val="34"/>
          <w:rtl/>
        </w:rPr>
        <w:t>و</w:t>
      </w:r>
      <w:r w:rsidR="00435B7A" w:rsidRPr="0042048C">
        <w:rPr>
          <w:rFonts w:cs="Simplified Arabic" w:hint="cs"/>
          <w:sz w:val="30"/>
          <w:szCs w:val="34"/>
          <w:rtl/>
        </w:rPr>
        <w:t>ث نقص تروية دموية</w:t>
      </w:r>
      <w:r w:rsidR="004357AC" w:rsidRPr="0042048C">
        <w:rPr>
          <w:rFonts w:cs="Simplified Arabic" w:hint="cs"/>
          <w:sz w:val="30"/>
          <w:szCs w:val="34"/>
          <w:rtl/>
        </w:rPr>
        <w:t xml:space="preserve"> في القلب أو</w:t>
      </w:r>
      <w:r w:rsidR="00F44629" w:rsidRPr="0042048C">
        <w:rPr>
          <w:rFonts w:cs="Simplified Arabic" w:hint="cs"/>
          <w:sz w:val="30"/>
          <w:szCs w:val="34"/>
          <w:rtl/>
        </w:rPr>
        <w:t xml:space="preserve"> </w:t>
      </w:r>
      <w:r w:rsidR="006E1799" w:rsidRPr="0042048C">
        <w:rPr>
          <w:rFonts w:cs="Simplified Arabic" w:hint="cs"/>
          <w:sz w:val="30"/>
          <w:szCs w:val="34"/>
          <w:rtl/>
        </w:rPr>
        <w:t xml:space="preserve">الكبد سيسبب </w:t>
      </w:r>
      <w:r w:rsidR="00435B7A" w:rsidRPr="0042048C">
        <w:rPr>
          <w:rFonts w:cs="Simplified Arabic" w:hint="cs"/>
          <w:sz w:val="30"/>
          <w:szCs w:val="34"/>
          <w:rtl/>
        </w:rPr>
        <w:t>زيادة فعالية ال</w:t>
      </w:r>
      <w:r w:rsidR="00E6478E" w:rsidRPr="0042048C">
        <w:rPr>
          <w:rFonts w:cs="Simplified Arabic" w:hint="cs"/>
          <w:sz w:val="30"/>
          <w:szCs w:val="34"/>
          <w:rtl/>
        </w:rPr>
        <w:t>إنزيم</w:t>
      </w:r>
      <w:r w:rsidR="00435B7A" w:rsidRPr="0042048C">
        <w:rPr>
          <w:rFonts w:cs="Simplified Arabic" w:hint="cs"/>
          <w:sz w:val="30"/>
          <w:szCs w:val="34"/>
          <w:rtl/>
        </w:rPr>
        <w:t>ات المصلية</w:t>
      </w:r>
      <w:r w:rsidR="004357AC" w:rsidRPr="0042048C">
        <w:rPr>
          <w:rFonts w:cs="Simplified Arabic" w:hint="cs"/>
          <w:sz w:val="30"/>
          <w:szCs w:val="34"/>
          <w:rtl/>
        </w:rPr>
        <w:t xml:space="preserve"> الخاصة بهما</w:t>
      </w:r>
      <w:r w:rsidR="00435B7A" w:rsidRPr="0042048C">
        <w:rPr>
          <w:rFonts w:cs="Simplified Arabic" w:hint="cs"/>
          <w:sz w:val="30"/>
          <w:szCs w:val="34"/>
          <w:rtl/>
        </w:rPr>
        <w:t>.</w:t>
      </w:r>
    </w:p>
    <w:p w:rsidR="00244788" w:rsidRPr="0042048C" w:rsidRDefault="006E1799" w:rsidP="006D6B9E">
      <w:pPr>
        <w:widowControl w:val="0"/>
        <w:spacing w:after="120"/>
        <w:jc w:val="both"/>
        <w:rPr>
          <w:rFonts w:cs="Simplified Arabic"/>
          <w:sz w:val="30"/>
          <w:szCs w:val="34"/>
          <w:rtl/>
        </w:rPr>
      </w:pPr>
      <w:r w:rsidRPr="0042048C">
        <w:rPr>
          <w:rFonts w:cs="Simplified Arabic" w:hint="cs"/>
          <w:sz w:val="30"/>
          <w:szCs w:val="34"/>
          <w:rtl/>
        </w:rPr>
        <w:t xml:space="preserve">وقد </w:t>
      </w:r>
      <w:r w:rsidR="00244788" w:rsidRPr="0042048C">
        <w:rPr>
          <w:rFonts w:cs="Simplified Arabic" w:hint="cs"/>
          <w:sz w:val="30"/>
          <w:szCs w:val="34"/>
          <w:rtl/>
        </w:rPr>
        <w:t xml:space="preserve">أثبتت العلاقة </w:t>
      </w:r>
      <w:r w:rsidR="002D2208" w:rsidRPr="0042048C">
        <w:rPr>
          <w:rFonts w:cs="Simplified Arabic" w:hint="cs"/>
          <w:sz w:val="30"/>
          <w:szCs w:val="34"/>
          <w:rtl/>
        </w:rPr>
        <w:t xml:space="preserve">تجريبياً </w:t>
      </w:r>
      <w:r w:rsidR="004357AC" w:rsidRPr="0042048C">
        <w:rPr>
          <w:rFonts w:cs="Simplified Arabic" w:hint="cs"/>
          <w:sz w:val="30"/>
          <w:szCs w:val="34"/>
          <w:rtl/>
        </w:rPr>
        <w:t xml:space="preserve">بين </w:t>
      </w:r>
      <w:r w:rsidR="00417BC5" w:rsidRPr="0042048C">
        <w:rPr>
          <w:rFonts w:cs="Simplified Arabic" w:hint="cs"/>
          <w:sz w:val="30"/>
          <w:szCs w:val="34"/>
          <w:rtl/>
        </w:rPr>
        <w:t>استقلاب</w:t>
      </w:r>
      <w:r w:rsidR="004357AC" w:rsidRPr="0042048C">
        <w:rPr>
          <w:rFonts w:cs="Simplified Arabic" w:hint="cs"/>
          <w:sz w:val="30"/>
          <w:szCs w:val="34"/>
          <w:rtl/>
        </w:rPr>
        <w:t xml:space="preserve"> الخلايا وسلامة الأغشية الخلوية</w:t>
      </w:r>
      <w:r w:rsidR="00244788" w:rsidRPr="0042048C">
        <w:rPr>
          <w:rFonts w:cs="Simplified Arabic" w:hint="cs"/>
          <w:sz w:val="30"/>
          <w:szCs w:val="34"/>
          <w:rtl/>
        </w:rPr>
        <w:t>، حيث أن نقص الغلوكوز في الوسط المغذي الذي حضنت فيه الخلايا يسبب تحرر ال</w:t>
      </w:r>
      <w:r w:rsidR="00E6478E" w:rsidRPr="0042048C">
        <w:rPr>
          <w:rFonts w:cs="Simplified Arabic" w:hint="cs"/>
          <w:sz w:val="30"/>
          <w:szCs w:val="34"/>
          <w:rtl/>
        </w:rPr>
        <w:t>إنزيم</w:t>
      </w:r>
      <w:r w:rsidR="00244788" w:rsidRPr="0042048C">
        <w:rPr>
          <w:rFonts w:cs="Simplified Arabic" w:hint="cs"/>
          <w:sz w:val="30"/>
          <w:szCs w:val="34"/>
          <w:rtl/>
        </w:rPr>
        <w:t>ات والذي ل</w:t>
      </w:r>
      <w:r w:rsidRPr="0042048C">
        <w:rPr>
          <w:rFonts w:cs="Simplified Arabic" w:hint="cs"/>
          <w:sz w:val="30"/>
          <w:szCs w:val="34"/>
          <w:rtl/>
        </w:rPr>
        <w:t>ا يحدث عند تزويد الوسط المغذي به</w:t>
      </w:r>
      <w:r w:rsidR="008965D4" w:rsidRPr="0042048C">
        <w:rPr>
          <w:rFonts w:cs="Simplified Arabic" w:hint="cs"/>
          <w:sz w:val="30"/>
          <w:szCs w:val="34"/>
          <w:rtl/>
        </w:rPr>
        <w:t>.</w:t>
      </w:r>
      <w:r w:rsidR="00047441" w:rsidRPr="0042048C">
        <w:rPr>
          <w:rFonts w:cs="Simplified Arabic" w:hint="cs"/>
          <w:sz w:val="30"/>
          <w:szCs w:val="34"/>
          <w:rtl/>
        </w:rPr>
        <w:t xml:space="preserve"> </w:t>
      </w:r>
      <w:r w:rsidR="008965D4" w:rsidRPr="0042048C">
        <w:rPr>
          <w:rFonts w:cs="Simplified Arabic" w:hint="cs"/>
          <w:sz w:val="30"/>
          <w:szCs w:val="34"/>
          <w:rtl/>
        </w:rPr>
        <w:t>و</w:t>
      </w:r>
      <w:r w:rsidR="00244788" w:rsidRPr="0042048C">
        <w:rPr>
          <w:rFonts w:cs="Simplified Arabic" w:hint="cs"/>
          <w:sz w:val="30"/>
          <w:szCs w:val="34"/>
          <w:rtl/>
        </w:rPr>
        <w:t xml:space="preserve">بالتالي </w:t>
      </w:r>
      <w:r w:rsidR="008965D4" w:rsidRPr="0042048C">
        <w:rPr>
          <w:rFonts w:cs="Simplified Arabic" w:hint="cs"/>
          <w:sz w:val="30"/>
          <w:szCs w:val="34"/>
          <w:rtl/>
        </w:rPr>
        <w:t xml:space="preserve">فإن </w:t>
      </w:r>
      <w:r w:rsidR="00244788" w:rsidRPr="0042048C">
        <w:rPr>
          <w:rFonts w:cs="Simplified Arabic" w:hint="cs"/>
          <w:sz w:val="30"/>
          <w:szCs w:val="34"/>
          <w:rtl/>
        </w:rPr>
        <w:t>سلامة الغشاء الخلوي ت</w:t>
      </w:r>
      <w:r w:rsidR="00F44629" w:rsidRPr="0042048C">
        <w:rPr>
          <w:rFonts w:cs="Simplified Arabic" w:hint="cs"/>
          <w:sz w:val="30"/>
          <w:szCs w:val="34"/>
          <w:rtl/>
        </w:rPr>
        <w:t>عتمد على التزويد الكافي بالطاقة</w:t>
      </w:r>
      <w:r w:rsidR="00244788" w:rsidRPr="0042048C">
        <w:rPr>
          <w:rFonts w:cs="Simplified Arabic" w:hint="cs"/>
          <w:sz w:val="30"/>
          <w:szCs w:val="34"/>
          <w:rtl/>
        </w:rPr>
        <w:t>.</w:t>
      </w:r>
      <w:r w:rsidR="006D6B9E">
        <w:rPr>
          <w:rFonts w:cs="Simplified Arabic" w:hint="cs"/>
          <w:sz w:val="30"/>
          <w:szCs w:val="34"/>
          <w:vertAlign w:val="superscript"/>
          <w:rtl/>
        </w:rPr>
        <w:t>6</w:t>
      </w:r>
    </w:p>
    <w:p w:rsidR="00DC2FCF" w:rsidRPr="0042048C" w:rsidRDefault="00DC2FCF" w:rsidP="00F44629">
      <w:pPr>
        <w:widowControl w:val="0"/>
        <w:spacing w:after="120"/>
        <w:jc w:val="both"/>
        <w:rPr>
          <w:rFonts w:cs="Simplified Arabic"/>
          <w:sz w:val="30"/>
          <w:szCs w:val="34"/>
        </w:rPr>
      </w:pPr>
    </w:p>
    <w:p w:rsidR="00B34D81" w:rsidRPr="0042048C" w:rsidRDefault="00244788" w:rsidP="00491BB3">
      <w:pPr>
        <w:pStyle w:val="aa"/>
        <w:widowControl w:val="0"/>
        <w:numPr>
          <w:ilvl w:val="0"/>
          <w:numId w:val="17"/>
        </w:numPr>
        <w:spacing w:after="120"/>
        <w:ind w:left="357" w:hanging="357"/>
        <w:jc w:val="both"/>
        <w:rPr>
          <w:rFonts w:cs="Simplified Arabic"/>
          <w:b/>
          <w:bCs/>
          <w:sz w:val="32"/>
          <w:szCs w:val="36"/>
          <w:rtl/>
        </w:rPr>
      </w:pPr>
      <w:r w:rsidRPr="0042048C">
        <w:rPr>
          <w:rFonts w:cs="Simplified Arabic" w:hint="cs"/>
          <w:b/>
          <w:bCs/>
          <w:sz w:val="32"/>
          <w:szCs w:val="36"/>
          <w:rtl/>
        </w:rPr>
        <w:t>ال</w:t>
      </w:r>
      <w:r w:rsidR="008965D4" w:rsidRPr="0042048C">
        <w:rPr>
          <w:rFonts w:cs="Simplified Arabic" w:hint="cs"/>
          <w:b/>
          <w:bCs/>
          <w:sz w:val="32"/>
          <w:szCs w:val="36"/>
          <w:rtl/>
        </w:rPr>
        <w:t>روابط البروتينية داخل الخلوية و</w:t>
      </w:r>
      <w:r w:rsidRPr="0042048C">
        <w:rPr>
          <w:rFonts w:cs="Simplified Arabic" w:hint="cs"/>
          <w:b/>
          <w:bCs/>
          <w:sz w:val="32"/>
          <w:szCs w:val="36"/>
          <w:rtl/>
        </w:rPr>
        <w:t>المعقدات ال</w:t>
      </w:r>
      <w:r w:rsidR="00E6478E" w:rsidRPr="0042048C">
        <w:rPr>
          <w:rFonts w:cs="Simplified Arabic" w:hint="cs"/>
          <w:b/>
          <w:bCs/>
          <w:sz w:val="32"/>
          <w:szCs w:val="36"/>
          <w:rtl/>
        </w:rPr>
        <w:t>إنزيم</w:t>
      </w:r>
      <w:r w:rsidRPr="0042048C">
        <w:rPr>
          <w:rFonts w:cs="Simplified Arabic" w:hint="cs"/>
          <w:b/>
          <w:bCs/>
          <w:sz w:val="32"/>
          <w:szCs w:val="36"/>
          <w:rtl/>
        </w:rPr>
        <w:t>ية</w:t>
      </w:r>
    </w:p>
    <w:p w:rsidR="00244788" w:rsidRPr="0042048C" w:rsidRDefault="000D741F" w:rsidP="006D6B9E">
      <w:pPr>
        <w:widowControl w:val="0"/>
        <w:spacing w:after="120"/>
        <w:jc w:val="both"/>
        <w:rPr>
          <w:rFonts w:cs="Simplified Arabic"/>
          <w:sz w:val="30"/>
          <w:szCs w:val="34"/>
          <w:rtl/>
        </w:rPr>
      </w:pPr>
      <w:r w:rsidRPr="0042048C">
        <w:rPr>
          <w:rFonts w:cs="Simplified Arabic" w:hint="cs"/>
          <w:sz w:val="30"/>
          <w:szCs w:val="34"/>
          <w:rtl/>
        </w:rPr>
        <w:t>لا تتحرر</w:t>
      </w:r>
      <w:r w:rsidR="00491BB3" w:rsidRPr="0042048C">
        <w:rPr>
          <w:rFonts w:cs="Simplified Arabic" w:hint="cs"/>
          <w:sz w:val="30"/>
          <w:szCs w:val="34"/>
          <w:rtl/>
        </w:rPr>
        <w:t xml:space="preserve"> </w:t>
      </w:r>
      <w:r w:rsidR="00244788" w:rsidRPr="0042048C">
        <w:rPr>
          <w:rFonts w:cs="Simplified Arabic" w:hint="cs"/>
          <w:sz w:val="30"/>
          <w:szCs w:val="34"/>
          <w:rtl/>
        </w:rPr>
        <w:t>كل ال</w:t>
      </w:r>
      <w:r w:rsidR="00E6478E" w:rsidRPr="0042048C">
        <w:rPr>
          <w:rFonts w:cs="Simplified Arabic" w:hint="cs"/>
          <w:sz w:val="30"/>
          <w:szCs w:val="34"/>
          <w:rtl/>
        </w:rPr>
        <w:t>إنزيم</w:t>
      </w:r>
      <w:r w:rsidRPr="0042048C">
        <w:rPr>
          <w:rFonts w:cs="Simplified Arabic" w:hint="cs"/>
          <w:sz w:val="30"/>
          <w:szCs w:val="34"/>
          <w:rtl/>
        </w:rPr>
        <w:t>ات بشكل قابل للقياس في الجناسة النسيجية</w:t>
      </w:r>
      <w:r w:rsidR="00244788" w:rsidRPr="0042048C">
        <w:rPr>
          <w:rFonts w:cs="Simplified Arabic"/>
          <w:sz w:val="30"/>
          <w:szCs w:val="34"/>
        </w:rPr>
        <w:t xml:space="preserve"> </w:t>
      </w:r>
      <w:r w:rsidR="00244788" w:rsidRPr="0042048C">
        <w:rPr>
          <w:rFonts w:cs="Simplified Arabic" w:hint="cs"/>
          <w:sz w:val="30"/>
          <w:szCs w:val="34"/>
          <w:rtl/>
        </w:rPr>
        <w:t>حتى تحدث ظروف معينة</w:t>
      </w:r>
      <w:r w:rsidRPr="0042048C">
        <w:rPr>
          <w:rFonts w:cs="Simplified Arabic" w:hint="cs"/>
          <w:sz w:val="30"/>
          <w:szCs w:val="34"/>
          <w:rtl/>
        </w:rPr>
        <w:t>،</w:t>
      </w:r>
      <w:r w:rsidR="00244788" w:rsidRPr="0042048C">
        <w:rPr>
          <w:rFonts w:cs="Simplified Arabic"/>
          <w:sz w:val="30"/>
          <w:szCs w:val="34"/>
        </w:rPr>
        <w:t xml:space="preserve"> </w:t>
      </w:r>
      <w:r w:rsidR="00244788" w:rsidRPr="0042048C">
        <w:rPr>
          <w:rFonts w:cs="Simplified Arabic" w:hint="cs"/>
          <w:sz w:val="30"/>
          <w:szCs w:val="34"/>
          <w:rtl/>
        </w:rPr>
        <w:t>حيث أن ال</w:t>
      </w:r>
      <w:r w:rsidR="00E6478E" w:rsidRPr="0042048C">
        <w:rPr>
          <w:rFonts w:cs="Simplified Arabic" w:hint="cs"/>
          <w:sz w:val="30"/>
          <w:szCs w:val="34"/>
          <w:rtl/>
        </w:rPr>
        <w:t>إنزيم</w:t>
      </w:r>
      <w:r w:rsidR="00244788" w:rsidRPr="0042048C">
        <w:rPr>
          <w:rFonts w:cs="Simplified Arabic" w:hint="cs"/>
          <w:sz w:val="30"/>
          <w:szCs w:val="34"/>
          <w:rtl/>
        </w:rPr>
        <w:t>ات ترتبط بب</w:t>
      </w:r>
      <w:r w:rsidRPr="0042048C">
        <w:rPr>
          <w:rFonts w:cs="Simplified Arabic" w:hint="cs"/>
          <w:sz w:val="30"/>
          <w:szCs w:val="34"/>
          <w:rtl/>
        </w:rPr>
        <w:t>روتينات بنيوية غير حلولة، و</w:t>
      </w:r>
      <w:r w:rsidR="00244788" w:rsidRPr="0042048C">
        <w:rPr>
          <w:rFonts w:cs="Simplified Arabic" w:hint="cs"/>
          <w:sz w:val="30"/>
          <w:szCs w:val="34"/>
          <w:rtl/>
        </w:rPr>
        <w:t>هذه الروابط تعتمد بشكل ج</w:t>
      </w:r>
      <w:r w:rsidRPr="0042048C">
        <w:rPr>
          <w:rFonts w:cs="Simplified Arabic" w:hint="cs"/>
          <w:sz w:val="30"/>
          <w:szCs w:val="34"/>
          <w:rtl/>
        </w:rPr>
        <w:t>زئي على طبيعة السوائل المفرزة و</w:t>
      </w:r>
      <w:r w:rsidR="00244788" w:rsidRPr="0042048C">
        <w:rPr>
          <w:rFonts w:cs="Simplified Arabic" w:hint="cs"/>
          <w:sz w:val="30"/>
          <w:szCs w:val="34"/>
          <w:rtl/>
        </w:rPr>
        <w:t>تراكيزها الملحية.</w:t>
      </w:r>
      <w:r w:rsidR="006D6B9E">
        <w:rPr>
          <w:rFonts w:cs="Simplified Arabic" w:hint="cs"/>
          <w:sz w:val="30"/>
          <w:szCs w:val="34"/>
          <w:vertAlign w:val="superscript"/>
          <w:rtl/>
        </w:rPr>
        <w:t>6</w:t>
      </w:r>
      <w:r w:rsidR="00491BB3" w:rsidRPr="0042048C">
        <w:rPr>
          <w:rFonts w:cs="Simplified Arabic" w:hint="cs"/>
          <w:sz w:val="30"/>
          <w:szCs w:val="34"/>
          <w:vertAlign w:val="superscript"/>
          <w:rtl/>
        </w:rPr>
        <w:t xml:space="preserve"> </w:t>
      </w:r>
    </w:p>
    <w:p w:rsidR="00244788" w:rsidRPr="0042048C" w:rsidRDefault="00047441" w:rsidP="006D6B9E">
      <w:pPr>
        <w:widowControl w:val="0"/>
        <w:spacing w:after="120"/>
        <w:jc w:val="both"/>
        <w:rPr>
          <w:rFonts w:cs="Simplified Arabic"/>
          <w:sz w:val="30"/>
          <w:szCs w:val="34"/>
          <w:rtl/>
        </w:rPr>
      </w:pPr>
      <w:r w:rsidRPr="0042048C">
        <w:rPr>
          <w:rFonts w:cs="Simplified Arabic" w:hint="cs"/>
          <w:sz w:val="30"/>
          <w:szCs w:val="34"/>
          <w:rtl/>
        </w:rPr>
        <w:lastRenderedPageBreak/>
        <w:t>يمكن أن يلعب النشاط الهرموني الطبيعي دوراً في تحرر ال</w:t>
      </w:r>
      <w:r w:rsidR="00E6478E" w:rsidRPr="0042048C">
        <w:rPr>
          <w:rFonts w:cs="Simplified Arabic" w:hint="cs"/>
          <w:sz w:val="30"/>
          <w:szCs w:val="34"/>
          <w:rtl/>
        </w:rPr>
        <w:t>إنزيم</w:t>
      </w:r>
      <w:r w:rsidRPr="0042048C">
        <w:rPr>
          <w:rFonts w:cs="Simplified Arabic" w:hint="cs"/>
          <w:sz w:val="30"/>
          <w:szCs w:val="34"/>
          <w:rtl/>
        </w:rPr>
        <w:t xml:space="preserve">ات في السوائل خارج الخلوية </w:t>
      </w:r>
      <w:r w:rsidR="00D01478" w:rsidRPr="0042048C">
        <w:rPr>
          <w:rFonts w:cs="Simplified Arabic" w:hint="cs"/>
          <w:sz w:val="30"/>
          <w:szCs w:val="34"/>
          <w:rtl/>
        </w:rPr>
        <w:t xml:space="preserve">فمثلاً يؤثر </w:t>
      </w:r>
      <w:r w:rsidR="00344496" w:rsidRPr="0042048C">
        <w:rPr>
          <w:rFonts w:cs="Simplified Arabic" w:hint="cs"/>
          <w:sz w:val="30"/>
          <w:szCs w:val="34"/>
          <w:rtl/>
        </w:rPr>
        <w:t>الكورتيز</w:t>
      </w:r>
      <w:r w:rsidR="008960B4" w:rsidRPr="0042048C">
        <w:rPr>
          <w:rFonts w:cs="Simplified Arabic" w:hint="cs"/>
          <w:sz w:val="30"/>
          <w:szCs w:val="34"/>
          <w:rtl/>
        </w:rPr>
        <w:t>ون وال</w:t>
      </w:r>
      <w:r w:rsidR="00491BB3" w:rsidRPr="0042048C">
        <w:rPr>
          <w:rFonts w:cs="Simplified Arabic" w:hint="cs"/>
          <w:sz w:val="30"/>
          <w:szCs w:val="34"/>
          <w:rtl/>
        </w:rPr>
        <w:t>أنسولين</w:t>
      </w:r>
      <w:r w:rsidR="008960B4" w:rsidRPr="0042048C">
        <w:rPr>
          <w:rFonts w:cs="Simplified Arabic" w:hint="cs"/>
          <w:sz w:val="30"/>
          <w:szCs w:val="34"/>
          <w:rtl/>
        </w:rPr>
        <w:t xml:space="preserve"> والكورتيكو</w:t>
      </w:r>
      <w:r w:rsidR="00491BB3" w:rsidRPr="0042048C">
        <w:rPr>
          <w:rFonts w:cs="Simplified Arabic" w:hint="cs"/>
          <w:sz w:val="30"/>
          <w:szCs w:val="34"/>
          <w:rtl/>
        </w:rPr>
        <w:t>ترو</w:t>
      </w:r>
      <w:r w:rsidR="008960B4" w:rsidRPr="0042048C">
        <w:rPr>
          <w:rFonts w:cs="Simplified Arabic" w:hint="cs"/>
          <w:sz w:val="30"/>
          <w:szCs w:val="34"/>
          <w:rtl/>
        </w:rPr>
        <w:t>بين</w:t>
      </w:r>
      <w:r w:rsidR="00344496" w:rsidRPr="0042048C">
        <w:rPr>
          <w:rFonts w:cs="Simplified Arabic" w:hint="cs"/>
          <w:sz w:val="30"/>
          <w:szCs w:val="34"/>
          <w:rtl/>
        </w:rPr>
        <w:t xml:space="preserve"> على الألدولاز في ال</w:t>
      </w:r>
      <w:r w:rsidR="008960B4" w:rsidRPr="0042048C">
        <w:rPr>
          <w:rFonts w:cs="Simplified Arabic" w:hint="cs"/>
          <w:sz w:val="30"/>
          <w:szCs w:val="34"/>
          <w:rtl/>
        </w:rPr>
        <w:t xml:space="preserve">مصل، </w:t>
      </w:r>
      <w:r w:rsidR="00D01478" w:rsidRPr="0042048C">
        <w:rPr>
          <w:rFonts w:cs="Simplified Arabic" w:hint="cs"/>
          <w:sz w:val="30"/>
          <w:szCs w:val="34"/>
          <w:rtl/>
        </w:rPr>
        <w:t xml:space="preserve">أما </w:t>
      </w:r>
      <w:r w:rsidR="008960B4" w:rsidRPr="0042048C">
        <w:rPr>
          <w:rFonts w:cs="Simplified Arabic" w:hint="cs"/>
          <w:sz w:val="30"/>
          <w:szCs w:val="34"/>
          <w:rtl/>
        </w:rPr>
        <w:t>الغلوكاكون وال</w:t>
      </w:r>
      <w:r w:rsidR="00491BB3" w:rsidRPr="0042048C">
        <w:rPr>
          <w:rFonts w:cs="Simplified Arabic" w:hint="cs"/>
          <w:sz w:val="30"/>
          <w:szCs w:val="34"/>
          <w:rtl/>
        </w:rPr>
        <w:t>أنسولين</w:t>
      </w:r>
      <w:r w:rsidR="00344496" w:rsidRPr="0042048C">
        <w:rPr>
          <w:rFonts w:cs="Simplified Arabic" w:hint="cs"/>
          <w:sz w:val="30"/>
          <w:szCs w:val="34"/>
          <w:rtl/>
        </w:rPr>
        <w:t xml:space="preserve"> </w:t>
      </w:r>
      <w:r w:rsidR="00491BB3" w:rsidRPr="0042048C">
        <w:rPr>
          <w:rFonts w:cs="Simplified Arabic" w:hint="cs"/>
          <w:sz w:val="30"/>
          <w:szCs w:val="34"/>
          <w:rtl/>
        </w:rPr>
        <w:t>ف</w:t>
      </w:r>
      <w:r w:rsidR="00344496" w:rsidRPr="0042048C">
        <w:rPr>
          <w:rFonts w:cs="Simplified Arabic" w:hint="cs"/>
          <w:sz w:val="30"/>
          <w:szCs w:val="34"/>
          <w:rtl/>
        </w:rPr>
        <w:t>ينقصان فعالية الأميلاز المصلية</w:t>
      </w:r>
      <w:r w:rsidR="00244788" w:rsidRPr="0042048C">
        <w:rPr>
          <w:rFonts w:cs="Simplified Arabic" w:hint="cs"/>
          <w:sz w:val="30"/>
          <w:szCs w:val="34"/>
          <w:rtl/>
        </w:rPr>
        <w:t>.</w:t>
      </w:r>
      <w:r w:rsidR="006D6B9E">
        <w:rPr>
          <w:rFonts w:cs="Simplified Arabic" w:hint="cs"/>
          <w:sz w:val="30"/>
          <w:szCs w:val="34"/>
          <w:vertAlign w:val="superscript"/>
          <w:rtl/>
        </w:rPr>
        <w:t>6</w:t>
      </w:r>
    </w:p>
    <w:p w:rsidR="00EF49D4" w:rsidRPr="0042048C" w:rsidRDefault="00EF49D4" w:rsidP="00F44629">
      <w:pPr>
        <w:widowControl w:val="0"/>
        <w:spacing w:after="120"/>
        <w:jc w:val="both"/>
        <w:rPr>
          <w:rFonts w:cs="Simplified Arabic"/>
          <w:sz w:val="28"/>
          <w:szCs w:val="32"/>
          <w:rtl/>
        </w:rPr>
      </w:pPr>
    </w:p>
    <w:p w:rsidR="000D1876" w:rsidRPr="0042048C" w:rsidRDefault="009B241C" w:rsidP="00FB5491">
      <w:pPr>
        <w:widowControl w:val="0"/>
        <w:spacing w:after="120"/>
        <w:jc w:val="both"/>
        <w:rPr>
          <w:rFonts w:cs="Simplified Arabic"/>
          <w:sz w:val="28"/>
          <w:szCs w:val="32"/>
          <w:rtl/>
        </w:rPr>
      </w:pPr>
      <w:r w:rsidRPr="0042048C">
        <w:rPr>
          <w:rFonts w:cs="Simplified Arabic" w:hint="cs"/>
          <w:b/>
          <w:bCs/>
          <w:sz w:val="36"/>
          <w:szCs w:val="40"/>
          <w:rtl/>
        </w:rPr>
        <w:t xml:space="preserve">طرائق تحديد </w:t>
      </w:r>
      <w:r w:rsidR="005B1D84" w:rsidRPr="0042048C">
        <w:rPr>
          <w:rFonts w:cs="Simplified Arabic" w:hint="cs"/>
          <w:b/>
          <w:bCs/>
          <w:sz w:val="36"/>
          <w:szCs w:val="40"/>
          <w:rtl/>
        </w:rPr>
        <w:t>المصادر</w:t>
      </w:r>
      <w:r w:rsidRPr="0042048C">
        <w:rPr>
          <w:rFonts w:cs="Simplified Arabic" w:hint="cs"/>
          <w:b/>
          <w:bCs/>
          <w:sz w:val="36"/>
          <w:szCs w:val="40"/>
          <w:rtl/>
        </w:rPr>
        <w:t>ال</w:t>
      </w:r>
      <w:r w:rsidR="00E6478E" w:rsidRPr="0042048C">
        <w:rPr>
          <w:rFonts w:cs="Simplified Arabic" w:hint="cs"/>
          <w:b/>
          <w:bCs/>
          <w:sz w:val="36"/>
          <w:szCs w:val="40"/>
          <w:rtl/>
        </w:rPr>
        <w:t>إنزيم</w:t>
      </w:r>
      <w:r w:rsidRPr="0042048C">
        <w:rPr>
          <w:rFonts w:cs="Simplified Arabic" w:hint="cs"/>
          <w:b/>
          <w:bCs/>
          <w:sz w:val="36"/>
          <w:szCs w:val="40"/>
          <w:rtl/>
        </w:rPr>
        <w:t>ية</w:t>
      </w:r>
      <w:r w:rsidR="00FB5491" w:rsidRPr="0042048C">
        <w:rPr>
          <w:rFonts w:cs="Simplified Arabic" w:hint="cs"/>
          <w:b/>
          <w:bCs/>
          <w:sz w:val="36"/>
          <w:szCs w:val="40"/>
          <w:vertAlign w:val="superscript"/>
          <w:rtl/>
        </w:rPr>
        <w:t>7</w:t>
      </w:r>
    </w:p>
    <w:p w:rsidR="00B11034" w:rsidRPr="00506359" w:rsidRDefault="009B241C" w:rsidP="000D1876">
      <w:pPr>
        <w:pStyle w:val="aa"/>
        <w:widowControl w:val="0"/>
        <w:numPr>
          <w:ilvl w:val="0"/>
          <w:numId w:val="19"/>
        </w:numPr>
        <w:spacing w:after="120"/>
        <w:ind w:left="357" w:hanging="357"/>
        <w:jc w:val="both"/>
        <w:rPr>
          <w:rFonts w:cs="Simplified Arabic"/>
          <w:b/>
          <w:bCs/>
          <w:sz w:val="32"/>
          <w:szCs w:val="36"/>
          <w:rtl/>
        </w:rPr>
      </w:pPr>
      <w:r w:rsidRPr="00506359">
        <w:rPr>
          <w:rFonts w:cs="Simplified Arabic" w:hint="cs"/>
          <w:b/>
          <w:bCs/>
          <w:sz w:val="32"/>
          <w:szCs w:val="36"/>
          <w:rtl/>
        </w:rPr>
        <w:t>استخدام خاصية ترافق مجموعة من ال</w:t>
      </w:r>
      <w:r w:rsidR="00E6478E" w:rsidRPr="00506359">
        <w:rPr>
          <w:rFonts w:cs="Simplified Arabic" w:hint="cs"/>
          <w:b/>
          <w:bCs/>
          <w:sz w:val="32"/>
          <w:szCs w:val="36"/>
          <w:rtl/>
        </w:rPr>
        <w:t>إنزيم</w:t>
      </w:r>
      <w:r w:rsidRPr="00506359">
        <w:rPr>
          <w:rFonts w:cs="Simplified Arabic" w:hint="cs"/>
          <w:b/>
          <w:bCs/>
          <w:sz w:val="32"/>
          <w:szCs w:val="36"/>
          <w:rtl/>
        </w:rPr>
        <w:t>ات الخاصة بالعضو</w:t>
      </w:r>
      <w:r w:rsidR="00F57663" w:rsidRPr="00506359">
        <w:rPr>
          <w:rFonts w:cs="Simplified Arabic" w:hint="cs"/>
          <w:b/>
          <w:bCs/>
          <w:sz w:val="32"/>
          <w:szCs w:val="36"/>
          <w:rtl/>
        </w:rPr>
        <w:t xml:space="preserve"> </w:t>
      </w:r>
    </w:p>
    <w:p w:rsidR="009F0ECF" w:rsidRDefault="00F57663" w:rsidP="00500656">
      <w:pPr>
        <w:widowControl w:val="0"/>
        <w:spacing w:after="120"/>
        <w:jc w:val="both"/>
        <w:rPr>
          <w:rFonts w:cs="Simplified Arabic"/>
          <w:sz w:val="30"/>
          <w:szCs w:val="34"/>
          <w:vertAlign w:val="superscript"/>
          <w:rtl/>
        </w:rPr>
      </w:pPr>
      <w:r w:rsidRPr="00506359">
        <w:rPr>
          <w:rFonts w:cs="Simplified Arabic" w:hint="cs"/>
          <w:sz w:val="30"/>
          <w:szCs w:val="34"/>
          <w:rtl/>
        </w:rPr>
        <w:t>حيث تعتبر مستويات</w:t>
      </w:r>
      <w:r w:rsidR="00F2380D" w:rsidRPr="00506359">
        <w:rPr>
          <w:rFonts w:cs="Simplified Arabic" w:hint="cs"/>
          <w:sz w:val="30"/>
          <w:szCs w:val="34"/>
          <w:rtl/>
        </w:rPr>
        <w:t xml:space="preserve"> الفسفتاز القلوية</w:t>
      </w:r>
      <w:r w:rsidRPr="00506359">
        <w:rPr>
          <w:rFonts w:cs="Simplified Arabic" w:hint="cs"/>
          <w:sz w:val="30"/>
          <w:szCs w:val="34"/>
          <w:rtl/>
        </w:rPr>
        <w:t xml:space="preserve"> </w:t>
      </w:r>
      <w:r w:rsidR="00D01478" w:rsidRPr="00506359">
        <w:rPr>
          <w:rFonts w:cs="Simplified Arabic" w:hint="cs"/>
          <w:sz w:val="30"/>
          <w:szCs w:val="34"/>
          <w:rtl/>
        </w:rPr>
        <w:t xml:space="preserve">الإجمالية </w:t>
      </w:r>
      <w:r w:rsidRPr="00506359">
        <w:rPr>
          <w:rFonts w:cs="Simplified Arabic" w:hint="cs"/>
          <w:sz w:val="30"/>
          <w:szCs w:val="34"/>
          <w:rtl/>
        </w:rPr>
        <w:t>مشخصة للمرض العظمي إذا ترافقت م</w:t>
      </w:r>
      <w:r w:rsidR="0032422E" w:rsidRPr="00506359">
        <w:rPr>
          <w:rFonts w:cs="Simplified Arabic" w:hint="cs"/>
          <w:sz w:val="30"/>
          <w:szCs w:val="34"/>
          <w:rtl/>
        </w:rPr>
        <w:t>ع فعالية عالية لبانيات العظم</w:t>
      </w:r>
      <w:r w:rsidR="00D01478" w:rsidRPr="00506359">
        <w:rPr>
          <w:rFonts w:cs="Simplified Arabic" w:hint="cs"/>
          <w:sz w:val="30"/>
          <w:szCs w:val="34"/>
          <w:rtl/>
        </w:rPr>
        <w:t>،</w:t>
      </w:r>
      <w:r w:rsidR="0032422E" w:rsidRPr="00506359">
        <w:rPr>
          <w:rFonts w:cs="Simplified Arabic" w:hint="cs"/>
          <w:sz w:val="30"/>
          <w:szCs w:val="34"/>
          <w:rtl/>
        </w:rPr>
        <w:t xml:space="preserve"> </w:t>
      </w:r>
      <w:r w:rsidR="00D01478" w:rsidRPr="00506359">
        <w:rPr>
          <w:rFonts w:cs="Simplified Arabic" w:hint="cs"/>
          <w:sz w:val="30"/>
          <w:szCs w:val="34"/>
          <w:rtl/>
        </w:rPr>
        <w:t>و</w:t>
      </w:r>
      <w:r w:rsidRPr="00506359">
        <w:rPr>
          <w:rFonts w:cs="Simplified Arabic" w:hint="cs"/>
          <w:sz w:val="30"/>
          <w:szCs w:val="34"/>
          <w:rtl/>
        </w:rPr>
        <w:t xml:space="preserve">مشخصة للمرض الكبدي </w:t>
      </w:r>
      <w:r w:rsidR="007A08B5" w:rsidRPr="00506359">
        <w:rPr>
          <w:rFonts w:cs="Simplified Arabic" w:hint="cs"/>
          <w:sz w:val="30"/>
          <w:szCs w:val="34"/>
          <w:rtl/>
        </w:rPr>
        <w:t>ك</w:t>
      </w:r>
      <w:r w:rsidR="00CE66AF" w:rsidRPr="00506359">
        <w:rPr>
          <w:rFonts w:cs="Simplified Arabic" w:hint="cs"/>
          <w:sz w:val="30"/>
          <w:szCs w:val="34"/>
          <w:rtl/>
        </w:rPr>
        <w:t>ال</w:t>
      </w:r>
      <w:r w:rsidR="00D338A0" w:rsidRPr="00506359">
        <w:rPr>
          <w:rFonts w:cs="Simplified Arabic" w:hint="cs"/>
          <w:sz w:val="30"/>
          <w:szCs w:val="34"/>
          <w:rtl/>
        </w:rPr>
        <w:t>انسداد</w:t>
      </w:r>
      <w:r w:rsidRPr="00506359">
        <w:rPr>
          <w:rFonts w:cs="Simplified Arabic" w:hint="cs"/>
          <w:sz w:val="30"/>
          <w:szCs w:val="34"/>
          <w:rtl/>
        </w:rPr>
        <w:t xml:space="preserve"> </w:t>
      </w:r>
      <w:r w:rsidR="00CE66AF" w:rsidRPr="00506359">
        <w:rPr>
          <w:rFonts w:cs="Simplified Arabic" w:hint="cs"/>
          <w:sz w:val="30"/>
          <w:szCs w:val="34"/>
          <w:rtl/>
        </w:rPr>
        <w:t>ال</w:t>
      </w:r>
      <w:r w:rsidRPr="00506359">
        <w:rPr>
          <w:rFonts w:cs="Simplified Arabic" w:hint="cs"/>
          <w:sz w:val="30"/>
          <w:szCs w:val="34"/>
          <w:rtl/>
        </w:rPr>
        <w:t xml:space="preserve">صفراوي </w:t>
      </w:r>
      <w:r w:rsidR="00CE66AF" w:rsidRPr="00506359">
        <w:rPr>
          <w:rFonts w:cs="Simplified Arabic" w:hint="cs"/>
          <w:sz w:val="30"/>
          <w:szCs w:val="34"/>
          <w:rtl/>
        </w:rPr>
        <w:t>إذا ترافقت مع ارتفاع في قيمة ناقلة الغاما غلوتاميل</w:t>
      </w:r>
      <w:r w:rsidR="000D1876" w:rsidRPr="00506359">
        <w:rPr>
          <w:rFonts w:cs="Simplified Arabic" w:hint="cs"/>
          <w:sz w:val="30"/>
          <w:szCs w:val="34"/>
          <w:rtl/>
        </w:rPr>
        <w:t xml:space="preserve"> </w:t>
      </w:r>
      <w:r w:rsidR="000D1876" w:rsidRPr="00506359">
        <w:rPr>
          <w:rFonts w:cs="Simplified Arabic"/>
          <w:sz w:val="30"/>
          <w:szCs w:val="34"/>
          <w:lang w:bidi="ar-SY"/>
        </w:rPr>
        <w:t>GGT</w:t>
      </w:r>
      <w:r w:rsidR="00CE66AF" w:rsidRPr="00506359">
        <w:rPr>
          <w:rFonts w:cs="Simplified Arabic" w:hint="cs"/>
          <w:sz w:val="30"/>
          <w:szCs w:val="34"/>
          <w:rtl/>
        </w:rPr>
        <w:t xml:space="preserve"> </w:t>
      </w:r>
      <w:r w:rsidR="00D01478" w:rsidRPr="00506359">
        <w:rPr>
          <w:rFonts w:cs="Simplified Arabic" w:hint="cs"/>
          <w:sz w:val="30"/>
          <w:szCs w:val="34"/>
          <w:rtl/>
        </w:rPr>
        <w:t>مما ي</w:t>
      </w:r>
      <w:r w:rsidRPr="00506359">
        <w:rPr>
          <w:rFonts w:cs="Simplified Arabic" w:hint="cs"/>
          <w:sz w:val="30"/>
          <w:szCs w:val="34"/>
          <w:rtl/>
        </w:rPr>
        <w:t xml:space="preserve">ساعد في تمييز المرض </w:t>
      </w:r>
      <w:r w:rsidR="00CE66AF" w:rsidRPr="00506359">
        <w:rPr>
          <w:rFonts w:cs="Simplified Arabic" w:hint="cs"/>
          <w:sz w:val="30"/>
          <w:szCs w:val="34"/>
          <w:rtl/>
        </w:rPr>
        <w:t xml:space="preserve">الكبدي عن </w:t>
      </w:r>
      <w:r w:rsidRPr="0042048C">
        <w:rPr>
          <w:rFonts w:cs="Simplified Arabic" w:hint="cs"/>
          <w:sz w:val="30"/>
          <w:szCs w:val="34"/>
          <w:rtl/>
        </w:rPr>
        <w:t>العظمي.</w:t>
      </w:r>
      <w:r w:rsidR="00AF2BF5" w:rsidRPr="0042048C">
        <w:rPr>
          <w:rFonts w:cs="Simplified Arabic"/>
          <w:sz w:val="30"/>
          <w:szCs w:val="34"/>
          <w:vertAlign w:val="superscript"/>
        </w:rPr>
        <w:t>8</w:t>
      </w:r>
      <w:r w:rsidR="00500656">
        <w:rPr>
          <w:rFonts w:cs="Simplified Arabic" w:hint="cs"/>
          <w:sz w:val="30"/>
          <w:szCs w:val="34"/>
          <w:vertAlign w:val="superscript"/>
          <w:rtl/>
        </w:rPr>
        <w:t xml:space="preserve">  </w:t>
      </w:r>
    </w:p>
    <w:p w:rsidR="00500656" w:rsidRPr="00500656" w:rsidRDefault="00500656" w:rsidP="00500656">
      <w:pPr>
        <w:widowControl w:val="0"/>
        <w:spacing w:after="120"/>
        <w:jc w:val="both"/>
        <w:rPr>
          <w:rFonts w:cs="Simplified Arabic"/>
          <w:sz w:val="30"/>
          <w:szCs w:val="34"/>
          <w:vertAlign w:val="superscript"/>
          <w:rtl/>
        </w:rPr>
      </w:pPr>
    </w:p>
    <w:p w:rsidR="00F90B45" w:rsidRPr="0042048C" w:rsidRDefault="005D0B05" w:rsidP="000D1876">
      <w:pPr>
        <w:pStyle w:val="aa"/>
        <w:widowControl w:val="0"/>
        <w:numPr>
          <w:ilvl w:val="0"/>
          <w:numId w:val="19"/>
        </w:numPr>
        <w:spacing w:after="120"/>
        <w:ind w:left="357" w:hanging="357"/>
        <w:jc w:val="both"/>
        <w:rPr>
          <w:rFonts w:cs="Simplified Arabic"/>
          <w:b/>
          <w:bCs/>
          <w:sz w:val="32"/>
          <w:szCs w:val="36"/>
          <w:rtl/>
        </w:rPr>
      </w:pPr>
      <w:r w:rsidRPr="0042048C">
        <w:rPr>
          <w:rFonts w:cs="Simplified Arabic" w:hint="cs"/>
          <w:b/>
          <w:bCs/>
          <w:sz w:val="32"/>
          <w:szCs w:val="36"/>
          <w:rtl/>
        </w:rPr>
        <w:t>الأخذ بعين ال</w:t>
      </w:r>
      <w:r w:rsidR="000D1876" w:rsidRPr="0042048C">
        <w:rPr>
          <w:rFonts w:cs="Simplified Arabic" w:hint="cs"/>
          <w:b/>
          <w:bCs/>
          <w:sz w:val="32"/>
          <w:szCs w:val="36"/>
          <w:rtl/>
        </w:rPr>
        <w:t>اعتبار</w:t>
      </w:r>
      <w:r w:rsidRPr="0042048C">
        <w:rPr>
          <w:rFonts w:cs="Simplified Arabic" w:hint="cs"/>
          <w:b/>
          <w:bCs/>
          <w:sz w:val="32"/>
          <w:szCs w:val="36"/>
          <w:rtl/>
        </w:rPr>
        <w:t xml:space="preserve"> نموذج تحرر</w:t>
      </w:r>
      <w:r w:rsidR="009B241C" w:rsidRPr="0042048C">
        <w:rPr>
          <w:rFonts w:cs="Simplified Arabic" w:hint="cs"/>
          <w:b/>
          <w:bCs/>
          <w:sz w:val="32"/>
          <w:szCs w:val="36"/>
          <w:rtl/>
        </w:rPr>
        <w:t>ال</w:t>
      </w:r>
      <w:r w:rsidR="00E6478E" w:rsidRPr="0042048C">
        <w:rPr>
          <w:rFonts w:cs="Simplified Arabic" w:hint="cs"/>
          <w:b/>
          <w:bCs/>
          <w:sz w:val="32"/>
          <w:szCs w:val="36"/>
          <w:rtl/>
        </w:rPr>
        <w:t>إنزيم</w:t>
      </w:r>
      <w:r w:rsidR="009B241C" w:rsidRPr="0042048C">
        <w:rPr>
          <w:rFonts w:cs="Simplified Arabic" w:hint="cs"/>
          <w:b/>
          <w:bCs/>
          <w:sz w:val="32"/>
          <w:szCs w:val="36"/>
          <w:rtl/>
        </w:rPr>
        <w:t>ات</w:t>
      </w:r>
    </w:p>
    <w:p w:rsidR="0015402C" w:rsidRDefault="000D1876" w:rsidP="00500656">
      <w:pPr>
        <w:widowControl w:val="0"/>
        <w:spacing w:after="120"/>
        <w:jc w:val="both"/>
        <w:rPr>
          <w:rFonts w:cs="Simplified Arabic"/>
          <w:sz w:val="30"/>
          <w:szCs w:val="34"/>
          <w:vertAlign w:val="superscript"/>
          <w:rtl/>
        </w:rPr>
      </w:pPr>
      <w:r w:rsidRPr="0042048C">
        <w:rPr>
          <w:rFonts w:cs="Simplified Arabic" w:hint="cs"/>
          <w:sz w:val="30"/>
          <w:szCs w:val="34"/>
          <w:rtl/>
        </w:rPr>
        <w:t>الأذية الخلوية و</w:t>
      </w:r>
      <w:r w:rsidR="001B2A44" w:rsidRPr="0042048C">
        <w:rPr>
          <w:rFonts w:cs="Simplified Arabic" w:hint="cs"/>
          <w:sz w:val="30"/>
          <w:szCs w:val="34"/>
          <w:rtl/>
        </w:rPr>
        <w:t>إ</w:t>
      </w:r>
      <w:r w:rsidR="00D338A0" w:rsidRPr="0042048C">
        <w:rPr>
          <w:rFonts w:cs="Simplified Arabic" w:hint="cs"/>
          <w:sz w:val="30"/>
          <w:szCs w:val="34"/>
          <w:rtl/>
        </w:rPr>
        <w:t>نسداد</w:t>
      </w:r>
      <w:r w:rsidR="00F90B45" w:rsidRPr="0042048C">
        <w:rPr>
          <w:rFonts w:cs="Simplified Arabic" w:hint="cs"/>
          <w:sz w:val="30"/>
          <w:szCs w:val="34"/>
          <w:rtl/>
        </w:rPr>
        <w:t xml:space="preserve"> تصريف ال</w:t>
      </w:r>
      <w:r w:rsidR="00E6478E" w:rsidRPr="0042048C">
        <w:rPr>
          <w:rFonts w:cs="Simplified Arabic" w:hint="cs"/>
          <w:sz w:val="30"/>
          <w:szCs w:val="34"/>
          <w:rtl/>
        </w:rPr>
        <w:t>إنزيم</w:t>
      </w:r>
      <w:r w:rsidR="00F90B45" w:rsidRPr="0042048C">
        <w:rPr>
          <w:rFonts w:cs="Simplified Arabic" w:hint="cs"/>
          <w:sz w:val="30"/>
          <w:szCs w:val="34"/>
          <w:rtl/>
        </w:rPr>
        <w:t>ات ونقص الأكسجة الخلوية والتزويد الطاقي للخلايا وارتباط ال</w:t>
      </w:r>
      <w:r w:rsidR="00E6478E" w:rsidRPr="0042048C">
        <w:rPr>
          <w:rFonts w:cs="Simplified Arabic" w:hint="cs"/>
          <w:sz w:val="30"/>
          <w:szCs w:val="34"/>
          <w:rtl/>
        </w:rPr>
        <w:t>إنزيم</w:t>
      </w:r>
      <w:r w:rsidR="00F90B45" w:rsidRPr="0042048C">
        <w:rPr>
          <w:rFonts w:cs="Simplified Arabic" w:hint="cs"/>
          <w:sz w:val="30"/>
          <w:szCs w:val="34"/>
          <w:rtl/>
        </w:rPr>
        <w:t xml:space="preserve">ات بالبروتينات </w:t>
      </w:r>
      <w:r w:rsidRPr="0042048C">
        <w:rPr>
          <w:rFonts w:cs="Simplified Arabic" w:hint="cs"/>
          <w:sz w:val="30"/>
          <w:szCs w:val="34"/>
          <w:rtl/>
        </w:rPr>
        <w:t xml:space="preserve">والعوامل الهرمونية وغيرها كلها </w:t>
      </w:r>
      <w:r w:rsidR="00F90B45" w:rsidRPr="0042048C">
        <w:rPr>
          <w:rFonts w:cs="Simplified Arabic" w:hint="cs"/>
          <w:sz w:val="30"/>
          <w:szCs w:val="34"/>
          <w:rtl/>
        </w:rPr>
        <w:t>عوامل لها أهميتها في عملية تحرر ال</w:t>
      </w:r>
      <w:r w:rsidR="00E6478E" w:rsidRPr="0042048C">
        <w:rPr>
          <w:rFonts w:cs="Simplified Arabic" w:hint="cs"/>
          <w:sz w:val="30"/>
          <w:szCs w:val="34"/>
          <w:rtl/>
        </w:rPr>
        <w:t>إنزيم</w:t>
      </w:r>
      <w:r w:rsidR="00F90B45" w:rsidRPr="0042048C">
        <w:rPr>
          <w:rFonts w:cs="Simplified Arabic" w:hint="cs"/>
          <w:sz w:val="30"/>
          <w:szCs w:val="34"/>
          <w:rtl/>
        </w:rPr>
        <w:t>ات من الخلايا</w:t>
      </w:r>
      <w:r w:rsidR="00CD2F28" w:rsidRPr="0042048C">
        <w:rPr>
          <w:rFonts w:cs="Simplified Arabic" w:hint="cs"/>
          <w:sz w:val="30"/>
          <w:szCs w:val="34"/>
          <w:rtl/>
        </w:rPr>
        <w:t xml:space="preserve"> وذلك حسب النس</w:t>
      </w:r>
      <w:r w:rsidRPr="0042048C">
        <w:rPr>
          <w:rFonts w:cs="Simplified Arabic" w:hint="cs"/>
          <w:sz w:val="30"/>
          <w:szCs w:val="34"/>
          <w:rtl/>
        </w:rPr>
        <w:t>ي</w:t>
      </w:r>
      <w:r w:rsidR="00CD2F28" w:rsidRPr="0042048C">
        <w:rPr>
          <w:rFonts w:cs="Simplified Arabic" w:hint="cs"/>
          <w:sz w:val="30"/>
          <w:szCs w:val="34"/>
          <w:rtl/>
        </w:rPr>
        <w:t>ج ال</w:t>
      </w:r>
      <w:r w:rsidRPr="0042048C">
        <w:rPr>
          <w:rFonts w:cs="Simplified Arabic" w:hint="cs"/>
          <w:sz w:val="30"/>
          <w:szCs w:val="34"/>
          <w:rtl/>
        </w:rPr>
        <w:t>ذ</w:t>
      </w:r>
      <w:r w:rsidR="00CD2F28" w:rsidRPr="0042048C">
        <w:rPr>
          <w:rFonts w:cs="Simplified Arabic" w:hint="cs"/>
          <w:sz w:val="30"/>
          <w:szCs w:val="34"/>
          <w:rtl/>
        </w:rPr>
        <w:t xml:space="preserve">ي </w:t>
      </w:r>
      <w:r w:rsidRPr="0042048C">
        <w:rPr>
          <w:rFonts w:cs="Simplified Arabic" w:hint="cs"/>
          <w:sz w:val="30"/>
          <w:szCs w:val="34"/>
          <w:rtl/>
        </w:rPr>
        <w:t>ي</w:t>
      </w:r>
      <w:r w:rsidR="00CD2F28" w:rsidRPr="0042048C">
        <w:rPr>
          <w:rFonts w:cs="Simplified Arabic" w:hint="cs"/>
          <w:sz w:val="30"/>
          <w:szCs w:val="34"/>
          <w:rtl/>
        </w:rPr>
        <w:t>نتجها.</w:t>
      </w:r>
      <w:r w:rsidR="006D6B9E">
        <w:rPr>
          <w:rFonts w:cs="Simplified Arabic" w:hint="cs"/>
          <w:sz w:val="30"/>
          <w:szCs w:val="34"/>
          <w:vertAlign w:val="superscript"/>
          <w:rtl/>
        </w:rPr>
        <w:t>6</w:t>
      </w:r>
      <w:r w:rsidR="00500656">
        <w:rPr>
          <w:rFonts w:cs="Simplified Arabic" w:hint="cs"/>
          <w:sz w:val="30"/>
          <w:szCs w:val="34"/>
          <w:vertAlign w:val="superscript"/>
          <w:rtl/>
        </w:rPr>
        <w:t xml:space="preserve"> </w:t>
      </w:r>
    </w:p>
    <w:p w:rsidR="00500656" w:rsidRPr="00500656" w:rsidRDefault="00500656" w:rsidP="00500656">
      <w:pPr>
        <w:widowControl w:val="0"/>
        <w:spacing w:after="120"/>
        <w:jc w:val="both"/>
        <w:rPr>
          <w:rFonts w:cs="Simplified Arabic"/>
          <w:sz w:val="30"/>
          <w:szCs w:val="34"/>
          <w:rtl/>
        </w:rPr>
      </w:pPr>
    </w:p>
    <w:p w:rsidR="00500656" w:rsidRPr="00500656" w:rsidRDefault="009B241C" w:rsidP="00500656">
      <w:pPr>
        <w:pStyle w:val="aa"/>
        <w:widowControl w:val="0"/>
        <w:numPr>
          <w:ilvl w:val="0"/>
          <w:numId w:val="19"/>
        </w:numPr>
        <w:spacing w:after="120"/>
        <w:ind w:left="357" w:hanging="357"/>
        <w:jc w:val="both"/>
        <w:rPr>
          <w:rFonts w:cs="Simplified Arabic"/>
          <w:b/>
          <w:bCs/>
          <w:sz w:val="32"/>
          <w:szCs w:val="36"/>
          <w:rtl/>
        </w:rPr>
      </w:pPr>
      <w:r w:rsidRPr="00500656">
        <w:rPr>
          <w:rFonts w:cs="Simplified Arabic" w:hint="cs"/>
          <w:b/>
          <w:bCs/>
          <w:sz w:val="32"/>
          <w:szCs w:val="36"/>
          <w:rtl/>
        </w:rPr>
        <w:t>استخدام نظائر ال</w:t>
      </w:r>
      <w:r w:rsidR="00E6478E" w:rsidRPr="00500656">
        <w:rPr>
          <w:rFonts w:cs="Simplified Arabic" w:hint="cs"/>
          <w:b/>
          <w:bCs/>
          <w:sz w:val="32"/>
          <w:szCs w:val="36"/>
          <w:rtl/>
        </w:rPr>
        <w:t>إنزيم</w:t>
      </w:r>
      <w:r w:rsidRPr="00500656">
        <w:rPr>
          <w:rFonts w:cs="Simplified Arabic" w:hint="cs"/>
          <w:b/>
          <w:bCs/>
          <w:sz w:val="32"/>
          <w:szCs w:val="36"/>
          <w:rtl/>
        </w:rPr>
        <w:t>ات</w:t>
      </w:r>
    </w:p>
    <w:p w:rsidR="000D1876" w:rsidRPr="0042048C" w:rsidRDefault="005D0B05" w:rsidP="006D6B9E">
      <w:pPr>
        <w:widowControl w:val="0"/>
        <w:spacing w:after="120"/>
        <w:jc w:val="both"/>
        <w:rPr>
          <w:rFonts w:cs="Simplified Arabic"/>
          <w:sz w:val="30"/>
          <w:szCs w:val="34"/>
          <w:rtl/>
        </w:rPr>
      </w:pPr>
      <w:r w:rsidRPr="0042048C">
        <w:rPr>
          <w:rFonts w:cs="Simplified Arabic" w:hint="cs"/>
          <w:sz w:val="30"/>
          <w:szCs w:val="34"/>
          <w:rtl/>
        </w:rPr>
        <w:t>يمكن أن تكون خلايا الدم الحمراء من المصادر ال</w:t>
      </w:r>
      <w:r w:rsidR="000D1876" w:rsidRPr="0042048C">
        <w:rPr>
          <w:rFonts w:cs="Simplified Arabic" w:hint="cs"/>
          <w:sz w:val="30"/>
          <w:szCs w:val="34"/>
          <w:rtl/>
        </w:rPr>
        <w:t>رئيس</w:t>
      </w:r>
      <w:r w:rsidRPr="0042048C">
        <w:rPr>
          <w:rFonts w:cs="Simplified Arabic" w:hint="cs"/>
          <w:sz w:val="30"/>
          <w:szCs w:val="34"/>
          <w:rtl/>
        </w:rPr>
        <w:t xml:space="preserve">ة </w:t>
      </w:r>
      <w:r w:rsidR="002A7EC0" w:rsidRPr="0042048C">
        <w:rPr>
          <w:rFonts w:cs="Simplified Arabic" w:hint="cs"/>
          <w:sz w:val="30"/>
          <w:szCs w:val="34"/>
          <w:rtl/>
        </w:rPr>
        <w:t>ل</w:t>
      </w:r>
      <w:r w:rsidR="00E6478E" w:rsidRPr="0042048C">
        <w:rPr>
          <w:rFonts w:cs="Simplified Arabic" w:hint="cs"/>
          <w:sz w:val="30"/>
          <w:szCs w:val="34"/>
          <w:rtl/>
        </w:rPr>
        <w:t>إنزيم</w:t>
      </w:r>
      <w:r w:rsidR="002A7EC0" w:rsidRPr="0042048C">
        <w:rPr>
          <w:rFonts w:cs="Simplified Arabic" w:hint="cs"/>
          <w:sz w:val="30"/>
          <w:szCs w:val="34"/>
          <w:rtl/>
        </w:rPr>
        <w:t xml:space="preserve"> نازعة هيدروجين اللاكتات </w:t>
      </w:r>
      <w:r w:rsidR="000D1876" w:rsidRPr="0042048C">
        <w:rPr>
          <w:rFonts w:cs="Simplified Arabic" w:hint="cs"/>
          <w:sz w:val="30"/>
          <w:szCs w:val="34"/>
          <w:rtl/>
        </w:rPr>
        <w:t xml:space="preserve">إذ أنّ </w:t>
      </w:r>
      <w:r w:rsidRPr="0042048C">
        <w:rPr>
          <w:rFonts w:cs="Simplified Arabic" w:hint="cs"/>
          <w:sz w:val="30"/>
          <w:szCs w:val="34"/>
          <w:rtl/>
        </w:rPr>
        <w:t xml:space="preserve">هناك علاقة عكسية بين تعداد الكريات الحمر الدموية </w:t>
      </w:r>
      <w:r w:rsidR="000D1876" w:rsidRPr="0042048C">
        <w:rPr>
          <w:rFonts w:cs="Simplified Arabic" w:hint="cs"/>
          <w:sz w:val="30"/>
          <w:szCs w:val="34"/>
          <w:rtl/>
        </w:rPr>
        <w:t>وفعالية نازعة هيدروجين اللاكتات</w:t>
      </w:r>
      <w:r w:rsidRPr="0042048C">
        <w:rPr>
          <w:rFonts w:cs="Simplified Arabic" w:hint="cs"/>
          <w:sz w:val="30"/>
          <w:szCs w:val="34"/>
          <w:rtl/>
        </w:rPr>
        <w:t xml:space="preserve">. </w:t>
      </w:r>
      <w:r w:rsidR="000D1876" w:rsidRPr="0042048C">
        <w:rPr>
          <w:rFonts w:cs="Simplified Arabic" w:hint="cs"/>
          <w:sz w:val="30"/>
          <w:szCs w:val="34"/>
          <w:rtl/>
        </w:rPr>
        <w:t xml:space="preserve">كما أنّ </w:t>
      </w:r>
      <w:r w:rsidRPr="0042048C">
        <w:rPr>
          <w:rFonts w:cs="Simplified Arabic" w:hint="cs"/>
          <w:sz w:val="30"/>
          <w:szCs w:val="34"/>
          <w:rtl/>
        </w:rPr>
        <w:t>لت</w:t>
      </w:r>
      <w:r w:rsidR="000D1876" w:rsidRPr="0042048C">
        <w:rPr>
          <w:rFonts w:cs="Simplified Arabic" w:hint="cs"/>
          <w:sz w:val="30"/>
          <w:szCs w:val="34"/>
          <w:rtl/>
        </w:rPr>
        <w:t>خرب</w:t>
      </w:r>
      <w:r w:rsidRPr="0042048C">
        <w:rPr>
          <w:rFonts w:cs="Simplified Arabic" w:hint="cs"/>
          <w:sz w:val="30"/>
          <w:szCs w:val="34"/>
          <w:rtl/>
        </w:rPr>
        <w:t xml:space="preserve"> الخلايا الك</w:t>
      </w:r>
      <w:r w:rsidR="000D1876" w:rsidRPr="0042048C">
        <w:rPr>
          <w:rFonts w:cs="Simplified Arabic" w:hint="cs"/>
          <w:sz w:val="30"/>
          <w:szCs w:val="34"/>
          <w:rtl/>
        </w:rPr>
        <w:t xml:space="preserve">بدية في </w:t>
      </w:r>
      <w:r w:rsidR="00D74D01" w:rsidRPr="0042048C">
        <w:rPr>
          <w:rFonts w:cs="Simplified Arabic" w:hint="cs"/>
          <w:sz w:val="30"/>
          <w:szCs w:val="34"/>
          <w:rtl/>
        </w:rPr>
        <w:lastRenderedPageBreak/>
        <w:t>التهاب</w:t>
      </w:r>
      <w:r w:rsidR="000D1876" w:rsidRPr="0042048C">
        <w:rPr>
          <w:rFonts w:cs="Simplified Arabic" w:hint="cs"/>
          <w:sz w:val="30"/>
          <w:szCs w:val="34"/>
          <w:rtl/>
        </w:rPr>
        <w:t xml:space="preserve"> الكبد الحاد دوره</w:t>
      </w:r>
      <w:r w:rsidRPr="0042048C">
        <w:rPr>
          <w:rFonts w:cs="Simplified Arabic" w:hint="cs"/>
          <w:sz w:val="30"/>
          <w:szCs w:val="34"/>
          <w:rtl/>
        </w:rPr>
        <w:t xml:space="preserve"> أيضاً حيث تتحطم غرامات قليلة منها. كذلك الكريات</w:t>
      </w:r>
      <w:r w:rsidR="005546F1">
        <w:rPr>
          <w:rFonts w:cs="Simplified Arabic" w:hint="cs"/>
          <w:sz w:val="30"/>
          <w:szCs w:val="34"/>
          <w:rtl/>
        </w:rPr>
        <w:t xml:space="preserve"> </w:t>
      </w:r>
      <w:r w:rsidRPr="0042048C">
        <w:rPr>
          <w:rFonts w:cs="Simplified Arabic" w:hint="cs"/>
          <w:sz w:val="30"/>
          <w:szCs w:val="34"/>
          <w:rtl/>
        </w:rPr>
        <w:t>البيض وضمن الظروف الطبيعية فإن</w:t>
      </w:r>
      <w:r w:rsidR="000D1876" w:rsidRPr="0042048C">
        <w:rPr>
          <w:rFonts w:cs="Simplified Arabic" w:hint="cs"/>
          <w:sz w:val="30"/>
          <w:szCs w:val="34"/>
          <w:rtl/>
        </w:rPr>
        <w:t>ّ</w:t>
      </w:r>
      <w:r w:rsidRPr="0042048C">
        <w:rPr>
          <w:rFonts w:cs="Simplified Arabic" w:hint="cs"/>
          <w:sz w:val="30"/>
          <w:szCs w:val="34"/>
          <w:rtl/>
        </w:rPr>
        <w:t xml:space="preserve"> مشاركتها بفعالية نازعة هيدروجين اللاكتات المصلية قليلة مع أنها مسؤولة عن بعض الفعالية المزدادة في ابيضاض الدم. لذا فإنه من غيرالمقبول </w:t>
      </w:r>
      <w:r w:rsidR="000D1876" w:rsidRPr="0042048C">
        <w:rPr>
          <w:rFonts w:cs="Simplified Arabic" w:hint="cs"/>
          <w:sz w:val="30"/>
          <w:szCs w:val="34"/>
          <w:rtl/>
        </w:rPr>
        <w:t xml:space="preserve">الإشارة إلى </w:t>
      </w:r>
      <w:r w:rsidRPr="0042048C">
        <w:rPr>
          <w:rFonts w:cs="Simplified Arabic" w:hint="cs"/>
          <w:sz w:val="30"/>
          <w:szCs w:val="34"/>
          <w:rtl/>
        </w:rPr>
        <w:t>نسيج</w:t>
      </w:r>
      <w:r w:rsidR="000D1876" w:rsidRPr="0042048C">
        <w:rPr>
          <w:rFonts w:cs="Simplified Arabic" w:hint="cs"/>
          <w:sz w:val="30"/>
          <w:szCs w:val="34"/>
          <w:rtl/>
        </w:rPr>
        <w:t>ٍ</w:t>
      </w:r>
      <w:r w:rsidRPr="0042048C">
        <w:rPr>
          <w:rFonts w:cs="Simplified Arabic" w:hint="cs"/>
          <w:sz w:val="30"/>
          <w:szCs w:val="34"/>
          <w:rtl/>
        </w:rPr>
        <w:t xml:space="preserve"> واحد كمصدر لأحد ال</w:t>
      </w:r>
      <w:r w:rsidR="00E6478E" w:rsidRPr="0042048C">
        <w:rPr>
          <w:rFonts w:cs="Simplified Arabic" w:hint="cs"/>
          <w:sz w:val="30"/>
          <w:szCs w:val="34"/>
          <w:rtl/>
        </w:rPr>
        <w:t>إنزيم</w:t>
      </w:r>
      <w:r w:rsidRPr="0042048C">
        <w:rPr>
          <w:rFonts w:cs="Simplified Arabic" w:hint="cs"/>
          <w:sz w:val="30"/>
          <w:szCs w:val="34"/>
          <w:rtl/>
        </w:rPr>
        <w:t>ات المصلية.</w:t>
      </w:r>
      <w:r w:rsidR="006D6B9E">
        <w:rPr>
          <w:rFonts w:cs="Simplified Arabic" w:hint="cs"/>
          <w:sz w:val="30"/>
          <w:szCs w:val="34"/>
          <w:vertAlign w:val="superscript"/>
          <w:rtl/>
        </w:rPr>
        <w:t>6</w:t>
      </w:r>
      <w:r w:rsidRPr="0042048C">
        <w:rPr>
          <w:rFonts w:cs="Simplified Arabic" w:hint="cs"/>
          <w:sz w:val="30"/>
          <w:szCs w:val="34"/>
          <w:rtl/>
        </w:rPr>
        <w:t xml:space="preserve"> </w:t>
      </w:r>
    </w:p>
    <w:p w:rsidR="005D0B05" w:rsidRPr="0042048C" w:rsidRDefault="000D1876" w:rsidP="000D1876">
      <w:pPr>
        <w:widowControl w:val="0"/>
        <w:spacing w:after="120"/>
        <w:jc w:val="both"/>
        <w:rPr>
          <w:rFonts w:cs="Simplified Arabic"/>
          <w:sz w:val="30"/>
          <w:szCs w:val="34"/>
          <w:rtl/>
        </w:rPr>
      </w:pPr>
      <w:r w:rsidRPr="0042048C">
        <w:rPr>
          <w:rFonts w:cs="Simplified Arabic" w:hint="cs"/>
          <w:sz w:val="30"/>
          <w:szCs w:val="34"/>
          <w:rtl/>
        </w:rPr>
        <w:t>هذا يعني أنّ مصادر الفعالية الإنزيمية المصلية الإجمالية لإنزيمٍ ما ليست متعلقةً بنسيجٍ واحد، وهنا تبرز أهمية مفهوم نظائر الإنزيمات وأهمية قياسها في تحديد مصدر الإنزيم الموجود في المصل.</w:t>
      </w:r>
    </w:p>
    <w:p w:rsidR="007A08B5" w:rsidRPr="0042048C" w:rsidRDefault="007A08B5" w:rsidP="00F44629">
      <w:pPr>
        <w:widowControl w:val="0"/>
        <w:spacing w:after="120"/>
        <w:jc w:val="both"/>
        <w:rPr>
          <w:rFonts w:cs="Simplified Arabic"/>
          <w:sz w:val="28"/>
          <w:szCs w:val="32"/>
        </w:rPr>
      </w:pPr>
    </w:p>
    <w:p w:rsidR="009B241C" w:rsidRPr="0042048C" w:rsidRDefault="009B241C" w:rsidP="00521A8F">
      <w:pPr>
        <w:widowControl w:val="0"/>
        <w:spacing w:after="120"/>
        <w:jc w:val="both"/>
        <w:rPr>
          <w:rFonts w:cs="Simplified Arabic"/>
          <w:b/>
          <w:bCs/>
          <w:sz w:val="36"/>
          <w:szCs w:val="40"/>
          <w:rtl/>
        </w:rPr>
      </w:pPr>
      <w:r w:rsidRPr="0042048C">
        <w:rPr>
          <w:rFonts w:cs="Simplified Arabic" w:hint="cs"/>
          <w:b/>
          <w:bCs/>
          <w:sz w:val="36"/>
          <w:szCs w:val="40"/>
          <w:rtl/>
        </w:rPr>
        <w:t>نظائر ال</w:t>
      </w:r>
      <w:r w:rsidR="00E6478E" w:rsidRPr="0042048C">
        <w:rPr>
          <w:rFonts w:cs="Simplified Arabic" w:hint="cs"/>
          <w:b/>
          <w:bCs/>
          <w:sz w:val="36"/>
          <w:szCs w:val="40"/>
          <w:rtl/>
        </w:rPr>
        <w:t>إنزيم</w:t>
      </w:r>
      <w:r w:rsidRPr="0042048C">
        <w:rPr>
          <w:rFonts w:cs="Simplified Arabic" w:hint="cs"/>
          <w:b/>
          <w:bCs/>
          <w:sz w:val="36"/>
          <w:szCs w:val="40"/>
          <w:rtl/>
        </w:rPr>
        <w:t xml:space="preserve">ات </w:t>
      </w:r>
      <w:r w:rsidR="00E13180" w:rsidRPr="0042048C">
        <w:rPr>
          <w:rFonts w:cs="Simplified Arabic"/>
          <w:b/>
          <w:bCs/>
          <w:sz w:val="36"/>
          <w:szCs w:val="40"/>
        </w:rPr>
        <w:t>isoenzyme</w:t>
      </w:r>
      <w:r w:rsidR="000D1876" w:rsidRPr="0042048C">
        <w:rPr>
          <w:rFonts w:cs="Simplified Arabic"/>
          <w:b/>
          <w:bCs/>
          <w:sz w:val="36"/>
          <w:szCs w:val="40"/>
        </w:rPr>
        <w:t>s</w:t>
      </w:r>
    </w:p>
    <w:p w:rsidR="007C4CC1" w:rsidRPr="0042048C" w:rsidRDefault="000D1876" w:rsidP="00FC6BF2">
      <w:pPr>
        <w:widowControl w:val="0"/>
        <w:spacing w:after="120"/>
        <w:jc w:val="both"/>
        <w:rPr>
          <w:rFonts w:cs="Simplified Arabic"/>
          <w:sz w:val="30"/>
          <w:szCs w:val="34"/>
          <w:vertAlign w:val="superscript"/>
          <w:rtl/>
        </w:rPr>
      </w:pPr>
      <w:r w:rsidRPr="0042048C">
        <w:rPr>
          <w:rFonts w:cs="Simplified Arabic" w:hint="cs"/>
          <w:sz w:val="30"/>
          <w:szCs w:val="34"/>
          <w:rtl/>
        </w:rPr>
        <w:t xml:space="preserve">وهي </w:t>
      </w:r>
      <w:r w:rsidR="009B241C" w:rsidRPr="0042048C">
        <w:rPr>
          <w:rFonts w:cs="Simplified Arabic" w:hint="cs"/>
          <w:sz w:val="30"/>
          <w:szCs w:val="34"/>
          <w:rtl/>
        </w:rPr>
        <w:t>أشكال</w:t>
      </w:r>
      <w:r w:rsidRPr="0042048C">
        <w:rPr>
          <w:rFonts w:cs="Simplified Arabic" w:hint="cs"/>
          <w:sz w:val="30"/>
          <w:szCs w:val="34"/>
          <w:rtl/>
        </w:rPr>
        <w:t>ٌ</w:t>
      </w:r>
      <w:r w:rsidR="009B241C" w:rsidRPr="0042048C">
        <w:rPr>
          <w:rFonts w:cs="Simplified Arabic" w:hint="cs"/>
          <w:sz w:val="30"/>
          <w:szCs w:val="34"/>
          <w:rtl/>
        </w:rPr>
        <w:t xml:space="preserve"> مختلفة</w:t>
      </w:r>
      <w:r w:rsidRPr="0042048C">
        <w:rPr>
          <w:rFonts w:cs="Simplified Arabic" w:hint="cs"/>
          <w:sz w:val="30"/>
          <w:szCs w:val="34"/>
          <w:rtl/>
        </w:rPr>
        <w:t>ٌ</w:t>
      </w:r>
      <w:r w:rsidR="009B241C" w:rsidRPr="0042048C">
        <w:rPr>
          <w:rFonts w:cs="Simplified Arabic" w:hint="cs"/>
          <w:sz w:val="30"/>
          <w:szCs w:val="34"/>
          <w:rtl/>
        </w:rPr>
        <w:t xml:space="preserve"> للفعالية ال</w:t>
      </w:r>
      <w:r w:rsidR="00E6478E" w:rsidRPr="0042048C">
        <w:rPr>
          <w:rFonts w:cs="Simplified Arabic" w:hint="cs"/>
          <w:sz w:val="30"/>
          <w:szCs w:val="34"/>
          <w:rtl/>
        </w:rPr>
        <w:t>إنزيم</w:t>
      </w:r>
      <w:r w:rsidR="009B241C" w:rsidRPr="0042048C">
        <w:rPr>
          <w:rFonts w:cs="Simplified Arabic" w:hint="cs"/>
          <w:sz w:val="30"/>
          <w:szCs w:val="34"/>
          <w:rtl/>
        </w:rPr>
        <w:t>ية نفسها</w:t>
      </w:r>
      <w:r w:rsidR="00E13180" w:rsidRPr="0042048C">
        <w:rPr>
          <w:rFonts w:cs="Simplified Arabic" w:hint="cs"/>
          <w:sz w:val="30"/>
          <w:szCs w:val="34"/>
          <w:rtl/>
        </w:rPr>
        <w:t>،</w:t>
      </w:r>
      <w:r w:rsidR="007C4CC1" w:rsidRPr="0042048C">
        <w:rPr>
          <w:rFonts w:cs="Simplified Arabic" w:hint="cs"/>
          <w:sz w:val="30"/>
          <w:szCs w:val="34"/>
          <w:rtl/>
        </w:rPr>
        <w:t xml:space="preserve"> </w:t>
      </w:r>
      <w:r w:rsidR="00A53015" w:rsidRPr="0042048C">
        <w:rPr>
          <w:rFonts w:cs="Simplified Arabic" w:hint="cs"/>
          <w:sz w:val="30"/>
          <w:szCs w:val="34"/>
          <w:rtl/>
        </w:rPr>
        <w:t>تحفز التفاعل نفسه لكنها تختلف بخصائصها الكي</w:t>
      </w:r>
      <w:r w:rsidR="008965D4" w:rsidRPr="0042048C">
        <w:rPr>
          <w:rFonts w:cs="Simplified Arabic" w:hint="cs"/>
          <w:sz w:val="30"/>
          <w:szCs w:val="34"/>
          <w:rtl/>
        </w:rPr>
        <w:t>ميائية و</w:t>
      </w:r>
      <w:r w:rsidR="00A53015" w:rsidRPr="0042048C">
        <w:rPr>
          <w:rFonts w:cs="Simplified Arabic" w:hint="cs"/>
          <w:sz w:val="30"/>
          <w:szCs w:val="34"/>
          <w:rtl/>
        </w:rPr>
        <w:t>الفيزيائية.</w:t>
      </w:r>
      <w:r w:rsidR="00AF2BF5" w:rsidRPr="0042048C">
        <w:rPr>
          <w:rFonts w:cs="Simplified Arabic"/>
          <w:sz w:val="30"/>
          <w:szCs w:val="34"/>
          <w:vertAlign w:val="superscript"/>
        </w:rPr>
        <w:t>1</w:t>
      </w:r>
      <w:r w:rsidR="007C4CC1" w:rsidRPr="0042048C">
        <w:rPr>
          <w:rFonts w:cs="Simplified Arabic" w:hint="cs"/>
          <w:sz w:val="30"/>
          <w:szCs w:val="34"/>
          <w:rtl/>
        </w:rPr>
        <w:t xml:space="preserve"> وتعود ال</w:t>
      </w:r>
      <w:r w:rsidRPr="0042048C">
        <w:rPr>
          <w:rFonts w:cs="Simplified Arabic" w:hint="cs"/>
          <w:sz w:val="30"/>
          <w:szCs w:val="34"/>
          <w:rtl/>
        </w:rPr>
        <w:t>اختلاف</w:t>
      </w:r>
      <w:r w:rsidR="007C4CC1" w:rsidRPr="0042048C">
        <w:rPr>
          <w:rFonts w:cs="Simplified Arabic" w:hint="cs"/>
          <w:sz w:val="30"/>
          <w:szCs w:val="34"/>
          <w:rtl/>
        </w:rPr>
        <w:t>ات بينها إلى فروق بنيوية متعددة، حيث تتألف الجزيئة ال</w:t>
      </w:r>
      <w:r w:rsidR="00E6478E" w:rsidRPr="0042048C">
        <w:rPr>
          <w:rFonts w:cs="Simplified Arabic" w:hint="cs"/>
          <w:sz w:val="30"/>
          <w:szCs w:val="34"/>
          <w:rtl/>
        </w:rPr>
        <w:t>إنزيم</w:t>
      </w:r>
      <w:r w:rsidR="007C4CC1" w:rsidRPr="0042048C">
        <w:rPr>
          <w:rFonts w:cs="Simplified Arabic" w:hint="cs"/>
          <w:sz w:val="30"/>
          <w:szCs w:val="34"/>
          <w:rtl/>
        </w:rPr>
        <w:t>ية من عدد من الو</w:t>
      </w:r>
      <w:r w:rsidRPr="0042048C">
        <w:rPr>
          <w:rFonts w:cs="Simplified Arabic" w:hint="cs"/>
          <w:sz w:val="30"/>
          <w:szCs w:val="34"/>
          <w:rtl/>
        </w:rPr>
        <w:t>ُ</w:t>
      </w:r>
      <w:r w:rsidR="007C4CC1" w:rsidRPr="0042048C">
        <w:rPr>
          <w:rFonts w:cs="Simplified Arabic" w:hint="cs"/>
          <w:sz w:val="30"/>
          <w:szCs w:val="34"/>
          <w:rtl/>
        </w:rPr>
        <w:t>ح</w:t>
      </w:r>
      <w:r w:rsidRPr="0042048C">
        <w:rPr>
          <w:rFonts w:cs="Simplified Arabic" w:hint="cs"/>
          <w:sz w:val="30"/>
          <w:szCs w:val="34"/>
          <w:rtl/>
        </w:rPr>
        <w:t>ي</w:t>
      </w:r>
      <w:r w:rsidR="007C4CC1" w:rsidRPr="0042048C">
        <w:rPr>
          <w:rFonts w:cs="Simplified Arabic" w:hint="cs"/>
          <w:sz w:val="30"/>
          <w:szCs w:val="34"/>
          <w:rtl/>
        </w:rPr>
        <w:t>دات</w:t>
      </w:r>
      <w:r w:rsidRPr="0042048C">
        <w:rPr>
          <w:rFonts w:cs="Simplified Arabic" w:hint="cs"/>
          <w:sz w:val="30"/>
          <w:szCs w:val="34"/>
          <w:rtl/>
        </w:rPr>
        <w:t xml:space="preserve"> من عديدات الببتيد</w:t>
      </w:r>
      <w:r w:rsidR="007C4CC1" w:rsidRPr="0042048C">
        <w:rPr>
          <w:rFonts w:cs="Simplified Arabic" w:hint="cs"/>
          <w:sz w:val="30"/>
          <w:szCs w:val="34"/>
          <w:rtl/>
        </w:rPr>
        <w:t>.</w:t>
      </w:r>
      <w:r w:rsidR="007C4CC1" w:rsidRPr="0042048C">
        <w:rPr>
          <w:rFonts w:cs="Simplified Arabic" w:hint="cs"/>
          <w:sz w:val="30"/>
          <w:szCs w:val="34"/>
          <w:vertAlign w:val="superscript"/>
          <w:rtl/>
        </w:rPr>
        <w:t xml:space="preserve"> </w:t>
      </w:r>
      <w:r w:rsidR="005D0B05" w:rsidRPr="0042048C">
        <w:rPr>
          <w:rFonts w:cs="Simplified Arabic" w:hint="cs"/>
          <w:sz w:val="30"/>
          <w:szCs w:val="34"/>
          <w:rtl/>
        </w:rPr>
        <w:t xml:space="preserve">وبالتالي تختلف </w:t>
      </w:r>
      <w:r w:rsidR="007C4CC1" w:rsidRPr="0042048C">
        <w:rPr>
          <w:rFonts w:cs="Simplified Arabic" w:hint="cs"/>
          <w:sz w:val="30"/>
          <w:szCs w:val="34"/>
          <w:rtl/>
        </w:rPr>
        <w:t>الصيغ المتعددة لل</w:t>
      </w:r>
      <w:r w:rsidR="00E6478E" w:rsidRPr="0042048C">
        <w:rPr>
          <w:rFonts w:cs="Simplified Arabic" w:hint="cs"/>
          <w:sz w:val="30"/>
          <w:szCs w:val="34"/>
          <w:rtl/>
        </w:rPr>
        <w:t>إنزيم</w:t>
      </w:r>
      <w:r w:rsidR="007C4CC1" w:rsidRPr="0042048C">
        <w:rPr>
          <w:rFonts w:cs="Simplified Arabic" w:hint="cs"/>
          <w:sz w:val="30"/>
          <w:szCs w:val="34"/>
          <w:rtl/>
        </w:rPr>
        <w:t>ات الموجودة في أنسجة مختلفة في حرائكها الرحلانية</w:t>
      </w:r>
      <w:r w:rsidRPr="0042048C">
        <w:rPr>
          <w:rFonts w:cs="Simplified Arabic" w:hint="cs"/>
          <w:sz w:val="30"/>
          <w:szCs w:val="34"/>
          <w:rtl/>
        </w:rPr>
        <w:t xml:space="preserve"> و</w:t>
      </w:r>
      <w:r w:rsidR="007C4CC1" w:rsidRPr="0042048C">
        <w:rPr>
          <w:rFonts w:cs="Simplified Arabic" w:hint="cs"/>
          <w:sz w:val="30"/>
          <w:szCs w:val="34"/>
          <w:rtl/>
        </w:rPr>
        <w:t>سلوكها تجاه الركائز المختلفة</w:t>
      </w:r>
      <w:r w:rsidRPr="0042048C">
        <w:rPr>
          <w:rFonts w:cs="Simplified Arabic" w:hint="cs"/>
          <w:sz w:val="30"/>
          <w:szCs w:val="34"/>
          <w:rtl/>
        </w:rPr>
        <w:t xml:space="preserve"> و</w:t>
      </w:r>
      <w:r w:rsidR="007C4CC1" w:rsidRPr="0042048C">
        <w:rPr>
          <w:rFonts w:cs="Simplified Arabic" w:hint="cs"/>
          <w:sz w:val="30"/>
          <w:szCs w:val="34"/>
          <w:rtl/>
        </w:rPr>
        <w:t xml:space="preserve">المحفزات </w:t>
      </w:r>
      <w:r w:rsidR="008965D4" w:rsidRPr="0042048C">
        <w:rPr>
          <w:rFonts w:cs="Simplified Arabic" w:hint="cs"/>
          <w:sz w:val="30"/>
          <w:szCs w:val="34"/>
          <w:rtl/>
        </w:rPr>
        <w:t>والمثبطات</w:t>
      </w:r>
      <w:r w:rsidRPr="0042048C">
        <w:rPr>
          <w:rFonts w:cs="Simplified Arabic" w:hint="cs"/>
          <w:sz w:val="30"/>
          <w:szCs w:val="34"/>
          <w:rtl/>
        </w:rPr>
        <w:t xml:space="preserve"> و</w:t>
      </w:r>
      <w:r w:rsidR="008965D4" w:rsidRPr="0042048C">
        <w:rPr>
          <w:rFonts w:cs="Simplified Arabic" w:hint="cs"/>
          <w:sz w:val="30"/>
          <w:szCs w:val="34"/>
          <w:rtl/>
        </w:rPr>
        <w:t xml:space="preserve">ثبوتيتها في </w:t>
      </w:r>
      <w:r w:rsidR="00B34D81" w:rsidRPr="0042048C">
        <w:rPr>
          <w:rFonts w:cs="Simplified Arabic" w:hint="cs"/>
          <w:sz w:val="30"/>
          <w:szCs w:val="34"/>
          <w:rtl/>
        </w:rPr>
        <w:t>الحرارة</w:t>
      </w:r>
      <w:r w:rsidRPr="0042048C">
        <w:rPr>
          <w:rFonts w:cs="Simplified Arabic" w:hint="cs"/>
          <w:sz w:val="30"/>
          <w:szCs w:val="34"/>
          <w:rtl/>
        </w:rPr>
        <w:t xml:space="preserve"> </w:t>
      </w:r>
      <w:r w:rsidR="005D0B05" w:rsidRPr="0042048C">
        <w:rPr>
          <w:rFonts w:cs="Simplified Arabic" w:hint="cs"/>
          <w:sz w:val="30"/>
          <w:szCs w:val="34"/>
          <w:rtl/>
        </w:rPr>
        <w:t>و</w:t>
      </w:r>
      <w:r w:rsidR="0098290C" w:rsidRPr="0042048C">
        <w:rPr>
          <w:rFonts w:cs="Simplified Arabic" w:hint="cs"/>
          <w:sz w:val="30"/>
          <w:szCs w:val="34"/>
          <w:rtl/>
        </w:rPr>
        <w:t xml:space="preserve">قد </w:t>
      </w:r>
      <w:r w:rsidR="005D0B05" w:rsidRPr="0042048C">
        <w:rPr>
          <w:rFonts w:cs="Simplified Arabic" w:hint="cs"/>
          <w:sz w:val="30"/>
          <w:szCs w:val="34"/>
          <w:rtl/>
        </w:rPr>
        <w:t>استخدمت</w:t>
      </w:r>
      <w:r w:rsidR="0098290C" w:rsidRPr="0042048C">
        <w:rPr>
          <w:rFonts w:cs="Simplified Arabic" w:hint="cs"/>
          <w:sz w:val="30"/>
          <w:szCs w:val="34"/>
          <w:rtl/>
        </w:rPr>
        <w:t xml:space="preserve"> هذه الخصائص للتمييز بين النظائر ال</w:t>
      </w:r>
      <w:r w:rsidR="00E6478E" w:rsidRPr="0042048C">
        <w:rPr>
          <w:rFonts w:cs="Simplified Arabic" w:hint="cs"/>
          <w:sz w:val="30"/>
          <w:szCs w:val="34"/>
          <w:rtl/>
        </w:rPr>
        <w:t>إنزيم</w:t>
      </w:r>
      <w:r w:rsidR="0098290C" w:rsidRPr="0042048C">
        <w:rPr>
          <w:rFonts w:cs="Simplified Arabic" w:hint="cs"/>
          <w:sz w:val="30"/>
          <w:szCs w:val="34"/>
          <w:rtl/>
        </w:rPr>
        <w:t>ية و</w:t>
      </w:r>
      <w:r w:rsidR="007C4CC1" w:rsidRPr="0042048C">
        <w:rPr>
          <w:rFonts w:cs="Simplified Arabic" w:hint="cs"/>
          <w:sz w:val="30"/>
          <w:szCs w:val="34"/>
          <w:rtl/>
        </w:rPr>
        <w:t>لتحديد كمياتها التقريبية</w:t>
      </w:r>
      <w:r w:rsidR="00B34D81" w:rsidRPr="0042048C">
        <w:rPr>
          <w:rFonts w:cs="Simplified Arabic" w:hint="cs"/>
          <w:sz w:val="30"/>
          <w:szCs w:val="34"/>
          <w:rtl/>
        </w:rPr>
        <w:t>.</w:t>
      </w:r>
      <w:r w:rsidR="00FC6BF2">
        <w:rPr>
          <w:rFonts w:cs="Simplified Arabic" w:hint="cs"/>
          <w:sz w:val="30"/>
          <w:szCs w:val="34"/>
          <w:vertAlign w:val="superscript"/>
          <w:rtl/>
        </w:rPr>
        <w:t>5</w:t>
      </w:r>
    </w:p>
    <w:p w:rsidR="00A53015" w:rsidRPr="0042048C" w:rsidRDefault="00521A8F" w:rsidP="00AF2BF5">
      <w:pPr>
        <w:widowControl w:val="0"/>
        <w:spacing w:after="120"/>
        <w:ind w:firstLine="720"/>
        <w:jc w:val="both"/>
        <w:rPr>
          <w:rFonts w:cs="Simplified Arabic"/>
          <w:sz w:val="30"/>
          <w:szCs w:val="34"/>
          <w:vertAlign w:val="superscript"/>
        </w:rPr>
      </w:pPr>
      <w:r w:rsidRPr="0042048C">
        <w:rPr>
          <w:rFonts w:cs="Simplified Arabic" w:hint="cs"/>
          <w:sz w:val="30"/>
          <w:szCs w:val="34"/>
          <w:rtl/>
        </w:rPr>
        <w:t xml:space="preserve">إنّ نظائر الإنزيمات </w:t>
      </w:r>
      <w:r w:rsidR="007C4CC1" w:rsidRPr="0042048C">
        <w:rPr>
          <w:rFonts w:cs="Simplified Arabic" w:hint="cs"/>
          <w:sz w:val="30"/>
          <w:szCs w:val="34"/>
          <w:rtl/>
        </w:rPr>
        <w:t>هي نتاج لجينات مرتبطة بقوة</w:t>
      </w:r>
      <w:r w:rsidRPr="0042048C">
        <w:rPr>
          <w:rFonts w:cs="Simplified Arabic" w:hint="cs"/>
          <w:sz w:val="30"/>
          <w:szCs w:val="34"/>
          <w:rtl/>
        </w:rPr>
        <w:t>.</w:t>
      </w:r>
      <w:r w:rsidR="007C4CC1" w:rsidRPr="0042048C">
        <w:rPr>
          <w:rFonts w:cs="Simplified Arabic" w:hint="cs"/>
          <w:sz w:val="30"/>
          <w:szCs w:val="34"/>
          <w:rtl/>
        </w:rPr>
        <w:t xml:space="preserve"> </w:t>
      </w:r>
      <w:r w:rsidR="00226B2F" w:rsidRPr="0042048C">
        <w:rPr>
          <w:rFonts w:cs="Simplified Arabic" w:hint="cs"/>
          <w:sz w:val="30"/>
          <w:szCs w:val="34"/>
          <w:rtl/>
        </w:rPr>
        <w:t>يمكن أن توجد ال</w:t>
      </w:r>
      <w:r w:rsidR="00E6478E" w:rsidRPr="0042048C">
        <w:rPr>
          <w:rFonts w:cs="Simplified Arabic" w:hint="cs"/>
          <w:sz w:val="30"/>
          <w:szCs w:val="34"/>
          <w:rtl/>
        </w:rPr>
        <w:t>إنزيم</w:t>
      </w:r>
      <w:r w:rsidR="00226B2F" w:rsidRPr="0042048C">
        <w:rPr>
          <w:rFonts w:cs="Simplified Arabic" w:hint="cs"/>
          <w:sz w:val="30"/>
          <w:szCs w:val="34"/>
          <w:rtl/>
        </w:rPr>
        <w:t xml:space="preserve">ات قليلة المواحيد المكونة </w:t>
      </w:r>
      <w:r w:rsidR="007C4CC1" w:rsidRPr="0042048C">
        <w:rPr>
          <w:rFonts w:cs="Simplified Arabic" w:hint="cs"/>
          <w:sz w:val="30"/>
          <w:szCs w:val="34"/>
          <w:rtl/>
        </w:rPr>
        <w:t>من قسيما</w:t>
      </w:r>
      <w:r w:rsidR="008965D4" w:rsidRPr="0042048C">
        <w:rPr>
          <w:rFonts w:cs="Simplified Arabic" w:hint="cs"/>
          <w:sz w:val="30"/>
          <w:szCs w:val="34"/>
          <w:rtl/>
        </w:rPr>
        <w:t>ت</w:t>
      </w:r>
      <w:r w:rsidR="007C4CC1" w:rsidRPr="0042048C">
        <w:rPr>
          <w:rFonts w:cs="Simplified Arabic" w:hint="cs"/>
          <w:sz w:val="30"/>
          <w:szCs w:val="34"/>
          <w:rtl/>
        </w:rPr>
        <w:t xml:space="preserve"> غير متشابهة بعدة أشكال</w:t>
      </w:r>
      <w:r w:rsidR="00226B2F" w:rsidRPr="0042048C">
        <w:rPr>
          <w:rFonts w:cs="Simplified Arabic" w:hint="cs"/>
          <w:sz w:val="30"/>
          <w:szCs w:val="34"/>
          <w:rtl/>
        </w:rPr>
        <w:t>،</w:t>
      </w:r>
      <w:r w:rsidR="007C4CC1" w:rsidRPr="0042048C">
        <w:rPr>
          <w:rFonts w:cs="Simplified Arabic" w:hint="cs"/>
          <w:sz w:val="30"/>
          <w:szCs w:val="34"/>
          <w:rtl/>
        </w:rPr>
        <w:t xml:space="preserve"> </w:t>
      </w:r>
      <w:r w:rsidR="00226B2F" w:rsidRPr="0042048C">
        <w:rPr>
          <w:rFonts w:cs="Simplified Arabic" w:hint="cs"/>
          <w:sz w:val="30"/>
          <w:szCs w:val="34"/>
          <w:rtl/>
        </w:rPr>
        <w:t>ويتم إنتاج أحد القسيمات بشكل غالب في أحد الأنسجة بينما يغلب إنتاج الأخرى في نسيج آخر.</w:t>
      </w:r>
      <w:r w:rsidR="008965D4" w:rsidRPr="0042048C">
        <w:rPr>
          <w:rFonts w:cs="Simplified Arabic" w:hint="cs"/>
          <w:sz w:val="30"/>
          <w:szCs w:val="34"/>
          <w:rtl/>
        </w:rPr>
        <w:t xml:space="preserve"> </w:t>
      </w:r>
      <w:r w:rsidR="00226B2F" w:rsidRPr="0042048C">
        <w:rPr>
          <w:rFonts w:cs="Simplified Arabic" w:hint="cs"/>
          <w:sz w:val="30"/>
          <w:szCs w:val="34"/>
          <w:rtl/>
        </w:rPr>
        <w:t>فإذا كان بإمكان هذه القسيمات الإتحاد بعدة طرق لتشكيل ال</w:t>
      </w:r>
      <w:r w:rsidR="00E6478E" w:rsidRPr="0042048C">
        <w:rPr>
          <w:rFonts w:cs="Simplified Arabic" w:hint="cs"/>
          <w:sz w:val="30"/>
          <w:szCs w:val="34"/>
          <w:rtl/>
        </w:rPr>
        <w:t>إنزيم</w:t>
      </w:r>
      <w:r w:rsidR="00226B2F" w:rsidRPr="0042048C">
        <w:rPr>
          <w:rFonts w:cs="Simplified Arabic" w:hint="cs"/>
          <w:sz w:val="30"/>
          <w:szCs w:val="34"/>
          <w:rtl/>
        </w:rPr>
        <w:t xml:space="preserve"> الفعال،</w:t>
      </w:r>
      <w:r w:rsidR="008965D4" w:rsidRPr="0042048C">
        <w:rPr>
          <w:rFonts w:cs="Simplified Arabic" w:hint="cs"/>
          <w:sz w:val="30"/>
          <w:szCs w:val="34"/>
          <w:rtl/>
        </w:rPr>
        <w:t xml:space="preserve"> </w:t>
      </w:r>
      <w:r w:rsidR="00226B2F" w:rsidRPr="0042048C">
        <w:rPr>
          <w:rFonts w:cs="Simplified Arabic" w:hint="cs"/>
          <w:sz w:val="30"/>
          <w:szCs w:val="34"/>
          <w:rtl/>
        </w:rPr>
        <w:t>تتشكل النظائر ال</w:t>
      </w:r>
      <w:r w:rsidR="00E6478E" w:rsidRPr="0042048C">
        <w:rPr>
          <w:rFonts w:cs="Simplified Arabic" w:hint="cs"/>
          <w:sz w:val="30"/>
          <w:szCs w:val="34"/>
          <w:rtl/>
        </w:rPr>
        <w:t>إنزيم</w:t>
      </w:r>
      <w:r w:rsidR="00226B2F" w:rsidRPr="0042048C">
        <w:rPr>
          <w:rFonts w:cs="Simplified Arabic" w:hint="cs"/>
          <w:sz w:val="30"/>
          <w:szCs w:val="34"/>
          <w:rtl/>
        </w:rPr>
        <w:t>ية لتلك الفعالية التحفيزية.</w:t>
      </w:r>
      <w:r w:rsidR="00AF2BF5" w:rsidRPr="0042048C">
        <w:rPr>
          <w:rFonts w:cs="Simplified Arabic"/>
          <w:sz w:val="30"/>
          <w:szCs w:val="34"/>
          <w:vertAlign w:val="superscript"/>
        </w:rPr>
        <w:t>1</w:t>
      </w:r>
      <w:r w:rsidR="00F02E69" w:rsidRPr="0042048C">
        <w:rPr>
          <w:rFonts w:cs="Simplified Arabic"/>
          <w:sz w:val="30"/>
          <w:szCs w:val="34"/>
          <w:vertAlign w:val="superscript"/>
        </w:rPr>
        <w:t xml:space="preserve"> </w:t>
      </w:r>
    </w:p>
    <w:p w:rsidR="001C2B86" w:rsidRPr="0042048C" w:rsidRDefault="001C2B86" w:rsidP="00F44629">
      <w:pPr>
        <w:widowControl w:val="0"/>
        <w:spacing w:after="120"/>
        <w:jc w:val="both"/>
        <w:rPr>
          <w:rFonts w:cs="Simplified Arabic"/>
          <w:sz w:val="28"/>
          <w:szCs w:val="32"/>
          <w:rtl/>
        </w:rPr>
      </w:pPr>
    </w:p>
    <w:p w:rsidR="005546F1" w:rsidRDefault="005546F1" w:rsidP="00AF2BF5">
      <w:pPr>
        <w:widowControl w:val="0"/>
        <w:spacing w:after="120"/>
        <w:jc w:val="both"/>
        <w:rPr>
          <w:rFonts w:cs="Simplified Arabic"/>
          <w:b/>
          <w:bCs/>
          <w:sz w:val="36"/>
          <w:szCs w:val="40"/>
          <w:rtl/>
        </w:rPr>
      </w:pPr>
    </w:p>
    <w:p w:rsidR="00C3332E" w:rsidRPr="0042048C" w:rsidRDefault="009B241C" w:rsidP="00AF2BF5">
      <w:pPr>
        <w:widowControl w:val="0"/>
        <w:spacing w:after="120"/>
        <w:jc w:val="both"/>
        <w:rPr>
          <w:rFonts w:cs="Simplified Arabic"/>
          <w:b/>
          <w:bCs/>
          <w:sz w:val="36"/>
          <w:szCs w:val="40"/>
          <w:vertAlign w:val="superscript"/>
          <w:rtl/>
        </w:rPr>
      </w:pPr>
      <w:r w:rsidRPr="0042048C">
        <w:rPr>
          <w:rFonts w:cs="Simplified Arabic" w:hint="cs"/>
          <w:b/>
          <w:bCs/>
          <w:sz w:val="36"/>
          <w:szCs w:val="40"/>
          <w:rtl/>
        </w:rPr>
        <w:t>أسباب ارتفاع</w:t>
      </w:r>
      <w:r w:rsidR="0098290C" w:rsidRPr="0042048C">
        <w:rPr>
          <w:rFonts w:cs="Simplified Arabic" w:hint="cs"/>
          <w:b/>
          <w:bCs/>
          <w:sz w:val="36"/>
          <w:szCs w:val="40"/>
          <w:rtl/>
        </w:rPr>
        <w:t xml:space="preserve"> الفعالية المصلية ل</w:t>
      </w:r>
      <w:r w:rsidRPr="0042048C">
        <w:rPr>
          <w:rFonts w:cs="Simplified Arabic" w:hint="cs"/>
          <w:b/>
          <w:bCs/>
          <w:sz w:val="36"/>
          <w:szCs w:val="40"/>
          <w:rtl/>
        </w:rPr>
        <w:t>ل</w:t>
      </w:r>
      <w:r w:rsidR="00E6478E" w:rsidRPr="0042048C">
        <w:rPr>
          <w:rFonts w:cs="Simplified Arabic" w:hint="cs"/>
          <w:b/>
          <w:bCs/>
          <w:sz w:val="36"/>
          <w:szCs w:val="40"/>
          <w:rtl/>
        </w:rPr>
        <w:t>إنزيم</w:t>
      </w:r>
      <w:r w:rsidRPr="0042048C">
        <w:rPr>
          <w:rFonts w:cs="Simplified Arabic" w:hint="cs"/>
          <w:b/>
          <w:bCs/>
          <w:sz w:val="36"/>
          <w:szCs w:val="40"/>
          <w:rtl/>
        </w:rPr>
        <w:t>ات</w:t>
      </w:r>
      <w:r w:rsidR="00AF2BF5" w:rsidRPr="0042048C">
        <w:rPr>
          <w:rFonts w:cs="Simplified Arabic"/>
          <w:b/>
          <w:bCs/>
          <w:sz w:val="36"/>
          <w:szCs w:val="40"/>
          <w:vertAlign w:val="superscript"/>
        </w:rPr>
        <w:t>7</w:t>
      </w:r>
    </w:p>
    <w:p w:rsidR="00521A8F" w:rsidRPr="0042048C" w:rsidRDefault="00521A8F" w:rsidP="00521A8F">
      <w:pPr>
        <w:widowControl w:val="0"/>
        <w:spacing w:after="120"/>
        <w:jc w:val="both"/>
        <w:rPr>
          <w:rFonts w:cs="Simplified Arabic"/>
          <w:sz w:val="30"/>
          <w:szCs w:val="34"/>
        </w:rPr>
      </w:pPr>
      <w:r w:rsidRPr="0042048C">
        <w:rPr>
          <w:rFonts w:cs="Simplified Arabic" w:hint="cs"/>
          <w:sz w:val="30"/>
          <w:szCs w:val="34"/>
          <w:rtl/>
        </w:rPr>
        <w:t>يمكن أن تزداد الفعالية المصلية للإنزيمات بآليات عديدة يمكن تلخيص أهمها كما يلي:</w:t>
      </w:r>
    </w:p>
    <w:p w:rsidR="00DC2FCF" w:rsidRPr="0042048C" w:rsidRDefault="00532825" w:rsidP="006D6B9E">
      <w:pPr>
        <w:pStyle w:val="aa"/>
        <w:widowControl w:val="0"/>
        <w:numPr>
          <w:ilvl w:val="0"/>
          <w:numId w:val="20"/>
        </w:numPr>
        <w:spacing w:after="200"/>
        <w:ind w:left="368" w:hanging="357"/>
        <w:contextualSpacing w:val="0"/>
        <w:jc w:val="both"/>
        <w:rPr>
          <w:rFonts w:cs="Simplified Arabic"/>
          <w:sz w:val="30"/>
          <w:szCs w:val="34"/>
        </w:rPr>
      </w:pPr>
      <w:r w:rsidRPr="0042048C">
        <w:rPr>
          <w:rFonts w:cs="Simplified Arabic" w:hint="cs"/>
          <w:sz w:val="30"/>
          <w:szCs w:val="34"/>
          <w:rtl/>
        </w:rPr>
        <w:t>أذية الخلايا</w:t>
      </w:r>
      <w:r w:rsidR="00D74D01" w:rsidRPr="0042048C">
        <w:rPr>
          <w:rFonts w:cs="Simplified Arabic" w:hint="cs"/>
          <w:sz w:val="30"/>
          <w:szCs w:val="34"/>
          <w:rtl/>
        </w:rPr>
        <w:t>:</w:t>
      </w:r>
      <w:r w:rsidR="009F0ECF" w:rsidRPr="0042048C">
        <w:rPr>
          <w:rFonts w:cs="Simplified Arabic" w:hint="cs"/>
          <w:sz w:val="30"/>
          <w:szCs w:val="34"/>
          <w:rtl/>
        </w:rPr>
        <w:t xml:space="preserve"> </w:t>
      </w:r>
      <w:r w:rsidR="00154EE6" w:rsidRPr="0042048C">
        <w:rPr>
          <w:rFonts w:cs="Simplified Arabic" w:hint="cs"/>
          <w:sz w:val="30"/>
          <w:szCs w:val="34"/>
          <w:rtl/>
        </w:rPr>
        <w:t xml:space="preserve">يمكن أن يحدث </w:t>
      </w:r>
      <w:r w:rsidR="009F0ECF" w:rsidRPr="0042048C">
        <w:rPr>
          <w:rFonts w:cs="Simplified Arabic" w:hint="cs"/>
          <w:sz w:val="30"/>
          <w:szCs w:val="34"/>
          <w:rtl/>
        </w:rPr>
        <w:t>ارتفاع ال</w:t>
      </w:r>
      <w:r w:rsidR="00E6478E" w:rsidRPr="0042048C">
        <w:rPr>
          <w:rFonts w:cs="Simplified Arabic" w:hint="cs"/>
          <w:sz w:val="30"/>
          <w:szCs w:val="34"/>
          <w:rtl/>
        </w:rPr>
        <w:t>إنزيم</w:t>
      </w:r>
      <w:r w:rsidR="009F0ECF" w:rsidRPr="0042048C">
        <w:rPr>
          <w:rFonts w:cs="Simplified Arabic" w:hint="cs"/>
          <w:sz w:val="30"/>
          <w:szCs w:val="34"/>
          <w:rtl/>
        </w:rPr>
        <w:t>ات في المجرى ا</w:t>
      </w:r>
      <w:r w:rsidR="00FE1973" w:rsidRPr="0042048C">
        <w:rPr>
          <w:rFonts w:cs="Simplified Arabic" w:hint="cs"/>
          <w:sz w:val="30"/>
          <w:szCs w:val="34"/>
          <w:rtl/>
        </w:rPr>
        <w:t>لدموي بفعل التخرب الخلوي الزائد</w:t>
      </w:r>
      <w:r w:rsidR="009F0ECF" w:rsidRPr="0042048C">
        <w:rPr>
          <w:rFonts w:cs="Simplified Arabic" w:hint="cs"/>
          <w:sz w:val="30"/>
          <w:szCs w:val="34"/>
          <w:rtl/>
        </w:rPr>
        <w:t>، كما في حالة تخرب الكريات الحمر</w:t>
      </w:r>
      <w:r w:rsidR="00D74D01" w:rsidRPr="0042048C">
        <w:rPr>
          <w:rFonts w:cs="Simplified Arabic" w:hint="cs"/>
          <w:sz w:val="30"/>
          <w:szCs w:val="34"/>
          <w:rtl/>
        </w:rPr>
        <w:t xml:space="preserve"> </w:t>
      </w:r>
      <w:r w:rsidR="009F0ECF" w:rsidRPr="0042048C">
        <w:rPr>
          <w:rFonts w:cs="Simplified Arabic" w:hint="cs"/>
          <w:sz w:val="30"/>
          <w:szCs w:val="34"/>
          <w:rtl/>
        </w:rPr>
        <w:t>التي تعتبر مصدراً هاماً لنازعة هيدروجين ال</w:t>
      </w:r>
      <w:r w:rsidR="00D74D01" w:rsidRPr="0042048C">
        <w:rPr>
          <w:rFonts w:cs="Simplified Arabic" w:hint="cs"/>
          <w:sz w:val="30"/>
          <w:szCs w:val="34"/>
          <w:rtl/>
        </w:rPr>
        <w:t>لاكتات</w:t>
      </w:r>
      <w:r w:rsidR="0098290C" w:rsidRPr="0042048C">
        <w:rPr>
          <w:rFonts w:cs="Simplified Arabic" w:hint="cs"/>
          <w:sz w:val="30"/>
          <w:szCs w:val="34"/>
          <w:rtl/>
        </w:rPr>
        <w:t xml:space="preserve"> في الحالة الفيزيولوجية، وترتفع قيمته المصلية </w:t>
      </w:r>
      <w:r w:rsidR="009F0ECF" w:rsidRPr="0042048C">
        <w:rPr>
          <w:rFonts w:cs="Simplified Arabic" w:hint="cs"/>
          <w:sz w:val="30"/>
          <w:szCs w:val="34"/>
          <w:rtl/>
        </w:rPr>
        <w:t>عند حدوث ال</w:t>
      </w:r>
      <w:r w:rsidR="00100ACE" w:rsidRPr="0042048C">
        <w:rPr>
          <w:rFonts w:cs="Simplified Arabic" w:hint="cs"/>
          <w:sz w:val="30"/>
          <w:szCs w:val="34"/>
          <w:rtl/>
        </w:rPr>
        <w:t>انحلال</w:t>
      </w:r>
      <w:r w:rsidR="009F0ECF" w:rsidRPr="0042048C">
        <w:rPr>
          <w:rFonts w:cs="Simplified Arabic" w:hint="cs"/>
          <w:sz w:val="30"/>
          <w:szCs w:val="34"/>
          <w:rtl/>
        </w:rPr>
        <w:t xml:space="preserve"> الدموي</w:t>
      </w:r>
      <w:r w:rsidR="00154EE6" w:rsidRPr="0042048C">
        <w:rPr>
          <w:rFonts w:cs="Simplified Arabic" w:hint="cs"/>
          <w:sz w:val="30"/>
          <w:szCs w:val="34"/>
          <w:rtl/>
        </w:rPr>
        <w:t>.</w:t>
      </w:r>
      <w:r w:rsidR="006D6B9E">
        <w:rPr>
          <w:rFonts w:cs="Simplified Arabic" w:hint="cs"/>
          <w:sz w:val="30"/>
          <w:szCs w:val="34"/>
          <w:vertAlign w:val="superscript"/>
          <w:rtl/>
        </w:rPr>
        <w:t>6</w:t>
      </w:r>
    </w:p>
    <w:p w:rsidR="00DC2FCF" w:rsidRPr="0042048C" w:rsidRDefault="00532825" w:rsidP="001F0F91">
      <w:pPr>
        <w:pStyle w:val="aa"/>
        <w:widowControl w:val="0"/>
        <w:numPr>
          <w:ilvl w:val="0"/>
          <w:numId w:val="20"/>
        </w:numPr>
        <w:spacing w:after="200"/>
        <w:ind w:left="368" w:hanging="357"/>
        <w:contextualSpacing w:val="0"/>
        <w:jc w:val="both"/>
        <w:rPr>
          <w:rFonts w:cs="Simplified Arabic"/>
          <w:sz w:val="30"/>
          <w:szCs w:val="34"/>
          <w:rtl/>
        </w:rPr>
      </w:pPr>
      <w:r w:rsidRPr="0042048C">
        <w:rPr>
          <w:rFonts w:cs="Simplified Arabic" w:hint="cs"/>
          <w:sz w:val="30"/>
          <w:szCs w:val="34"/>
          <w:rtl/>
        </w:rPr>
        <w:t>زيادة ال</w:t>
      </w:r>
      <w:r w:rsidR="00417BC5" w:rsidRPr="0042048C">
        <w:rPr>
          <w:rFonts w:cs="Simplified Arabic" w:hint="cs"/>
          <w:sz w:val="30"/>
          <w:szCs w:val="34"/>
          <w:rtl/>
        </w:rPr>
        <w:t>استقلاب</w:t>
      </w:r>
      <w:r w:rsidRPr="0042048C">
        <w:rPr>
          <w:rFonts w:cs="Simplified Arabic" w:hint="cs"/>
          <w:sz w:val="30"/>
          <w:szCs w:val="34"/>
          <w:rtl/>
        </w:rPr>
        <w:t xml:space="preserve"> الخلوي</w:t>
      </w:r>
      <w:r w:rsidR="003C4A61">
        <w:rPr>
          <w:rFonts w:cs="Simplified Arabic" w:hint="cs"/>
          <w:sz w:val="30"/>
          <w:szCs w:val="34"/>
          <w:rtl/>
        </w:rPr>
        <w:t>:</w:t>
      </w:r>
      <w:r w:rsidRPr="0042048C">
        <w:rPr>
          <w:rFonts w:cs="Simplified Arabic" w:hint="cs"/>
          <w:sz w:val="30"/>
          <w:szCs w:val="34"/>
          <w:rtl/>
        </w:rPr>
        <w:t xml:space="preserve"> كما في فرط نشاط جارات الدرق.</w:t>
      </w:r>
      <w:r w:rsidR="00F02E69" w:rsidRPr="0042048C">
        <w:rPr>
          <w:rFonts w:cs="Simplified Arabic"/>
          <w:sz w:val="30"/>
          <w:szCs w:val="34"/>
        </w:rPr>
        <w:t xml:space="preserve"> </w:t>
      </w:r>
      <w:r w:rsidR="001F0F91" w:rsidRPr="0042048C">
        <w:rPr>
          <w:rFonts w:cs="Simplified Arabic"/>
          <w:sz w:val="30"/>
          <w:szCs w:val="34"/>
          <w:vertAlign w:val="superscript"/>
        </w:rPr>
        <w:t>9</w:t>
      </w:r>
    </w:p>
    <w:p w:rsidR="00DC2FCF" w:rsidRPr="0042048C" w:rsidRDefault="00961C1C" w:rsidP="00687EA9">
      <w:pPr>
        <w:pStyle w:val="aa"/>
        <w:widowControl w:val="0"/>
        <w:numPr>
          <w:ilvl w:val="0"/>
          <w:numId w:val="20"/>
        </w:numPr>
        <w:spacing w:after="200"/>
        <w:ind w:left="374"/>
        <w:contextualSpacing w:val="0"/>
        <w:jc w:val="both"/>
        <w:rPr>
          <w:rFonts w:cs="Simplified Arabic"/>
          <w:sz w:val="30"/>
          <w:szCs w:val="34"/>
        </w:rPr>
      </w:pPr>
      <w:r w:rsidRPr="0042048C">
        <w:rPr>
          <w:rFonts w:cs="Simplified Arabic" w:hint="cs"/>
          <w:sz w:val="30"/>
          <w:szCs w:val="34"/>
          <w:rtl/>
        </w:rPr>
        <w:t>تكاثر الخلايا</w:t>
      </w:r>
      <w:r w:rsidR="00D74D01" w:rsidRPr="0042048C">
        <w:rPr>
          <w:rFonts w:cs="Simplified Arabic" w:hint="cs"/>
          <w:sz w:val="30"/>
          <w:szCs w:val="34"/>
          <w:rtl/>
        </w:rPr>
        <w:t>:</w:t>
      </w:r>
      <w:r w:rsidRPr="0042048C">
        <w:rPr>
          <w:rFonts w:cs="Simplified Arabic" w:hint="cs"/>
          <w:sz w:val="30"/>
          <w:szCs w:val="34"/>
          <w:rtl/>
        </w:rPr>
        <w:t xml:space="preserve"> كما في السرطان و</w:t>
      </w:r>
      <w:r w:rsidR="00532825" w:rsidRPr="0042048C">
        <w:rPr>
          <w:rFonts w:cs="Simplified Arabic" w:hint="cs"/>
          <w:sz w:val="30"/>
          <w:szCs w:val="34"/>
          <w:rtl/>
        </w:rPr>
        <w:t>ال</w:t>
      </w:r>
      <w:r w:rsidR="00A51F4A" w:rsidRPr="0042048C">
        <w:rPr>
          <w:rFonts w:cs="Simplified Arabic" w:hint="cs"/>
          <w:sz w:val="30"/>
          <w:szCs w:val="34"/>
          <w:rtl/>
        </w:rPr>
        <w:t>انتقال</w:t>
      </w:r>
      <w:r w:rsidR="00532825" w:rsidRPr="0042048C">
        <w:rPr>
          <w:rFonts w:cs="Simplified Arabic" w:hint="cs"/>
          <w:sz w:val="30"/>
          <w:szCs w:val="34"/>
          <w:rtl/>
        </w:rPr>
        <w:t>ات السرطانية</w:t>
      </w:r>
      <w:r w:rsidR="005546F1">
        <w:rPr>
          <w:rFonts w:cs="Simplified Arabic" w:hint="cs"/>
          <w:sz w:val="30"/>
          <w:szCs w:val="34"/>
          <w:rtl/>
        </w:rPr>
        <w:t>.</w:t>
      </w:r>
      <w:r w:rsidR="00687EA9">
        <w:rPr>
          <w:rFonts w:cs="Simplified Arabic" w:hint="cs"/>
          <w:sz w:val="30"/>
          <w:szCs w:val="34"/>
          <w:vertAlign w:val="superscript"/>
          <w:rtl/>
        </w:rPr>
        <w:t>10 ،11</w:t>
      </w:r>
    </w:p>
    <w:p w:rsidR="00DC2FCF" w:rsidRPr="0042048C" w:rsidRDefault="00D74D01" w:rsidP="001F0F91">
      <w:pPr>
        <w:pStyle w:val="aa"/>
        <w:widowControl w:val="0"/>
        <w:numPr>
          <w:ilvl w:val="0"/>
          <w:numId w:val="20"/>
        </w:numPr>
        <w:spacing w:after="200"/>
        <w:ind w:left="368" w:hanging="357"/>
        <w:contextualSpacing w:val="0"/>
        <w:jc w:val="both"/>
        <w:rPr>
          <w:rFonts w:cs="Simplified Arabic"/>
          <w:sz w:val="30"/>
          <w:szCs w:val="34"/>
          <w:rtl/>
        </w:rPr>
      </w:pPr>
      <w:r w:rsidRPr="0042048C">
        <w:rPr>
          <w:rFonts w:cs="Simplified Arabic" w:hint="cs"/>
          <w:sz w:val="30"/>
          <w:szCs w:val="34"/>
          <w:rtl/>
        </w:rPr>
        <w:t xml:space="preserve">تحريض </w:t>
      </w:r>
      <w:r w:rsidR="00961C1C" w:rsidRPr="0042048C">
        <w:rPr>
          <w:rFonts w:cs="Simplified Arabic" w:hint="cs"/>
          <w:sz w:val="30"/>
          <w:szCs w:val="34"/>
          <w:rtl/>
        </w:rPr>
        <w:t>استحداث و</w:t>
      </w:r>
      <w:r w:rsidR="00532825" w:rsidRPr="0042048C">
        <w:rPr>
          <w:rFonts w:cs="Simplified Arabic" w:hint="cs"/>
          <w:sz w:val="30"/>
          <w:szCs w:val="34"/>
          <w:rtl/>
        </w:rPr>
        <w:t>تخليق ال</w:t>
      </w:r>
      <w:r w:rsidR="00E6478E" w:rsidRPr="0042048C">
        <w:rPr>
          <w:rFonts w:cs="Simplified Arabic" w:hint="cs"/>
          <w:sz w:val="30"/>
          <w:szCs w:val="34"/>
          <w:rtl/>
        </w:rPr>
        <w:t>إنزيم</w:t>
      </w:r>
      <w:r w:rsidR="00532825" w:rsidRPr="0042048C">
        <w:rPr>
          <w:rFonts w:cs="Simplified Arabic" w:hint="cs"/>
          <w:sz w:val="30"/>
          <w:szCs w:val="34"/>
          <w:rtl/>
        </w:rPr>
        <w:t>ات</w:t>
      </w:r>
      <w:r w:rsidRPr="0042048C">
        <w:rPr>
          <w:rFonts w:cs="Simplified Arabic" w:hint="cs"/>
          <w:sz w:val="30"/>
          <w:szCs w:val="34"/>
          <w:rtl/>
        </w:rPr>
        <w:t>:</w:t>
      </w:r>
      <w:r w:rsidR="007C4CC1" w:rsidRPr="0042048C">
        <w:rPr>
          <w:rFonts w:cs="Simplified Arabic" w:hint="cs"/>
          <w:sz w:val="30"/>
          <w:szCs w:val="34"/>
          <w:rtl/>
        </w:rPr>
        <w:t xml:space="preserve"> </w:t>
      </w:r>
      <w:r w:rsidR="00532825" w:rsidRPr="0042048C">
        <w:rPr>
          <w:rFonts w:cs="Simplified Arabic" w:hint="cs"/>
          <w:sz w:val="30"/>
          <w:szCs w:val="34"/>
          <w:rtl/>
        </w:rPr>
        <w:t>ك</w:t>
      </w:r>
      <w:r w:rsidR="00D22C12" w:rsidRPr="0042048C">
        <w:rPr>
          <w:rFonts w:cs="Simplified Arabic" w:hint="cs"/>
          <w:sz w:val="30"/>
          <w:szCs w:val="34"/>
          <w:rtl/>
        </w:rPr>
        <w:t xml:space="preserve">ارتفاع </w:t>
      </w:r>
      <w:r w:rsidR="00F2380D" w:rsidRPr="0042048C">
        <w:rPr>
          <w:rFonts w:cs="Simplified Arabic" w:hint="cs"/>
          <w:sz w:val="30"/>
          <w:szCs w:val="34"/>
          <w:rtl/>
        </w:rPr>
        <w:t xml:space="preserve">الفسفتاز القلوية </w:t>
      </w:r>
      <w:r w:rsidR="00D22C12" w:rsidRPr="0042048C">
        <w:rPr>
          <w:rFonts w:cs="Simplified Arabic" w:hint="cs"/>
          <w:sz w:val="30"/>
          <w:szCs w:val="34"/>
          <w:rtl/>
        </w:rPr>
        <w:t xml:space="preserve">في الأذية الكبدية </w:t>
      </w:r>
      <w:r w:rsidR="007C4CC1" w:rsidRPr="0042048C">
        <w:rPr>
          <w:rFonts w:cs="Simplified Arabic" w:hint="cs"/>
          <w:sz w:val="30"/>
          <w:szCs w:val="34"/>
          <w:rtl/>
        </w:rPr>
        <w:t xml:space="preserve">الناتجة عن </w:t>
      </w:r>
      <w:r w:rsidR="00D22C12" w:rsidRPr="0042048C">
        <w:rPr>
          <w:rFonts w:cs="Simplified Arabic" w:hint="cs"/>
          <w:sz w:val="30"/>
          <w:szCs w:val="34"/>
          <w:rtl/>
        </w:rPr>
        <w:t>الكحولية المزمنة،</w:t>
      </w:r>
      <w:r w:rsidR="007C4CC1" w:rsidRPr="0042048C">
        <w:rPr>
          <w:rFonts w:cs="Simplified Arabic" w:hint="cs"/>
          <w:sz w:val="30"/>
          <w:szCs w:val="34"/>
          <w:rtl/>
        </w:rPr>
        <w:t xml:space="preserve"> </w:t>
      </w:r>
      <w:r w:rsidR="00D22C12" w:rsidRPr="0042048C">
        <w:rPr>
          <w:rFonts w:cs="Simplified Arabic" w:hint="cs"/>
          <w:sz w:val="30"/>
          <w:szCs w:val="34"/>
          <w:rtl/>
        </w:rPr>
        <w:t>وارتفاع النظير العضلي القلبي للكرياتينين كيناز بسبب السمية القلبية بالمركبات الدوائية.</w:t>
      </w:r>
      <w:r w:rsidR="001F0F91" w:rsidRPr="0042048C">
        <w:rPr>
          <w:rFonts w:cs="Simplified Arabic"/>
          <w:sz w:val="30"/>
          <w:szCs w:val="34"/>
          <w:vertAlign w:val="superscript"/>
        </w:rPr>
        <w:t>12</w:t>
      </w:r>
      <w:r w:rsidR="00F02E69" w:rsidRPr="0042048C">
        <w:rPr>
          <w:rFonts w:cs="Simplified Arabic"/>
          <w:sz w:val="30"/>
          <w:szCs w:val="34"/>
        </w:rPr>
        <w:t xml:space="preserve"> </w:t>
      </w:r>
    </w:p>
    <w:p w:rsidR="00B11034" w:rsidRPr="0042048C" w:rsidRDefault="00D338A0" w:rsidP="005546F1">
      <w:pPr>
        <w:pStyle w:val="aa"/>
        <w:widowControl w:val="0"/>
        <w:numPr>
          <w:ilvl w:val="0"/>
          <w:numId w:val="20"/>
        </w:numPr>
        <w:spacing w:after="200"/>
        <w:ind w:left="368" w:hanging="357"/>
        <w:contextualSpacing w:val="0"/>
        <w:jc w:val="both"/>
        <w:rPr>
          <w:rFonts w:cs="Simplified Arabic"/>
          <w:sz w:val="30"/>
          <w:szCs w:val="34"/>
          <w:rtl/>
        </w:rPr>
      </w:pPr>
      <w:r w:rsidRPr="0042048C">
        <w:rPr>
          <w:rFonts w:cs="Simplified Arabic" w:hint="cs"/>
          <w:sz w:val="30"/>
          <w:szCs w:val="34"/>
          <w:rtl/>
        </w:rPr>
        <w:t>انسداد</w:t>
      </w:r>
      <w:r w:rsidR="00532825" w:rsidRPr="0042048C">
        <w:rPr>
          <w:rFonts w:cs="Simplified Arabic" w:hint="cs"/>
          <w:sz w:val="30"/>
          <w:szCs w:val="34"/>
          <w:rtl/>
        </w:rPr>
        <w:t xml:space="preserve"> </w:t>
      </w:r>
      <w:r w:rsidR="00D74D01" w:rsidRPr="0042048C">
        <w:rPr>
          <w:rFonts w:cs="Simplified Arabic" w:hint="cs"/>
          <w:sz w:val="30"/>
          <w:szCs w:val="34"/>
          <w:rtl/>
        </w:rPr>
        <w:t xml:space="preserve">سبل </w:t>
      </w:r>
      <w:r w:rsidR="00532825" w:rsidRPr="0042048C">
        <w:rPr>
          <w:rFonts w:cs="Simplified Arabic" w:hint="cs"/>
          <w:sz w:val="30"/>
          <w:szCs w:val="34"/>
          <w:rtl/>
        </w:rPr>
        <w:t>الإفر</w:t>
      </w:r>
      <w:r w:rsidR="00671955" w:rsidRPr="0042048C">
        <w:rPr>
          <w:rFonts w:cs="Simplified Arabic" w:hint="cs"/>
          <w:sz w:val="30"/>
          <w:szCs w:val="34"/>
          <w:rtl/>
        </w:rPr>
        <w:t>ا</w:t>
      </w:r>
      <w:r w:rsidR="00D74D01" w:rsidRPr="0042048C">
        <w:rPr>
          <w:rFonts w:cs="Simplified Arabic" w:hint="cs"/>
          <w:sz w:val="30"/>
          <w:szCs w:val="34"/>
          <w:rtl/>
        </w:rPr>
        <w:t>غ:</w:t>
      </w:r>
      <w:r w:rsidR="00154EE6" w:rsidRPr="0042048C">
        <w:rPr>
          <w:rFonts w:cs="Simplified Arabic" w:hint="cs"/>
          <w:sz w:val="30"/>
          <w:szCs w:val="34"/>
          <w:rtl/>
        </w:rPr>
        <w:t xml:space="preserve"> ترتفع قيم </w:t>
      </w:r>
      <w:r w:rsidR="00D74D01" w:rsidRPr="0042048C">
        <w:rPr>
          <w:rFonts w:cs="Simplified Arabic" w:hint="cs"/>
          <w:sz w:val="30"/>
          <w:szCs w:val="34"/>
          <w:rtl/>
        </w:rPr>
        <w:t xml:space="preserve">إنزيم </w:t>
      </w:r>
      <w:r w:rsidR="00F2380D" w:rsidRPr="0042048C">
        <w:rPr>
          <w:rFonts w:cs="Simplified Arabic" w:hint="cs"/>
          <w:sz w:val="30"/>
          <w:szCs w:val="34"/>
          <w:rtl/>
        </w:rPr>
        <w:t xml:space="preserve">الفسفتاز القلوية </w:t>
      </w:r>
      <w:r w:rsidR="00154EE6" w:rsidRPr="0042048C">
        <w:rPr>
          <w:rFonts w:cs="Simplified Arabic" w:hint="cs"/>
          <w:sz w:val="30"/>
          <w:szCs w:val="34"/>
          <w:rtl/>
        </w:rPr>
        <w:t xml:space="preserve">عند حدوث </w:t>
      </w:r>
      <w:r w:rsidRPr="0042048C">
        <w:rPr>
          <w:rFonts w:cs="Simplified Arabic" w:hint="cs"/>
          <w:sz w:val="30"/>
          <w:szCs w:val="34"/>
          <w:rtl/>
        </w:rPr>
        <w:t>انسداد</w:t>
      </w:r>
      <w:r w:rsidR="00154EE6" w:rsidRPr="0042048C">
        <w:rPr>
          <w:rFonts w:cs="Simplified Arabic" w:hint="cs"/>
          <w:sz w:val="30"/>
          <w:szCs w:val="34"/>
          <w:rtl/>
        </w:rPr>
        <w:t xml:space="preserve"> في قناة الصفراء بسبب زيادة تصنيعه في الكبد</w:t>
      </w:r>
      <w:r w:rsidR="00D74D01" w:rsidRPr="0042048C">
        <w:rPr>
          <w:rFonts w:cs="Simplified Arabic" w:hint="cs"/>
          <w:sz w:val="30"/>
          <w:szCs w:val="34"/>
          <w:rtl/>
        </w:rPr>
        <w:t xml:space="preserve"> وعدم تصريفه</w:t>
      </w:r>
      <w:r w:rsidR="00154EE6" w:rsidRPr="0042048C">
        <w:rPr>
          <w:rFonts w:cs="Simplified Arabic" w:hint="cs"/>
          <w:sz w:val="30"/>
          <w:szCs w:val="34"/>
          <w:rtl/>
        </w:rPr>
        <w:t>.</w:t>
      </w:r>
      <w:r w:rsidR="005546F1">
        <w:rPr>
          <w:rFonts w:cs="Simplified Arabic" w:hint="cs"/>
          <w:sz w:val="30"/>
          <w:szCs w:val="34"/>
          <w:vertAlign w:val="superscript"/>
          <w:rtl/>
        </w:rPr>
        <w:t>6</w:t>
      </w:r>
    </w:p>
    <w:p w:rsidR="00F1505A" w:rsidRPr="0042048C" w:rsidRDefault="0098290C" w:rsidP="005546F1">
      <w:pPr>
        <w:pStyle w:val="aa"/>
        <w:widowControl w:val="0"/>
        <w:numPr>
          <w:ilvl w:val="0"/>
          <w:numId w:val="20"/>
        </w:numPr>
        <w:spacing w:after="200"/>
        <w:ind w:left="368" w:hanging="357"/>
        <w:contextualSpacing w:val="0"/>
        <w:jc w:val="both"/>
        <w:rPr>
          <w:rFonts w:cs="Simplified Arabic"/>
          <w:sz w:val="30"/>
          <w:szCs w:val="34"/>
          <w:rtl/>
        </w:rPr>
      </w:pPr>
      <w:r w:rsidRPr="0042048C">
        <w:rPr>
          <w:rFonts w:cs="Simplified Arabic" w:hint="cs"/>
          <w:sz w:val="30"/>
          <w:szCs w:val="34"/>
          <w:rtl/>
        </w:rPr>
        <w:t>تناقص تحطمها و</w:t>
      </w:r>
      <w:r w:rsidR="00532825" w:rsidRPr="0042048C">
        <w:rPr>
          <w:rFonts w:cs="Simplified Arabic" w:hint="cs"/>
          <w:sz w:val="30"/>
          <w:szCs w:val="34"/>
          <w:rtl/>
        </w:rPr>
        <w:t>إزالتها من الدوران</w:t>
      </w:r>
      <w:r w:rsidRPr="0042048C">
        <w:rPr>
          <w:rFonts w:cs="Simplified Arabic" w:hint="cs"/>
          <w:sz w:val="30"/>
          <w:szCs w:val="34"/>
          <w:rtl/>
        </w:rPr>
        <w:t xml:space="preserve"> حيث أن</w:t>
      </w:r>
      <w:r w:rsidR="00F1505A" w:rsidRPr="0042048C">
        <w:rPr>
          <w:rFonts w:cs="Simplified Arabic" w:hint="cs"/>
          <w:sz w:val="30"/>
          <w:szCs w:val="34"/>
          <w:rtl/>
        </w:rPr>
        <w:t xml:space="preserve"> فعالية ال</w:t>
      </w:r>
      <w:r w:rsidR="00E6478E" w:rsidRPr="0042048C">
        <w:rPr>
          <w:rFonts w:cs="Simplified Arabic" w:hint="cs"/>
          <w:sz w:val="30"/>
          <w:szCs w:val="34"/>
          <w:rtl/>
        </w:rPr>
        <w:t>إنزيم</w:t>
      </w:r>
      <w:r w:rsidR="00F1505A" w:rsidRPr="0042048C">
        <w:rPr>
          <w:rFonts w:cs="Simplified Arabic" w:hint="cs"/>
          <w:sz w:val="30"/>
          <w:szCs w:val="34"/>
          <w:rtl/>
        </w:rPr>
        <w:t>ات الم</w:t>
      </w:r>
      <w:r w:rsidRPr="0042048C">
        <w:rPr>
          <w:rFonts w:cs="Simplified Arabic" w:hint="cs"/>
          <w:sz w:val="30"/>
          <w:szCs w:val="34"/>
          <w:rtl/>
        </w:rPr>
        <w:t xml:space="preserve">صلية هي نتيجة لعاملين متعاكسين هما </w:t>
      </w:r>
      <w:r w:rsidR="00F1505A" w:rsidRPr="0042048C">
        <w:rPr>
          <w:rFonts w:cs="Simplified Arabic" w:hint="cs"/>
          <w:sz w:val="30"/>
          <w:szCs w:val="34"/>
          <w:rtl/>
        </w:rPr>
        <w:t>اصطناع ال</w:t>
      </w:r>
      <w:r w:rsidR="00E6478E" w:rsidRPr="0042048C">
        <w:rPr>
          <w:rFonts w:cs="Simplified Arabic" w:hint="cs"/>
          <w:sz w:val="30"/>
          <w:szCs w:val="34"/>
          <w:rtl/>
        </w:rPr>
        <w:t>إنزيم</w:t>
      </w:r>
      <w:r w:rsidR="00F1505A" w:rsidRPr="0042048C">
        <w:rPr>
          <w:rFonts w:cs="Simplified Arabic" w:hint="cs"/>
          <w:sz w:val="30"/>
          <w:szCs w:val="34"/>
          <w:rtl/>
        </w:rPr>
        <w:t xml:space="preserve"> وتحرره ضمن المجرى الدموي،</w:t>
      </w:r>
      <w:r w:rsidR="00961C1C" w:rsidRPr="0042048C">
        <w:rPr>
          <w:rFonts w:cs="Simplified Arabic" w:hint="cs"/>
          <w:sz w:val="30"/>
          <w:szCs w:val="34"/>
          <w:rtl/>
        </w:rPr>
        <w:t xml:space="preserve"> </w:t>
      </w:r>
      <w:r w:rsidR="00F1505A" w:rsidRPr="0042048C">
        <w:rPr>
          <w:rFonts w:cs="Simplified Arabic" w:hint="cs"/>
          <w:sz w:val="30"/>
          <w:szCs w:val="34"/>
          <w:rtl/>
        </w:rPr>
        <w:t>تثبيط أو اطراح ال</w:t>
      </w:r>
      <w:r w:rsidR="00E6478E" w:rsidRPr="0042048C">
        <w:rPr>
          <w:rFonts w:cs="Simplified Arabic" w:hint="cs"/>
          <w:sz w:val="30"/>
          <w:szCs w:val="34"/>
          <w:rtl/>
        </w:rPr>
        <w:t>إنزيم</w:t>
      </w:r>
      <w:r w:rsidR="00F1505A" w:rsidRPr="0042048C">
        <w:rPr>
          <w:rFonts w:cs="Simplified Arabic" w:hint="cs"/>
          <w:sz w:val="30"/>
          <w:szCs w:val="34"/>
          <w:rtl/>
        </w:rPr>
        <w:t>.</w:t>
      </w:r>
      <w:r w:rsidR="00FE1973" w:rsidRPr="0042048C">
        <w:rPr>
          <w:rFonts w:cs="Simplified Arabic" w:hint="cs"/>
          <w:sz w:val="30"/>
          <w:szCs w:val="34"/>
          <w:rtl/>
        </w:rPr>
        <w:t xml:space="preserve"> </w:t>
      </w:r>
      <w:r w:rsidR="00F1505A" w:rsidRPr="0042048C">
        <w:rPr>
          <w:rFonts w:cs="Simplified Arabic" w:hint="cs"/>
          <w:sz w:val="30"/>
          <w:szCs w:val="34"/>
          <w:rtl/>
        </w:rPr>
        <w:t>حيث يسبب الأول زيادة الفعالية المصلية ال</w:t>
      </w:r>
      <w:r w:rsidR="00E6478E" w:rsidRPr="0042048C">
        <w:rPr>
          <w:rFonts w:cs="Simplified Arabic" w:hint="cs"/>
          <w:sz w:val="30"/>
          <w:szCs w:val="34"/>
          <w:rtl/>
        </w:rPr>
        <w:t>إنزيم</w:t>
      </w:r>
      <w:r w:rsidR="00F1505A" w:rsidRPr="0042048C">
        <w:rPr>
          <w:rFonts w:cs="Simplified Arabic" w:hint="cs"/>
          <w:sz w:val="30"/>
          <w:szCs w:val="34"/>
          <w:rtl/>
        </w:rPr>
        <w:t>ية بينما يسبب الثاني انخفاضها.</w:t>
      </w:r>
      <w:r w:rsidR="005546F1">
        <w:rPr>
          <w:rFonts w:cs="Simplified Arabic" w:hint="cs"/>
          <w:sz w:val="30"/>
          <w:szCs w:val="34"/>
          <w:vertAlign w:val="superscript"/>
          <w:rtl/>
        </w:rPr>
        <w:t>6</w:t>
      </w:r>
      <w:r w:rsidRPr="0042048C">
        <w:rPr>
          <w:rFonts w:cs="Simplified Arabic" w:hint="cs"/>
          <w:sz w:val="30"/>
          <w:szCs w:val="34"/>
          <w:rtl/>
        </w:rPr>
        <w:t xml:space="preserve"> </w:t>
      </w:r>
    </w:p>
    <w:p w:rsidR="005546F1" w:rsidRDefault="005546F1" w:rsidP="005546F1">
      <w:pPr>
        <w:widowControl w:val="0"/>
        <w:spacing w:after="120"/>
        <w:jc w:val="both"/>
        <w:rPr>
          <w:rFonts w:cs="Simplified Arabic"/>
          <w:b/>
          <w:bCs/>
          <w:sz w:val="36"/>
          <w:szCs w:val="40"/>
          <w:rtl/>
        </w:rPr>
      </w:pPr>
    </w:p>
    <w:p w:rsidR="005546F1" w:rsidRDefault="005546F1" w:rsidP="005546F1">
      <w:pPr>
        <w:widowControl w:val="0"/>
        <w:spacing w:after="120"/>
        <w:jc w:val="both"/>
        <w:rPr>
          <w:rFonts w:cs="Simplified Arabic"/>
          <w:b/>
          <w:bCs/>
          <w:sz w:val="36"/>
          <w:szCs w:val="40"/>
          <w:rtl/>
        </w:rPr>
      </w:pPr>
    </w:p>
    <w:p w:rsidR="005546F1" w:rsidRDefault="005546F1" w:rsidP="005546F1">
      <w:pPr>
        <w:widowControl w:val="0"/>
        <w:spacing w:after="120"/>
        <w:jc w:val="both"/>
        <w:rPr>
          <w:rFonts w:cs="Simplified Arabic"/>
          <w:b/>
          <w:bCs/>
          <w:sz w:val="36"/>
          <w:szCs w:val="40"/>
          <w:rtl/>
        </w:rPr>
      </w:pPr>
    </w:p>
    <w:p w:rsidR="000129A0" w:rsidRPr="0042048C" w:rsidRDefault="00F1505A" w:rsidP="005546F1">
      <w:pPr>
        <w:widowControl w:val="0"/>
        <w:spacing w:after="120"/>
        <w:jc w:val="both"/>
        <w:rPr>
          <w:rFonts w:cs="Simplified Arabic"/>
          <w:b/>
          <w:bCs/>
          <w:sz w:val="36"/>
          <w:szCs w:val="40"/>
          <w:vertAlign w:val="superscript"/>
          <w:rtl/>
        </w:rPr>
      </w:pPr>
      <w:r w:rsidRPr="0042048C">
        <w:rPr>
          <w:rFonts w:cs="Simplified Arabic" w:hint="cs"/>
          <w:b/>
          <w:bCs/>
          <w:sz w:val="36"/>
          <w:szCs w:val="40"/>
          <w:rtl/>
        </w:rPr>
        <w:t xml:space="preserve">أسباب نقص </w:t>
      </w:r>
      <w:r w:rsidR="003116A1" w:rsidRPr="0042048C">
        <w:rPr>
          <w:rFonts w:cs="Simplified Arabic" w:hint="cs"/>
          <w:b/>
          <w:bCs/>
          <w:sz w:val="36"/>
          <w:szCs w:val="40"/>
          <w:rtl/>
        </w:rPr>
        <w:t>قيم ال</w:t>
      </w:r>
      <w:r w:rsidR="00E6478E" w:rsidRPr="0042048C">
        <w:rPr>
          <w:rFonts w:cs="Simplified Arabic" w:hint="cs"/>
          <w:b/>
          <w:bCs/>
          <w:sz w:val="36"/>
          <w:szCs w:val="40"/>
          <w:rtl/>
        </w:rPr>
        <w:t>إنزيم</w:t>
      </w:r>
      <w:r w:rsidR="003116A1" w:rsidRPr="0042048C">
        <w:rPr>
          <w:rFonts w:cs="Simplified Arabic" w:hint="cs"/>
          <w:b/>
          <w:bCs/>
          <w:sz w:val="36"/>
          <w:szCs w:val="40"/>
          <w:rtl/>
        </w:rPr>
        <w:t>ات</w:t>
      </w:r>
      <w:r w:rsidR="001B2A44" w:rsidRPr="0042048C">
        <w:rPr>
          <w:rFonts w:cs="Simplified Arabic" w:hint="cs"/>
          <w:b/>
          <w:bCs/>
          <w:sz w:val="36"/>
          <w:szCs w:val="40"/>
          <w:rtl/>
        </w:rPr>
        <w:t>:</w:t>
      </w:r>
      <w:r w:rsidR="005546F1">
        <w:rPr>
          <w:rFonts w:cs="Simplified Arabic" w:hint="cs"/>
          <w:b/>
          <w:bCs/>
          <w:sz w:val="36"/>
          <w:szCs w:val="40"/>
          <w:vertAlign w:val="superscript"/>
          <w:rtl/>
        </w:rPr>
        <w:t>6</w:t>
      </w:r>
    </w:p>
    <w:p w:rsidR="00F1505A" w:rsidRPr="0042048C" w:rsidRDefault="00F1505A" w:rsidP="00521A8F">
      <w:pPr>
        <w:pStyle w:val="aa"/>
        <w:widowControl w:val="0"/>
        <w:numPr>
          <w:ilvl w:val="0"/>
          <w:numId w:val="21"/>
        </w:numPr>
        <w:spacing w:after="240"/>
        <w:ind w:left="374"/>
        <w:contextualSpacing w:val="0"/>
        <w:jc w:val="both"/>
        <w:rPr>
          <w:rFonts w:cs="Simplified Arabic"/>
          <w:sz w:val="34"/>
          <w:szCs w:val="34"/>
        </w:rPr>
      </w:pPr>
      <w:r w:rsidRPr="0042048C">
        <w:rPr>
          <w:rFonts w:cs="Simplified Arabic" w:hint="cs"/>
          <w:sz w:val="34"/>
          <w:szCs w:val="34"/>
          <w:rtl/>
        </w:rPr>
        <w:t>القبط الفعال للجزيئات ال</w:t>
      </w:r>
      <w:r w:rsidR="00E6478E" w:rsidRPr="0042048C">
        <w:rPr>
          <w:rFonts w:cs="Simplified Arabic" w:hint="cs"/>
          <w:sz w:val="34"/>
          <w:szCs w:val="34"/>
          <w:rtl/>
        </w:rPr>
        <w:t>إنزيم</w:t>
      </w:r>
      <w:r w:rsidRPr="0042048C">
        <w:rPr>
          <w:rFonts w:cs="Simplified Arabic" w:hint="cs"/>
          <w:sz w:val="34"/>
          <w:szCs w:val="34"/>
          <w:rtl/>
        </w:rPr>
        <w:t>ية إلى داخل الخلايا.</w:t>
      </w:r>
    </w:p>
    <w:p w:rsidR="00F1505A" w:rsidRPr="0042048C" w:rsidRDefault="0098290C" w:rsidP="00521A8F">
      <w:pPr>
        <w:pStyle w:val="aa"/>
        <w:widowControl w:val="0"/>
        <w:numPr>
          <w:ilvl w:val="0"/>
          <w:numId w:val="21"/>
        </w:numPr>
        <w:spacing w:after="240"/>
        <w:ind w:left="374"/>
        <w:contextualSpacing w:val="0"/>
        <w:jc w:val="both"/>
        <w:rPr>
          <w:rFonts w:cs="Simplified Arabic"/>
          <w:sz w:val="34"/>
          <w:szCs w:val="34"/>
        </w:rPr>
      </w:pPr>
      <w:r w:rsidRPr="0042048C">
        <w:rPr>
          <w:rFonts w:cs="Simplified Arabic" w:hint="cs"/>
          <w:sz w:val="34"/>
          <w:szCs w:val="34"/>
          <w:rtl/>
        </w:rPr>
        <w:t>التثبيط أو</w:t>
      </w:r>
      <w:r w:rsidR="00521A8F" w:rsidRPr="0042048C">
        <w:rPr>
          <w:rFonts w:cs="Simplified Arabic" w:hint="cs"/>
          <w:sz w:val="34"/>
          <w:szCs w:val="34"/>
          <w:rtl/>
        </w:rPr>
        <w:t xml:space="preserve"> </w:t>
      </w:r>
      <w:r w:rsidR="00F1505A" w:rsidRPr="0042048C">
        <w:rPr>
          <w:rFonts w:cs="Simplified Arabic" w:hint="cs"/>
          <w:sz w:val="34"/>
          <w:szCs w:val="34"/>
          <w:rtl/>
        </w:rPr>
        <w:t>التدرك داخل الأوعية أو خارجها.</w:t>
      </w:r>
    </w:p>
    <w:p w:rsidR="00F1505A" w:rsidRPr="0042048C" w:rsidRDefault="00F1505A" w:rsidP="001B2A44">
      <w:pPr>
        <w:pStyle w:val="aa"/>
        <w:widowControl w:val="0"/>
        <w:numPr>
          <w:ilvl w:val="0"/>
          <w:numId w:val="21"/>
        </w:numPr>
        <w:spacing w:after="240"/>
        <w:ind w:left="374"/>
        <w:contextualSpacing w:val="0"/>
        <w:jc w:val="both"/>
        <w:rPr>
          <w:rFonts w:cs="Simplified Arabic"/>
          <w:sz w:val="34"/>
          <w:szCs w:val="34"/>
          <w:rtl/>
        </w:rPr>
      </w:pPr>
      <w:r w:rsidRPr="0042048C">
        <w:rPr>
          <w:rFonts w:cs="Simplified Arabic" w:hint="cs"/>
          <w:sz w:val="34"/>
          <w:szCs w:val="34"/>
          <w:rtl/>
        </w:rPr>
        <w:t>الإفراغ.</w:t>
      </w:r>
    </w:p>
    <w:p w:rsidR="00DC2FCF" w:rsidRPr="0042048C" w:rsidRDefault="00DC2FCF" w:rsidP="00F44629">
      <w:pPr>
        <w:widowControl w:val="0"/>
        <w:spacing w:after="120"/>
        <w:jc w:val="both"/>
        <w:rPr>
          <w:rFonts w:cs="Simplified Arabic"/>
          <w:sz w:val="28"/>
          <w:szCs w:val="32"/>
          <w:rtl/>
        </w:rPr>
      </w:pPr>
    </w:p>
    <w:p w:rsidR="001C2B86" w:rsidRPr="0042048C" w:rsidRDefault="00B34D81" w:rsidP="005546F1">
      <w:pPr>
        <w:widowControl w:val="0"/>
        <w:spacing w:after="120"/>
        <w:jc w:val="both"/>
        <w:rPr>
          <w:rFonts w:cs="Simplified Arabic"/>
          <w:b/>
          <w:bCs/>
          <w:sz w:val="36"/>
          <w:szCs w:val="40"/>
          <w:rtl/>
        </w:rPr>
      </w:pPr>
      <w:r w:rsidRPr="0042048C">
        <w:rPr>
          <w:rFonts w:cs="Simplified Arabic" w:hint="cs"/>
          <w:b/>
          <w:bCs/>
          <w:sz w:val="36"/>
          <w:szCs w:val="40"/>
          <w:rtl/>
        </w:rPr>
        <w:t>الفوائد</w:t>
      </w:r>
      <w:r w:rsidR="009B241C" w:rsidRPr="0042048C">
        <w:rPr>
          <w:rFonts w:cs="Simplified Arabic" w:hint="cs"/>
          <w:b/>
          <w:bCs/>
          <w:sz w:val="36"/>
          <w:szCs w:val="40"/>
          <w:rtl/>
        </w:rPr>
        <w:t xml:space="preserve"> السريرية</w:t>
      </w:r>
      <w:r w:rsidRPr="0042048C">
        <w:rPr>
          <w:rFonts w:cs="Simplified Arabic" w:hint="cs"/>
          <w:b/>
          <w:bCs/>
          <w:sz w:val="36"/>
          <w:szCs w:val="40"/>
          <w:rtl/>
        </w:rPr>
        <w:t xml:space="preserve"> </w:t>
      </w:r>
      <w:r w:rsidR="00E12E62" w:rsidRPr="0042048C">
        <w:rPr>
          <w:rFonts w:cs="Simplified Arabic" w:hint="cs"/>
          <w:b/>
          <w:bCs/>
          <w:sz w:val="36"/>
          <w:szCs w:val="40"/>
          <w:rtl/>
        </w:rPr>
        <w:t>لمعايرة</w:t>
      </w:r>
      <w:r w:rsidR="00FC35EA" w:rsidRPr="0042048C">
        <w:rPr>
          <w:rFonts w:cs="Simplified Arabic" w:hint="cs"/>
          <w:b/>
          <w:bCs/>
          <w:sz w:val="36"/>
          <w:szCs w:val="40"/>
          <w:rtl/>
        </w:rPr>
        <w:t xml:space="preserve"> ا</w:t>
      </w:r>
      <w:r w:rsidRPr="0042048C">
        <w:rPr>
          <w:rFonts w:cs="Simplified Arabic" w:hint="cs"/>
          <w:b/>
          <w:bCs/>
          <w:sz w:val="36"/>
          <w:szCs w:val="40"/>
          <w:rtl/>
        </w:rPr>
        <w:t>ل</w:t>
      </w:r>
      <w:r w:rsidR="00E6478E" w:rsidRPr="0042048C">
        <w:rPr>
          <w:rFonts w:cs="Simplified Arabic" w:hint="cs"/>
          <w:b/>
          <w:bCs/>
          <w:sz w:val="36"/>
          <w:szCs w:val="40"/>
          <w:rtl/>
        </w:rPr>
        <w:t>إنزيم</w:t>
      </w:r>
      <w:r w:rsidRPr="0042048C">
        <w:rPr>
          <w:rFonts w:cs="Simplified Arabic" w:hint="cs"/>
          <w:b/>
          <w:bCs/>
          <w:sz w:val="36"/>
          <w:szCs w:val="40"/>
          <w:rtl/>
        </w:rPr>
        <w:t>ات</w:t>
      </w:r>
      <w:r w:rsidR="001B2A44" w:rsidRPr="0042048C">
        <w:rPr>
          <w:rFonts w:cs="Simplified Arabic" w:hint="cs"/>
          <w:b/>
          <w:bCs/>
          <w:sz w:val="36"/>
          <w:szCs w:val="40"/>
          <w:rtl/>
        </w:rPr>
        <w:t>:</w:t>
      </w:r>
      <w:r w:rsidR="001B2A44" w:rsidRPr="0042048C">
        <w:rPr>
          <w:rFonts w:cs="Simplified Arabic" w:hint="cs"/>
          <w:sz w:val="34"/>
          <w:szCs w:val="34"/>
          <w:vertAlign w:val="superscript"/>
          <w:rtl/>
        </w:rPr>
        <w:t xml:space="preserve"> </w:t>
      </w:r>
      <w:r w:rsidR="005546F1">
        <w:rPr>
          <w:rFonts w:cs="Simplified Arabic" w:hint="cs"/>
          <w:sz w:val="34"/>
          <w:szCs w:val="34"/>
          <w:vertAlign w:val="superscript"/>
          <w:rtl/>
        </w:rPr>
        <w:t>3</w:t>
      </w:r>
    </w:p>
    <w:p w:rsidR="006910AF" w:rsidRPr="0042048C" w:rsidRDefault="009B241C" w:rsidP="006910AF">
      <w:pPr>
        <w:pStyle w:val="aa"/>
        <w:widowControl w:val="0"/>
        <w:numPr>
          <w:ilvl w:val="0"/>
          <w:numId w:val="27"/>
        </w:numPr>
        <w:spacing w:after="120"/>
        <w:rPr>
          <w:rFonts w:cs="Simplified Arabic"/>
          <w:sz w:val="34"/>
          <w:szCs w:val="34"/>
        </w:rPr>
      </w:pPr>
      <w:r w:rsidRPr="0042048C">
        <w:rPr>
          <w:rFonts w:cs="Simplified Arabic" w:hint="cs"/>
          <w:sz w:val="34"/>
          <w:szCs w:val="34"/>
          <w:rtl/>
        </w:rPr>
        <w:t>تزود مقا</w:t>
      </w:r>
      <w:r w:rsidR="0098290C" w:rsidRPr="0042048C">
        <w:rPr>
          <w:rFonts w:cs="Simplified Arabic" w:hint="cs"/>
          <w:sz w:val="34"/>
          <w:szCs w:val="34"/>
          <w:rtl/>
        </w:rPr>
        <w:t xml:space="preserve">يستها بمعلومات عن وجود </w:t>
      </w:r>
      <w:r w:rsidRPr="0042048C">
        <w:rPr>
          <w:rFonts w:cs="Simplified Arabic" w:hint="cs"/>
          <w:sz w:val="34"/>
          <w:szCs w:val="34"/>
          <w:rtl/>
        </w:rPr>
        <w:t>الإصابة بأمراض عديدة</w:t>
      </w:r>
      <w:r w:rsidR="00521A8F" w:rsidRPr="0042048C">
        <w:rPr>
          <w:rFonts w:cs="Simplified Arabic" w:hint="cs"/>
          <w:sz w:val="34"/>
          <w:szCs w:val="34"/>
          <w:rtl/>
        </w:rPr>
        <w:t xml:space="preserve"> وشدّتها</w:t>
      </w:r>
      <w:r w:rsidRPr="0042048C">
        <w:rPr>
          <w:rFonts w:cs="Simplified Arabic" w:hint="cs"/>
          <w:sz w:val="34"/>
          <w:szCs w:val="34"/>
          <w:rtl/>
        </w:rPr>
        <w:t>.</w:t>
      </w:r>
    </w:p>
    <w:p w:rsidR="001C2B86" w:rsidRPr="0042048C" w:rsidRDefault="009B241C" w:rsidP="006910AF">
      <w:pPr>
        <w:pStyle w:val="aa"/>
        <w:widowControl w:val="0"/>
        <w:numPr>
          <w:ilvl w:val="0"/>
          <w:numId w:val="27"/>
        </w:numPr>
        <w:spacing w:after="120"/>
        <w:rPr>
          <w:rFonts w:cs="Simplified Arabic"/>
          <w:sz w:val="34"/>
          <w:szCs w:val="34"/>
          <w:rtl/>
        </w:rPr>
      </w:pPr>
      <w:r w:rsidRPr="0042048C">
        <w:rPr>
          <w:rFonts w:cs="Simplified Arabic" w:hint="cs"/>
          <w:sz w:val="34"/>
          <w:szCs w:val="34"/>
          <w:rtl/>
        </w:rPr>
        <w:t>تعتبر وسيلة</w:t>
      </w:r>
      <w:r w:rsidR="00521A8F" w:rsidRPr="0042048C">
        <w:rPr>
          <w:rFonts w:cs="Simplified Arabic" w:hint="cs"/>
          <w:sz w:val="34"/>
          <w:szCs w:val="34"/>
          <w:rtl/>
        </w:rPr>
        <w:t>ً</w:t>
      </w:r>
      <w:r w:rsidRPr="0042048C">
        <w:rPr>
          <w:rFonts w:cs="Simplified Arabic" w:hint="cs"/>
          <w:sz w:val="34"/>
          <w:szCs w:val="34"/>
          <w:rtl/>
        </w:rPr>
        <w:t xml:space="preserve"> لمراقبة المرضى أثناء المعالجة.</w:t>
      </w:r>
    </w:p>
    <w:p w:rsidR="00DC2FCF" w:rsidRPr="0042048C" w:rsidRDefault="009B241C" w:rsidP="001B2A44">
      <w:pPr>
        <w:pStyle w:val="aa"/>
        <w:widowControl w:val="0"/>
        <w:numPr>
          <w:ilvl w:val="0"/>
          <w:numId w:val="27"/>
        </w:numPr>
        <w:spacing w:after="120"/>
        <w:jc w:val="both"/>
        <w:rPr>
          <w:rFonts w:cs="Simplified Arabic"/>
          <w:sz w:val="34"/>
          <w:szCs w:val="34"/>
          <w:rtl/>
        </w:rPr>
      </w:pPr>
      <w:r w:rsidRPr="0042048C">
        <w:rPr>
          <w:rFonts w:cs="Simplified Arabic" w:hint="cs"/>
          <w:sz w:val="34"/>
          <w:szCs w:val="34"/>
          <w:rtl/>
        </w:rPr>
        <w:t>يمكن أن يحدد التأهب الوراثي ل</w:t>
      </w:r>
      <w:r w:rsidR="00FE1973" w:rsidRPr="0042048C">
        <w:rPr>
          <w:rFonts w:cs="Simplified Arabic" w:hint="cs"/>
          <w:sz w:val="34"/>
          <w:szCs w:val="34"/>
          <w:rtl/>
        </w:rPr>
        <w:t>لإصابة ببعض الأمراض من خلال</w:t>
      </w:r>
      <w:r w:rsidR="00521A8F" w:rsidRPr="0042048C">
        <w:rPr>
          <w:rFonts w:cs="Simplified Arabic" w:hint="cs"/>
          <w:sz w:val="34"/>
          <w:szCs w:val="34"/>
          <w:rtl/>
        </w:rPr>
        <w:t xml:space="preserve"> </w:t>
      </w:r>
      <w:r w:rsidRPr="0042048C">
        <w:rPr>
          <w:rFonts w:cs="Simplified Arabic" w:hint="cs"/>
          <w:sz w:val="34"/>
          <w:szCs w:val="34"/>
          <w:rtl/>
        </w:rPr>
        <w:t xml:space="preserve">مقايسة </w:t>
      </w:r>
      <w:r w:rsidR="00E6478E" w:rsidRPr="0042048C">
        <w:rPr>
          <w:rFonts w:cs="Simplified Arabic" w:hint="cs"/>
          <w:sz w:val="34"/>
          <w:szCs w:val="34"/>
          <w:rtl/>
        </w:rPr>
        <w:t>إنزيم</w:t>
      </w:r>
      <w:r w:rsidRPr="0042048C">
        <w:rPr>
          <w:rFonts w:cs="Simplified Arabic" w:hint="cs"/>
          <w:sz w:val="34"/>
          <w:szCs w:val="34"/>
          <w:rtl/>
        </w:rPr>
        <w:t>ات خاصة.</w:t>
      </w:r>
    </w:p>
    <w:p w:rsidR="00A06C75" w:rsidRPr="0042048C" w:rsidRDefault="00DC2FCF" w:rsidP="00F44629">
      <w:pPr>
        <w:widowControl w:val="0"/>
        <w:spacing w:after="120"/>
        <w:jc w:val="both"/>
        <w:rPr>
          <w:rFonts w:cs="Simplified Arabic"/>
          <w:sz w:val="28"/>
          <w:szCs w:val="32"/>
          <w:rtl/>
        </w:rPr>
      </w:pPr>
      <w:r w:rsidRPr="0042048C">
        <w:rPr>
          <w:rFonts w:cs="Simplified Arabic" w:hint="cs"/>
          <w:sz w:val="28"/>
          <w:szCs w:val="32"/>
          <w:rtl/>
        </w:rPr>
        <w:t xml:space="preserve">   </w:t>
      </w:r>
    </w:p>
    <w:p w:rsidR="00A06C75" w:rsidRPr="0042048C" w:rsidRDefault="00A06C75" w:rsidP="00F44629">
      <w:pPr>
        <w:widowControl w:val="0"/>
        <w:spacing w:after="120"/>
        <w:jc w:val="both"/>
        <w:rPr>
          <w:rFonts w:cs="Simplified Arabic"/>
          <w:sz w:val="28"/>
          <w:szCs w:val="32"/>
          <w:rtl/>
        </w:rPr>
      </w:pPr>
    </w:p>
    <w:p w:rsidR="00A06C75" w:rsidRPr="0042048C" w:rsidRDefault="00A06C75" w:rsidP="00F44629">
      <w:pPr>
        <w:widowControl w:val="0"/>
        <w:spacing w:after="120"/>
        <w:jc w:val="both"/>
        <w:rPr>
          <w:rFonts w:cs="Simplified Arabic"/>
          <w:sz w:val="28"/>
          <w:szCs w:val="32"/>
          <w:rtl/>
        </w:rPr>
      </w:pPr>
    </w:p>
    <w:p w:rsidR="003B1238" w:rsidRPr="0042048C" w:rsidRDefault="003B1238" w:rsidP="00F44629">
      <w:pPr>
        <w:widowControl w:val="0"/>
        <w:spacing w:after="120"/>
        <w:jc w:val="both"/>
        <w:rPr>
          <w:rFonts w:cs="Simplified Arabic"/>
          <w:sz w:val="28"/>
          <w:szCs w:val="32"/>
          <w:rtl/>
        </w:rPr>
      </w:pPr>
    </w:p>
    <w:p w:rsidR="00521A8F" w:rsidRPr="0042048C" w:rsidRDefault="00521A8F">
      <w:pPr>
        <w:bidi w:val="0"/>
        <w:rPr>
          <w:rFonts w:cs="Simplified Arabic"/>
          <w:sz w:val="28"/>
          <w:szCs w:val="32"/>
          <w:rtl/>
        </w:rPr>
      </w:pPr>
      <w:r w:rsidRPr="0042048C">
        <w:rPr>
          <w:rFonts w:cs="Simplified Arabic"/>
          <w:sz w:val="28"/>
          <w:szCs w:val="32"/>
          <w:rtl/>
        </w:rPr>
        <w:br w:type="page"/>
      </w:r>
    </w:p>
    <w:p w:rsidR="00AE3574" w:rsidRPr="0042048C" w:rsidRDefault="00AE3574" w:rsidP="00AE3574">
      <w:pPr>
        <w:widowControl w:val="0"/>
        <w:jc w:val="center"/>
        <w:rPr>
          <w:rFonts w:cs="Simplified Arabic"/>
          <w:b/>
          <w:bCs/>
          <w:sz w:val="52"/>
          <w:szCs w:val="56"/>
          <w:rtl/>
        </w:rPr>
      </w:pPr>
    </w:p>
    <w:p w:rsidR="00AE3574" w:rsidRPr="0042048C" w:rsidRDefault="00F2380D" w:rsidP="00AE3574">
      <w:pPr>
        <w:widowControl w:val="0"/>
        <w:jc w:val="center"/>
        <w:rPr>
          <w:rFonts w:cs="Simplified Arabic"/>
          <w:b/>
          <w:bCs/>
          <w:sz w:val="52"/>
          <w:szCs w:val="56"/>
          <w:rtl/>
        </w:rPr>
      </w:pPr>
      <w:r w:rsidRPr="0042048C">
        <w:rPr>
          <w:rFonts w:cs="Simplified Arabic" w:hint="cs"/>
          <w:b/>
          <w:bCs/>
          <w:sz w:val="52"/>
          <w:szCs w:val="56"/>
          <w:rtl/>
        </w:rPr>
        <w:t>الف</w:t>
      </w:r>
      <w:r w:rsidR="00840308" w:rsidRPr="0042048C">
        <w:rPr>
          <w:rFonts w:cs="Simplified Arabic" w:hint="cs"/>
          <w:b/>
          <w:bCs/>
          <w:sz w:val="52"/>
          <w:szCs w:val="56"/>
          <w:rtl/>
        </w:rPr>
        <w:t>سفاتاز القلوية</w:t>
      </w:r>
    </w:p>
    <w:p w:rsidR="00840308" w:rsidRPr="0042048C" w:rsidRDefault="00AE3574" w:rsidP="00AE3574">
      <w:pPr>
        <w:widowControl w:val="0"/>
        <w:bidi w:val="0"/>
        <w:jc w:val="center"/>
        <w:rPr>
          <w:rFonts w:cs="Simplified Arabic"/>
          <w:b/>
          <w:bCs/>
          <w:sz w:val="52"/>
          <w:szCs w:val="56"/>
        </w:rPr>
      </w:pPr>
      <w:r w:rsidRPr="0042048C">
        <w:rPr>
          <w:rFonts w:cs="Simplified Arabic"/>
          <w:b/>
          <w:bCs/>
          <w:sz w:val="52"/>
          <w:szCs w:val="56"/>
        </w:rPr>
        <w:t xml:space="preserve">Alkaline </w:t>
      </w:r>
      <w:r w:rsidR="00A15A31" w:rsidRPr="0042048C">
        <w:rPr>
          <w:rFonts w:cs="Simplified Arabic"/>
          <w:b/>
          <w:bCs/>
          <w:sz w:val="52"/>
          <w:szCs w:val="56"/>
        </w:rPr>
        <w:t>phosphatas</w:t>
      </w:r>
      <w:r w:rsidR="00305DA4" w:rsidRPr="0042048C">
        <w:rPr>
          <w:rFonts w:cs="Simplified Arabic"/>
          <w:b/>
          <w:bCs/>
          <w:sz w:val="52"/>
          <w:szCs w:val="56"/>
        </w:rPr>
        <w:t>e</w:t>
      </w:r>
      <w:r w:rsidRPr="0042048C">
        <w:rPr>
          <w:rFonts w:cs="Simplified Arabic"/>
          <w:b/>
          <w:bCs/>
          <w:sz w:val="52"/>
          <w:szCs w:val="56"/>
        </w:rPr>
        <w:t xml:space="preserve"> (ALP)</w:t>
      </w:r>
    </w:p>
    <w:p w:rsidR="000129A0" w:rsidRPr="0042048C" w:rsidRDefault="000129A0" w:rsidP="00F44629">
      <w:pPr>
        <w:widowControl w:val="0"/>
        <w:spacing w:after="120"/>
        <w:ind w:right="720"/>
        <w:jc w:val="both"/>
        <w:rPr>
          <w:rFonts w:cs="Simplified Arabic"/>
          <w:sz w:val="28"/>
          <w:szCs w:val="32"/>
          <w:rtl/>
        </w:rPr>
      </w:pPr>
    </w:p>
    <w:p w:rsidR="0099753C" w:rsidRPr="0042048C" w:rsidRDefault="002E6FC7" w:rsidP="006910AF">
      <w:pPr>
        <w:widowControl w:val="0"/>
        <w:spacing w:after="120"/>
        <w:jc w:val="both"/>
        <w:rPr>
          <w:rFonts w:cs="Simplified Arabic"/>
          <w:b/>
          <w:bCs/>
          <w:sz w:val="36"/>
          <w:szCs w:val="40"/>
        </w:rPr>
      </w:pPr>
      <w:r w:rsidRPr="0042048C">
        <w:rPr>
          <w:rFonts w:cs="Simplified Arabic" w:hint="cs"/>
          <w:b/>
          <w:bCs/>
          <w:noProof/>
          <w:sz w:val="36"/>
          <w:szCs w:val="40"/>
          <w:rtl/>
        </w:rPr>
        <w:drawing>
          <wp:anchor distT="0" distB="180340" distL="0" distR="288290" simplePos="0" relativeHeight="251658240" behindDoc="0" locked="0" layoutInCell="1" allowOverlap="1">
            <wp:simplePos x="0" y="0"/>
            <wp:positionH relativeFrom="column">
              <wp:posOffset>135255</wp:posOffset>
            </wp:positionH>
            <wp:positionV relativeFrom="paragraph">
              <wp:posOffset>100965</wp:posOffset>
            </wp:positionV>
            <wp:extent cx="3438525" cy="4371975"/>
            <wp:effectExtent l="19050" t="0" r="9525" b="0"/>
            <wp:wrapSquare wrapText="bothSides"/>
            <wp:docPr id="3" name="Picture 2" descr="ALP_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P_All"/>
                    <pic:cNvPicPr>
                      <a:picLocks noChangeAspect="1" noChangeArrowheads="1"/>
                    </pic:cNvPicPr>
                  </pic:nvPicPr>
                  <pic:blipFill>
                    <a:blip r:embed="rId8"/>
                    <a:srcRect/>
                    <a:stretch>
                      <a:fillRect/>
                    </a:stretch>
                  </pic:blipFill>
                  <pic:spPr bwMode="auto">
                    <a:xfrm>
                      <a:off x="0" y="0"/>
                      <a:ext cx="3438525" cy="4371975"/>
                    </a:xfrm>
                    <a:prstGeom prst="rect">
                      <a:avLst/>
                    </a:prstGeom>
                    <a:noFill/>
                    <a:ln w="9525">
                      <a:noFill/>
                      <a:miter lim="800000"/>
                      <a:headEnd/>
                      <a:tailEnd/>
                    </a:ln>
                  </pic:spPr>
                </pic:pic>
              </a:graphicData>
            </a:graphic>
          </wp:anchor>
        </w:drawing>
      </w:r>
      <w:r w:rsidR="0099753C" w:rsidRPr="0042048C">
        <w:rPr>
          <w:rFonts w:cs="Simplified Arabic" w:hint="cs"/>
          <w:b/>
          <w:bCs/>
          <w:sz w:val="36"/>
          <w:szCs w:val="40"/>
          <w:rtl/>
        </w:rPr>
        <w:t>التعريف</w:t>
      </w:r>
    </w:p>
    <w:p w:rsidR="00840308" w:rsidRPr="0042048C" w:rsidRDefault="003B1238" w:rsidP="004645D7">
      <w:pPr>
        <w:widowControl w:val="0"/>
        <w:spacing w:after="120"/>
        <w:jc w:val="both"/>
        <w:rPr>
          <w:rFonts w:cs="Simplified Arabic"/>
          <w:sz w:val="30"/>
          <w:szCs w:val="34"/>
          <w:vertAlign w:val="superscript"/>
          <w:rtl/>
        </w:rPr>
      </w:pPr>
      <w:r w:rsidRPr="0042048C">
        <w:rPr>
          <w:rFonts w:cs="Simplified Arabic" w:hint="cs"/>
          <w:sz w:val="30"/>
          <w:szCs w:val="34"/>
          <w:rtl/>
        </w:rPr>
        <w:t>الفسفاتاز القلوية هي</w:t>
      </w:r>
      <w:r w:rsidR="001F62EA" w:rsidRPr="0042048C">
        <w:rPr>
          <w:rFonts w:cs="Simplified Arabic" w:hint="cs"/>
          <w:sz w:val="30"/>
          <w:szCs w:val="34"/>
          <w:rtl/>
        </w:rPr>
        <w:t xml:space="preserve"> مجموعة من </w:t>
      </w:r>
      <w:r w:rsidR="00AE3574" w:rsidRPr="0042048C">
        <w:rPr>
          <w:rFonts w:cs="Simplified Arabic" w:hint="cs"/>
          <w:sz w:val="30"/>
          <w:szCs w:val="34"/>
          <w:rtl/>
        </w:rPr>
        <w:t xml:space="preserve">إنزيمات </w:t>
      </w:r>
      <w:r w:rsidR="00300304" w:rsidRPr="0042048C">
        <w:rPr>
          <w:rFonts w:cs="Simplified Arabic" w:hint="cs"/>
          <w:sz w:val="30"/>
          <w:szCs w:val="34"/>
          <w:rtl/>
        </w:rPr>
        <w:t>الإستيرا</w:t>
      </w:r>
      <w:r w:rsidR="00A05498" w:rsidRPr="0042048C">
        <w:rPr>
          <w:rFonts w:cs="Simplified Arabic" w:hint="cs"/>
          <w:sz w:val="30"/>
          <w:szCs w:val="34"/>
          <w:rtl/>
        </w:rPr>
        <w:t>ز</w:t>
      </w:r>
      <w:r w:rsidR="00AE3574" w:rsidRPr="0042048C">
        <w:rPr>
          <w:rFonts w:cs="Simplified Arabic" w:hint="cs"/>
          <w:sz w:val="30"/>
          <w:szCs w:val="34"/>
          <w:rtl/>
        </w:rPr>
        <w:t xml:space="preserve"> </w:t>
      </w:r>
      <w:r w:rsidR="00AE3574" w:rsidRPr="0042048C">
        <w:rPr>
          <w:rFonts w:cs="Simplified Arabic"/>
          <w:sz w:val="30"/>
          <w:szCs w:val="34"/>
          <w:lang w:bidi="ar-SY"/>
        </w:rPr>
        <w:t>Esterase</w:t>
      </w:r>
      <w:r w:rsidR="00242B21" w:rsidRPr="0042048C">
        <w:rPr>
          <w:rFonts w:cs="Simplified Arabic" w:hint="cs"/>
          <w:sz w:val="30"/>
          <w:szCs w:val="34"/>
          <w:rtl/>
        </w:rPr>
        <w:t xml:space="preserve"> وحيدة الفوسفات التي تحلمه </w:t>
      </w:r>
      <w:r w:rsidR="001F62EA" w:rsidRPr="0042048C">
        <w:rPr>
          <w:rFonts w:cs="Simplified Arabic" w:hint="cs"/>
          <w:sz w:val="30"/>
          <w:szCs w:val="34"/>
          <w:rtl/>
        </w:rPr>
        <w:t xml:space="preserve">إستيرات </w:t>
      </w:r>
      <w:r w:rsidR="00840308" w:rsidRPr="0042048C">
        <w:rPr>
          <w:rFonts w:cs="Simplified Arabic" w:hint="cs"/>
          <w:sz w:val="30"/>
          <w:szCs w:val="34"/>
          <w:rtl/>
        </w:rPr>
        <w:t>ا</w:t>
      </w:r>
      <w:r w:rsidR="00300304" w:rsidRPr="0042048C">
        <w:rPr>
          <w:rFonts w:cs="Simplified Arabic" w:hint="cs"/>
          <w:sz w:val="30"/>
          <w:szCs w:val="34"/>
          <w:rtl/>
        </w:rPr>
        <w:t>لفوسفات</w:t>
      </w:r>
      <w:r w:rsidR="002E6FC7" w:rsidRPr="0042048C">
        <w:rPr>
          <w:rFonts w:cs="Simplified Arabic" w:hint="cs"/>
          <w:sz w:val="30"/>
          <w:szCs w:val="34"/>
          <w:rtl/>
        </w:rPr>
        <w:t xml:space="preserve"> كما في الشكل الجانبي</w:t>
      </w:r>
      <w:r w:rsidR="001F62EA" w:rsidRPr="0042048C">
        <w:rPr>
          <w:rFonts w:cs="Simplified Arabic" w:hint="cs"/>
          <w:sz w:val="30"/>
          <w:szCs w:val="34"/>
          <w:rtl/>
        </w:rPr>
        <w:t>.</w:t>
      </w:r>
      <w:r w:rsidR="004645D7" w:rsidRPr="0042048C">
        <w:rPr>
          <w:rFonts w:cs="Simplified Arabic"/>
          <w:sz w:val="30"/>
          <w:szCs w:val="34"/>
          <w:vertAlign w:val="superscript"/>
        </w:rPr>
        <w:t>13</w:t>
      </w:r>
      <w:r w:rsidR="00242B21" w:rsidRPr="0042048C">
        <w:rPr>
          <w:rFonts w:cs="Simplified Arabic" w:hint="cs"/>
          <w:sz w:val="30"/>
          <w:szCs w:val="34"/>
          <w:vertAlign w:val="superscript"/>
          <w:rtl/>
        </w:rPr>
        <w:t xml:space="preserve">  </w:t>
      </w:r>
      <w:r w:rsidR="00A05498" w:rsidRPr="0042048C">
        <w:rPr>
          <w:rFonts w:cs="Simplified Arabic" w:hint="cs"/>
          <w:sz w:val="30"/>
          <w:szCs w:val="34"/>
          <w:rtl/>
        </w:rPr>
        <w:t>و</w:t>
      </w:r>
      <w:r w:rsidR="00300304" w:rsidRPr="0042048C">
        <w:rPr>
          <w:rFonts w:cs="Simplified Arabic" w:hint="cs"/>
          <w:sz w:val="30"/>
          <w:szCs w:val="34"/>
          <w:rtl/>
        </w:rPr>
        <w:t xml:space="preserve">تكون فعاليتها </w:t>
      </w:r>
      <w:r w:rsidR="00AE3574" w:rsidRPr="0042048C">
        <w:rPr>
          <w:rFonts w:cs="Simplified Arabic" w:hint="cs"/>
          <w:sz w:val="30"/>
          <w:szCs w:val="34"/>
          <w:rtl/>
        </w:rPr>
        <w:t>ال</w:t>
      </w:r>
      <w:r w:rsidR="00840308" w:rsidRPr="0042048C">
        <w:rPr>
          <w:rFonts w:cs="Simplified Arabic" w:hint="cs"/>
          <w:sz w:val="30"/>
          <w:szCs w:val="34"/>
          <w:rtl/>
        </w:rPr>
        <w:t xml:space="preserve">مثلى </w:t>
      </w:r>
      <w:r w:rsidR="00AE3574" w:rsidRPr="0042048C">
        <w:rPr>
          <w:rFonts w:cs="Simplified Arabic" w:hint="cs"/>
          <w:sz w:val="30"/>
          <w:szCs w:val="34"/>
          <w:rtl/>
        </w:rPr>
        <w:t xml:space="preserve">في الأوساط القلوية </w:t>
      </w:r>
      <w:r w:rsidR="00840308" w:rsidRPr="0042048C">
        <w:rPr>
          <w:rFonts w:cs="Simplified Arabic" w:hint="cs"/>
          <w:sz w:val="30"/>
          <w:szCs w:val="34"/>
          <w:rtl/>
        </w:rPr>
        <w:t xml:space="preserve">عند </w:t>
      </w:r>
      <w:r w:rsidR="00242B21" w:rsidRPr="0042048C">
        <w:rPr>
          <w:rFonts w:cs="Simplified Arabic" w:hint="cs"/>
          <w:sz w:val="30"/>
          <w:szCs w:val="34"/>
          <w:rtl/>
        </w:rPr>
        <w:t xml:space="preserve">درجة </w:t>
      </w:r>
      <w:r w:rsidR="00242B21" w:rsidRPr="0042048C">
        <w:rPr>
          <w:rFonts w:cs="Simplified Arabic"/>
          <w:sz w:val="30"/>
          <w:szCs w:val="34"/>
        </w:rPr>
        <w:t>PH</w:t>
      </w:r>
      <w:r w:rsidR="00242B21" w:rsidRPr="0042048C">
        <w:rPr>
          <w:rFonts w:cs="Simplified Arabic" w:hint="cs"/>
          <w:sz w:val="30"/>
          <w:szCs w:val="34"/>
          <w:rtl/>
        </w:rPr>
        <w:t xml:space="preserve"> </w:t>
      </w:r>
      <w:r w:rsidR="00A05498" w:rsidRPr="0042048C">
        <w:rPr>
          <w:rFonts w:cs="Simplified Arabic" w:hint="cs"/>
          <w:sz w:val="30"/>
          <w:szCs w:val="34"/>
          <w:rtl/>
        </w:rPr>
        <w:t>=</w:t>
      </w:r>
      <w:r w:rsidR="00300304" w:rsidRPr="0042048C">
        <w:rPr>
          <w:rFonts w:cs="Simplified Arabic" w:hint="cs"/>
          <w:sz w:val="30"/>
          <w:szCs w:val="34"/>
          <w:rtl/>
        </w:rPr>
        <w:t xml:space="preserve"> 10</w:t>
      </w:r>
      <w:r w:rsidR="00A05498" w:rsidRPr="0042048C">
        <w:rPr>
          <w:rFonts w:cs="Simplified Arabic" w:hint="cs"/>
          <w:sz w:val="30"/>
          <w:szCs w:val="34"/>
          <w:rtl/>
        </w:rPr>
        <w:t>.</w:t>
      </w:r>
      <w:r w:rsidR="002E6FC7" w:rsidRPr="0042048C">
        <w:rPr>
          <w:rFonts w:cs="Simplified Arabic" w:hint="cs"/>
          <w:sz w:val="30"/>
          <w:szCs w:val="34"/>
          <w:rtl/>
        </w:rPr>
        <w:t xml:space="preserve"> </w:t>
      </w:r>
      <w:r w:rsidR="004645D7" w:rsidRPr="0042048C">
        <w:rPr>
          <w:rFonts w:cs="Simplified Arabic"/>
          <w:sz w:val="30"/>
          <w:szCs w:val="34"/>
          <w:vertAlign w:val="superscript"/>
        </w:rPr>
        <w:t>14</w:t>
      </w:r>
    </w:p>
    <w:p w:rsidR="00A05498" w:rsidRPr="0042048C" w:rsidRDefault="005852DE" w:rsidP="004645D7">
      <w:pPr>
        <w:widowControl w:val="0"/>
        <w:tabs>
          <w:tab w:val="left" w:pos="2520"/>
        </w:tabs>
        <w:spacing w:after="120"/>
        <w:jc w:val="both"/>
        <w:rPr>
          <w:rFonts w:cs="Simplified Arabic"/>
          <w:sz w:val="30"/>
          <w:szCs w:val="34"/>
          <w:vertAlign w:val="superscript"/>
          <w:rtl/>
        </w:rPr>
      </w:pPr>
      <w:r w:rsidRPr="0042048C">
        <w:rPr>
          <w:rFonts w:cs="Simplified Arabic" w:hint="cs"/>
          <w:sz w:val="30"/>
          <w:szCs w:val="34"/>
          <w:rtl/>
        </w:rPr>
        <w:t>و</w:t>
      </w:r>
      <w:r w:rsidR="00AE3574" w:rsidRPr="0042048C">
        <w:rPr>
          <w:rFonts w:cs="Simplified Arabic" w:hint="cs"/>
          <w:sz w:val="30"/>
          <w:szCs w:val="34"/>
          <w:rtl/>
        </w:rPr>
        <w:t xml:space="preserve">هي </w:t>
      </w:r>
      <w:r w:rsidR="00E6478E" w:rsidRPr="0042048C">
        <w:rPr>
          <w:rFonts w:cs="Simplified Arabic" w:hint="cs"/>
          <w:sz w:val="30"/>
          <w:szCs w:val="34"/>
          <w:rtl/>
        </w:rPr>
        <w:t>إنزيم</w:t>
      </w:r>
      <w:r w:rsidR="00A04B6B" w:rsidRPr="0042048C">
        <w:rPr>
          <w:rFonts w:cs="Simplified Arabic" w:hint="cs"/>
          <w:sz w:val="30"/>
          <w:szCs w:val="34"/>
          <w:rtl/>
        </w:rPr>
        <w:t>اتٌ</w:t>
      </w:r>
      <w:r w:rsidR="001F62EA" w:rsidRPr="0042048C">
        <w:rPr>
          <w:rFonts w:cs="Simplified Arabic" w:hint="cs"/>
          <w:sz w:val="30"/>
          <w:szCs w:val="34"/>
          <w:rtl/>
        </w:rPr>
        <w:t xml:space="preserve"> معدني</w:t>
      </w:r>
      <w:r w:rsidR="00A04B6B" w:rsidRPr="0042048C">
        <w:rPr>
          <w:rFonts w:cs="Simplified Arabic" w:hint="cs"/>
          <w:sz w:val="30"/>
          <w:szCs w:val="34"/>
          <w:rtl/>
        </w:rPr>
        <w:t>ة</w:t>
      </w:r>
      <w:r w:rsidR="00AE3574" w:rsidRPr="0042048C">
        <w:rPr>
          <w:rFonts w:cs="Simplified Arabic" w:hint="cs"/>
          <w:sz w:val="30"/>
          <w:szCs w:val="34"/>
          <w:rtl/>
        </w:rPr>
        <w:t xml:space="preserve"> </w:t>
      </w:r>
      <w:r w:rsidR="00AE3574" w:rsidRPr="0042048C">
        <w:rPr>
          <w:rFonts w:cs="Simplified Arabic"/>
          <w:sz w:val="30"/>
          <w:szCs w:val="34"/>
          <w:lang w:bidi="ar-SY"/>
        </w:rPr>
        <w:t>metalloenzyme</w:t>
      </w:r>
      <w:r w:rsidR="00A04B6B" w:rsidRPr="0042048C">
        <w:rPr>
          <w:rFonts w:cs="Simplified Arabic"/>
          <w:sz w:val="30"/>
          <w:szCs w:val="34"/>
          <w:lang w:bidi="ar-SY"/>
        </w:rPr>
        <w:t>s</w:t>
      </w:r>
      <w:r w:rsidR="00AE3574" w:rsidRPr="0042048C">
        <w:rPr>
          <w:rFonts w:cs="Simplified Arabic" w:hint="cs"/>
          <w:sz w:val="30"/>
          <w:szCs w:val="34"/>
          <w:rtl/>
        </w:rPr>
        <w:t xml:space="preserve"> </w:t>
      </w:r>
      <w:r w:rsidR="00A04B6B" w:rsidRPr="0042048C">
        <w:rPr>
          <w:rFonts w:cs="Simplified Arabic" w:hint="cs"/>
          <w:sz w:val="30"/>
          <w:szCs w:val="34"/>
          <w:rtl/>
        </w:rPr>
        <w:t>ت</w:t>
      </w:r>
      <w:r w:rsidR="00A05498" w:rsidRPr="0042048C">
        <w:rPr>
          <w:rFonts w:cs="Simplified Arabic" w:hint="cs"/>
          <w:sz w:val="30"/>
          <w:szCs w:val="34"/>
          <w:rtl/>
        </w:rPr>
        <w:t>تألف من مجموع</w:t>
      </w:r>
      <w:r w:rsidR="00F770C9" w:rsidRPr="0042048C">
        <w:rPr>
          <w:rFonts w:cs="Simplified Arabic" w:hint="cs"/>
          <w:sz w:val="30"/>
          <w:szCs w:val="34"/>
          <w:rtl/>
        </w:rPr>
        <w:t>ة من النظائر ال</w:t>
      </w:r>
      <w:r w:rsidR="00E6478E" w:rsidRPr="0042048C">
        <w:rPr>
          <w:rFonts w:cs="Simplified Arabic" w:hint="cs"/>
          <w:sz w:val="30"/>
          <w:szCs w:val="34"/>
          <w:rtl/>
        </w:rPr>
        <w:t>إنزيم</w:t>
      </w:r>
      <w:r w:rsidR="00F770C9" w:rsidRPr="0042048C">
        <w:rPr>
          <w:rFonts w:cs="Simplified Arabic" w:hint="cs"/>
          <w:sz w:val="30"/>
          <w:szCs w:val="34"/>
          <w:rtl/>
        </w:rPr>
        <w:t>ية الحقيقية</w:t>
      </w:r>
      <w:r w:rsidR="00A05498" w:rsidRPr="0042048C">
        <w:rPr>
          <w:rFonts w:cs="Simplified Arabic" w:hint="cs"/>
          <w:sz w:val="30"/>
          <w:szCs w:val="34"/>
          <w:rtl/>
        </w:rPr>
        <w:t>،</w:t>
      </w:r>
      <w:r w:rsidR="00AE3574" w:rsidRPr="0042048C">
        <w:rPr>
          <w:rFonts w:cs="Simplified Arabic" w:hint="cs"/>
          <w:sz w:val="30"/>
          <w:szCs w:val="34"/>
          <w:rtl/>
        </w:rPr>
        <w:t xml:space="preserve"> </w:t>
      </w:r>
      <w:r w:rsidR="00F770C9" w:rsidRPr="0042048C">
        <w:rPr>
          <w:rFonts w:cs="Simplified Arabic" w:hint="cs"/>
          <w:sz w:val="30"/>
          <w:szCs w:val="34"/>
          <w:rtl/>
        </w:rPr>
        <w:t>كل</w:t>
      </w:r>
      <w:r w:rsidR="00AE3574" w:rsidRPr="0042048C">
        <w:rPr>
          <w:rFonts w:cs="Simplified Arabic" w:hint="cs"/>
          <w:sz w:val="30"/>
          <w:szCs w:val="34"/>
          <w:rtl/>
        </w:rPr>
        <w:t>ها</w:t>
      </w:r>
      <w:r w:rsidR="00F770C9" w:rsidRPr="0042048C">
        <w:rPr>
          <w:rFonts w:cs="Simplified Arabic" w:hint="cs"/>
          <w:sz w:val="30"/>
          <w:szCs w:val="34"/>
          <w:rtl/>
        </w:rPr>
        <w:t xml:space="preserve"> </w:t>
      </w:r>
      <w:r w:rsidR="00AE3574" w:rsidRPr="0042048C">
        <w:rPr>
          <w:rFonts w:cs="Simplified Arabic" w:hint="cs"/>
          <w:sz w:val="30"/>
          <w:szCs w:val="34"/>
          <w:rtl/>
        </w:rPr>
        <w:t xml:space="preserve">ذات طبيعةٍ </w:t>
      </w:r>
      <w:r w:rsidR="00F770C9" w:rsidRPr="0042048C">
        <w:rPr>
          <w:rFonts w:cs="Simplified Arabic" w:hint="cs"/>
          <w:sz w:val="30"/>
          <w:szCs w:val="34"/>
          <w:rtl/>
        </w:rPr>
        <w:t>بروتين</w:t>
      </w:r>
      <w:r w:rsidR="00AE3574" w:rsidRPr="0042048C">
        <w:rPr>
          <w:rFonts w:cs="Simplified Arabic" w:hint="cs"/>
          <w:sz w:val="30"/>
          <w:szCs w:val="34"/>
          <w:rtl/>
        </w:rPr>
        <w:t>ية</w:t>
      </w:r>
      <w:r w:rsidR="00F770C9" w:rsidRPr="0042048C">
        <w:rPr>
          <w:rFonts w:cs="Simplified Arabic" w:hint="cs"/>
          <w:sz w:val="30"/>
          <w:szCs w:val="34"/>
          <w:rtl/>
        </w:rPr>
        <w:t xml:space="preserve"> سكرية</w:t>
      </w:r>
      <w:r w:rsidR="001F62EA" w:rsidRPr="0042048C">
        <w:rPr>
          <w:rFonts w:cs="Simplified Arabic" w:hint="cs"/>
          <w:sz w:val="30"/>
          <w:szCs w:val="34"/>
          <w:rtl/>
        </w:rPr>
        <w:t>.</w:t>
      </w:r>
      <w:r w:rsidR="004645D7" w:rsidRPr="0042048C">
        <w:rPr>
          <w:rFonts w:cs="Simplified Arabic"/>
          <w:sz w:val="30"/>
          <w:szCs w:val="34"/>
          <w:vertAlign w:val="superscript"/>
        </w:rPr>
        <w:t>15</w:t>
      </w:r>
    </w:p>
    <w:p w:rsidR="007F716F" w:rsidRPr="0042048C" w:rsidRDefault="00D74D01" w:rsidP="004645D7">
      <w:pPr>
        <w:widowControl w:val="0"/>
        <w:spacing w:after="120"/>
        <w:ind w:firstLine="720"/>
        <w:jc w:val="both"/>
        <w:rPr>
          <w:rFonts w:cs="Simplified Arabic"/>
          <w:sz w:val="30"/>
          <w:szCs w:val="34"/>
          <w:rtl/>
        </w:rPr>
      </w:pPr>
      <w:r w:rsidRPr="0042048C">
        <w:rPr>
          <w:rFonts w:cs="Simplified Arabic" w:hint="cs"/>
          <w:sz w:val="30"/>
          <w:szCs w:val="34"/>
          <w:rtl/>
          <w:lang w:bidi="ar-SY"/>
        </w:rPr>
        <w:t xml:space="preserve">أما قياس فعاليتها في مصل الدم فله شروطه إذ يتطلب </w:t>
      </w:r>
      <w:r w:rsidR="00154EE6" w:rsidRPr="0042048C">
        <w:rPr>
          <w:rFonts w:cs="Simplified Arabic" w:hint="cs"/>
          <w:sz w:val="30"/>
          <w:szCs w:val="34"/>
          <w:rtl/>
          <w:lang w:bidi="ar-SY"/>
        </w:rPr>
        <w:t>ال</w:t>
      </w:r>
      <w:r w:rsidR="00506359" w:rsidRPr="0042048C">
        <w:rPr>
          <w:rFonts w:cs="Simplified Arabic" w:hint="cs"/>
          <w:sz w:val="30"/>
          <w:szCs w:val="34"/>
          <w:rtl/>
          <w:lang w:bidi="ar-SY"/>
        </w:rPr>
        <w:t>ا</w:t>
      </w:r>
      <w:r w:rsidR="00AB1BC4" w:rsidRPr="0042048C">
        <w:rPr>
          <w:rFonts w:cs="Simplified Arabic" w:hint="cs"/>
          <w:sz w:val="30"/>
          <w:szCs w:val="34"/>
          <w:rtl/>
          <w:lang w:bidi="ar-SY"/>
        </w:rPr>
        <w:t>ختبار</w:t>
      </w:r>
      <w:r w:rsidR="00154EE6" w:rsidRPr="0042048C">
        <w:rPr>
          <w:rFonts w:cs="Simplified Arabic" w:hint="cs"/>
          <w:sz w:val="30"/>
          <w:szCs w:val="34"/>
          <w:rtl/>
          <w:lang w:bidi="ar-SY"/>
        </w:rPr>
        <w:t xml:space="preserve"> </w:t>
      </w:r>
      <w:r w:rsidR="001B2A44" w:rsidRPr="0042048C">
        <w:rPr>
          <w:rFonts w:cs="Simplified Arabic" w:hint="cs"/>
          <w:sz w:val="30"/>
          <w:szCs w:val="34"/>
          <w:rtl/>
          <w:lang w:bidi="ar-SY"/>
        </w:rPr>
        <w:t>إ</w:t>
      </w:r>
      <w:r w:rsidR="007F716F" w:rsidRPr="0042048C">
        <w:rPr>
          <w:rFonts w:cs="Simplified Arabic" w:hint="cs"/>
          <w:sz w:val="30"/>
          <w:szCs w:val="34"/>
          <w:rtl/>
          <w:lang w:bidi="ar-SY"/>
        </w:rPr>
        <w:t>ستبعاد العينات المأخوذة على مضادات التخ</w:t>
      </w:r>
      <w:r w:rsidR="00961C1C" w:rsidRPr="0042048C">
        <w:rPr>
          <w:rFonts w:cs="Simplified Arabic" w:hint="cs"/>
          <w:sz w:val="30"/>
          <w:szCs w:val="34"/>
          <w:rtl/>
          <w:lang w:bidi="ar-SY"/>
        </w:rPr>
        <w:t xml:space="preserve">ثر الخالبة للمغنيزيوم </w:t>
      </w:r>
      <w:r w:rsidR="002E6FC7" w:rsidRPr="0042048C">
        <w:rPr>
          <w:rFonts w:cs="Simplified Arabic" w:hint="cs"/>
          <w:sz w:val="30"/>
          <w:szCs w:val="34"/>
          <w:rtl/>
          <w:lang w:bidi="ar-SY"/>
        </w:rPr>
        <w:t>كرباعي أسيتات الإيثيلين ثنائي الأمين (</w:t>
      </w:r>
      <w:r w:rsidR="002E6FC7" w:rsidRPr="0042048C">
        <w:rPr>
          <w:rFonts w:cs="Simplified Arabic"/>
          <w:sz w:val="30"/>
          <w:szCs w:val="34"/>
          <w:lang w:bidi="ar-SY"/>
        </w:rPr>
        <w:t>EDTA</w:t>
      </w:r>
      <w:r w:rsidR="002E6FC7" w:rsidRPr="0042048C">
        <w:rPr>
          <w:rFonts w:cs="Simplified Arabic" w:hint="cs"/>
          <w:sz w:val="30"/>
          <w:szCs w:val="34"/>
          <w:rtl/>
          <w:lang w:bidi="ar-SY"/>
        </w:rPr>
        <w:t xml:space="preserve">) </w:t>
      </w:r>
      <w:r w:rsidR="00C14B5E" w:rsidRPr="0042048C">
        <w:rPr>
          <w:rFonts w:cs="Simplified Arabic" w:hint="cs"/>
          <w:sz w:val="30"/>
          <w:szCs w:val="34"/>
          <w:rtl/>
          <w:lang w:bidi="ar-SY"/>
        </w:rPr>
        <w:t xml:space="preserve">والعينات </w:t>
      </w:r>
      <w:r w:rsidR="00961C1C" w:rsidRPr="0042048C">
        <w:rPr>
          <w:rFonts w:cs="Simplified Arabic" w:hint="cs"/>
          <w:sz w:val="30"/>
          <w:szCs w:val="34"/>
          <w:rtl/>
          <w:lang w:bidi="ar-SY"/>
        </w:rPr>
        <w:t>المنحلة</w:t>
      </w:r>
      <w:r w:rsidR="007F716F" w:rsidRPr="0042048C">
        <w:rPr>
          <w:rFonts w:cs="Simplified Arabic" w:hint="cs"/>
          <w:sz w:val="30"/>
          <w:szCs w:val="34"/>
          <w:rtl/>
          <w:lang w:bidi="ar-SY"/>
        </w:rPr>
        <w:t>،</w:t>
      </w:r>
      <w:r w:rsidR="00961C1C" w:rsidRPr="0042048C">
        <w:rPr>
          <w:rFonts w:cs="Simplified Arabic" w:hint="cs"/>
          <w:sz w:val="30"/>
          <w:szCs w:val="34"/>
          <w:rtl/>
          <w:lang w:bidi="ar-SY"/>
        </w:rPr>
        <w:t xml:space="preserve"> </w:t>
      </w:r>
      <w:r w:rsidR="007F716F" w:rsidRPr="0042048C">
        <w:rPr>
          <w:rFonts w:cs="Simplified Arabic" w:hint="cs"/>
          <w:sz w:val="30"/>
          <w:szCs w:val="34"/>
          <w:rtl/>
          <w:lang w:bidi="ar-SY"/>
        </w:rPr>
        <w:t xml:space="preserve">أما العينات المجمدة فيجب </w:t>
      </w:r>
      <w:r w:rsidR="007F716F" w:rsidRPr="0042048C">
        <w:rPr>
          <w:rFonts w:cs="Simplified Arabic" w:hint="cs"/>
          <w:sz w:val="30"/>
          <w:szCs w:val="34"/>
          <w:rtl/>
          <w:lang w:bidi="ar-SY"/>
        </w:rPr>
        <w:lastRenderedPageBreak/>
        <w:t>أن تترك بحرارة الغرفة  لتأكيد إعادة تفعيل ال</w:t>
      </w:r>
      <w:r w:rsidR="00E6478E" w:rsidRPr="0042048C">
        <w:rPr>
          <w:rFonts w:cs="Simplified Arabic" w:hint="cs"/>
          <w:sz w:val="30"/>
          <w:szCs w:val="34"/>
          <w:rtl/>
          <w:lang w:bidi="ar-SY"/>
        </w:rPr>
        <w:t>إنزيم</w:t>
      </w:r>
      <w:r w:rsidR="007F716F" w:rsidRPr="0042048C">
        <w:rPr>
          <w:rFonts w:cs="Simplified Arabic" w:hint="cs"/>
          <w:sz w:val="30"/>
          <w:szCs w:val="34"/>
          <w:rtl/>
        </w:rPr>
        <w:t xml:space="preserve"> الكاملة.</w:t>
      </w:r>
      <w:r w:rsidR="004645D7" w:rsidRPr="0042048C">
        <w:rPr>
          <w:rFonts w:cs="Simplified Arabic"/>
          <w:sz w:val="30"/>
          <w:szCs w:val="34"/>
          <w:vertAlign w:val="superscript"/>
        </w:rPr>
        <w:t>14</w:t>
      </w:r>
      <w:r w:rsidRPr="0042048C">
        <w:rPr>
          <w:rFonts w:cs="Simplified Arabic" w:hint="cs"/>
          <w:sz w:val="30"/>
          <w:szCs w:val="34"/>
          <w:rtl/>
        </w:rPr>
        <w:t xml:space="preserve"> كما </w:t>
      </w:r>
      <w:r w:rsidR="007F716F" w:rsidRPr="0042048C">
        <w:rPr>
          <w:rFonts w:cs="Simplified Arabic" w:hint="cs"/>
          <w:sz w:val="30"/>
          <w:szCs w:val="34"/>
          <w:rtl/>
        </w:rPr>
        <w:t>يجب التوقف عن الطعام والشراب</w:t>
      </w:r>
      <w:r w:rsidR="00154EE6" w:rsidRPr="0042048C">
        <w:rPr>
          <w:rFonts w:cs="Simplified Arabic" w:hint="cs"/>
          <w:sz w:val="30"/>
          <w:szCs w:val="34"/>
          <w:rtl/>
        </w:rPr>
        <w:t xml:space="preserve"> لمدة</w:t>
      </w:r>
      <w:r w:rsidRPr="0042048C">
        <w:rPr>
          <w:rFonts w:cs="Simplified Arabic" w:hint="cs"/>
          <w:sz w:val="30"/>
          <w:szCs w:val="34"/>
          <w:rtl/>
        </w:rPr>
        <w:t xml:space="preserve"> </w:t>
      </w:r>
      <w:r w:rsidR="00154EE6" w:rsidRPr="0042048C">
        <w:rPr>
          <w:rFonts w:cs="Simplified Arabic" w:hint="cs"/>
          <w:sz w:val="30"/>
          <w:szCs w:val="34"/>
          <w:rtl/>
        </w:rPr>
        <w:t>10-12 ساعة</w:t>
      </w:r>
      <w:r w:rsidR="005852DE" w:rsidRPr="0042048C">
        <w:rPr>
          <w:rFonts w:cs="Simplified Arabic" w:hint="cs"/>
          <w:sz w:val="30"/>
          <w:szCs w:val="34"/>
          <w:rtl/>
        </w:rPr>
        <w:t xml:space="preserve"> قبل ال</w:t>
      </w:r>
      <w:r w:rsidR="00AB1BC4" w:rsidRPr="0042048C">
        <w:rPr>
          <w:rFonts w:cs="Simplified Arabic" w:hint="cs"/>
          <w:sz w:val="30"/>
          <w:szCs w:val="34"/>
          <w:rtl/>
        </w:rPr>
        <w:t>اختبار</w:t>
      </w:r>
      <w:r w:rsidR="007F716F" w:rsidRPr="0042048C">
        <w:rPr>
          <w:rFonts w:cs="Simplified Arabic" w:hint="cs"/>
          <w:sz w:val="30"/>
          <w:szCs w:val="34"/>
          <w:rtl/>
        </w:rPr>
        <w:t>،</w:t>
      </w:r>
      <w:r w:rsidR="005852DE" w:rsidRPr="0042048C">
        <w:rPr>
          <w:rFonts w:cs="Simplified Arabic" w:hint="cs"/>
          <w:sz w:val="30"/>
          <w:szCs w:val="34"/>
          <w:rtl/>
        </w:rPr>
        <w:t xml:space="preserve"> و</w:t>
      </w:r>
      <w:r w:rsidR="007F716F" w:rsidRPr="0042048C">
        <w:rPr>
          <w:rFonts w:cs="Simplified Arabic" w:hint="cs"/>
          <w:sz w:val="30"/>
          <w:szCs w:val="34"/>
          <w:rtl/>
        </w:rPr>
        <w:t>إيقاف</w:t>
      </w:r>
      <w:r w:rsidRPr="0042048C">
        <w:rPr>
          <w:rFonts w:cs="Simplified Arabic" w:hint="cs"/>
          <w:sz w:val="30"/>
          <w:szCs w:val="34"/>
          <w:rtl/>
        </w:rPr>
        <w:t xml:space="preserve"> </w:t>
      </w:r>
      <w:r w:rsidR="005852DE" w:rsidRPr="0042048C">
        <w:rPr>
          <w:rFonts w:cs="Simplified Arabic" w:hint="cs"/>
          <w:sz w:val="30"/>
          <w:szCs w:val="34"/>
          <w:rtl/>
        </w:rPr>
        <w:t>تناول الأدوية التي تؤثر</w:t>
      </w:r>
      <w:r w:rsidRPr="0042048C">
        <w:rPr>
          <w:rFonts w:cs="Simplified Arabic" w:hint="cs"/>
          <w:sz w:val="30"/>
          <w:szCs w:val="34"/>
          <w:rtl/>
        </w:rPr>
        <w:t xml:space="preserve"> </w:t>
      </w:r>
      <w:r w:rsidR="007F716F" w:rsidRPr="0042048C">
        <w:rPr>
          <w:rFonts w:cs="Simplified Arabic" w:hint="cs"/>
          <w:sz w:val="30"/>
          <w:szCs w:val="34"/>
          <w:rtl/>
        </w:rPr>
        <w:t>عليه مثل</w:t>
      </w:r>
      <w:r w:rsidR="005852DE" w:rsidRPr="0042048C">
        <w:rPr>
          <w:rFonts w:cs="Simplified Arabic" w:hint="cs"/>
          <w:sz w:val="30"/>
          <w:szCs w:val="34"/>
          <w:rtl/>
        </w:rPr>
        <w:t xml:space="preserve"> </w:t>
      </w:r>
      <w:r w:rsidRPr="0042048C">
        <w:rPr>
          <w:rFonts w:cs="Simplified Arabic" w:hint="cs"/>
          <w:sz w:val="30"/>
          <w:szCs w:val="34"/>
          <w:rtl/>
        </w:rPr>
        <w:t>ال</w:t>
      </w:r>
      <w:r w:rsidR="00154EE6" w:rsidRPr="0042048C">
        <w:rPr>
          <w:rFonts w:cs="Simplified Arabic" w:hint="cs"/>
          <w:sz w:val="30"/>
          <w:szCs w:val="34"/>
          <w:rtl/>
        </w:rPr>
        <w:t>ألوبيرينول</w:t>
      </w:r>
      <w:r w:rsidRPr="0042048C">
        <w:rPr>
          <w:rFonts w:cs="Simplified Arabic" w:hint="cs"/>
          <w:sz w:val="30"/>
          <w:szCs w:val="34"/>
          <w:rtl/>
        </w:rPr>
        <w:t xml:space="preserve"> و</w:t>
      </w:r>
      <w:r w:rsidR="00154EE6" w:rsidRPr="0042048C">
        <w:rPr>
          <w:rFonts w:cs="Simplified Arabic" w:hint="cs"/>
          <w:sz w:val="30"/>
          <w:szCs w:val="34"/>
          <w:rtl/>
        </w:rPr>
        <w:t>ال</w:t>
      </w:r>
      <w:r w:rsidRPr="0042048C">
        <w:rPr>
          <w:rFonts w:cs="Simplified Arabic" w:hint="cs"/>
          <w:sz w:val="30"/>
          <w:szCs w:val="34"/>
          <w:rtl/>
        </w:rPr>
        <w:t>مضادات</w:t>
      </w:r>
      <w:r w:rsidR="00154EE6" w:rsidRPr="0042048C">
        <w:rPr>
          <w:rFonts w:cs="Simplified Arabic" w:hint="cs"/>
          <w:sz w:val="30"/>
          <w:szCs w:val="34"/>
          <w:rtl/>
        </w:rPr>
        <w:t xml:space="preserve"> الحيوية</w:t>
      </w:r>
      <w:r w:rsidRPr="0042048C">
        <w:rPr>
          <w:rFonts w:cs="Simplified Arabic" w:hint="cs"/>
          <w:sz w:val="30"/>
          <w:szCs w:val="34"/>
          <w:rtl/>
        </w:rPr>
        <w:t xml:space="preserve"> و</w:t>
      </w:r>
      <w:r w:rsidR="00154EE6" w:rsidRPr="0042048C">
        <w:rPr>
          <w:rFonts w:cs="Simplified Arabic" w:hint="cs"/>
          <w:sz w:val="30"/>
          <w:szCs w:val="34"/>
          <w:rtl/>
        </w:rPr>
        <w:t xml:space="preserve">الأدوية </w:t>
      </w:r>
      <w:r w:rsidR="005852DE" w:rsidRPr="0042048C">
        <w:rPr>
          <w:rFonts w:cs="Simplified Arabic" w:hint="cs"/>
          <w:sz w:val="30"/>
          <w:szCs w:val="34"/>
          <w:rtl/>
        </w:rPr>
        <w:t>المضادة لل</w:t>
      </w:r>
      <w:r w:rsidRPr="0042048C">
        <w:rPr>
          <w:rFonts w:cs="Simplified Arabic" w:hint="cs"/>
          <w:sz w:val="30"/>
          <w:szCs w:val="34"/>
          <w:rtl/>
        </w:rPr>
        <w:t>التهاب</w:t>
      </w:r>
      <w:r w:rsidR="005852DE" w:rsidRPr="0042048C">
        <w:rPr>
          <w:rFonts w:cs="Simplified Arabic" w:hint="cs"/>
          <w:sz w:val="30"/>
          <w:szCs w:val="34"/>
          <w:rtl/>
        </w:rPr>
        <w:t xml:space="preserve"> وغيرها.</w:t>
      </w:r>
      <w:r w:rsidR="00154EE6" w:rsidRPr="0042048C">
        <w:rPr>
          <w:rFonts w:cs="Simplified Arabic" w:hint="cs"/>
          <w:sz w:val="30"/>
          <w:szCs w:val="34"/>
          <w:vertAlign w:val="superscript"/>
          <w:rtl/>
        </w:rPr>
        <w:t>16</w:t>
      </w:r>
    </w:p>
    <w:p w:rsidR="000129A0" w:rsidRPr="0042048C" w:rsidRDefault="000129A0" w:rsidP="00F44629">
      <w:pPr>
        <w:widowControl w:val="0"/>
        <w:spacing w:after="120"/>
        <w:jc w:val="both"/>
        <w:rPr>
          <w:rFonts w:cs="Simplified Arabic"/>
          <w:sz w:val="30"/>
          <w:szCs w:val="34"/>
          <w:rtl/>
        </w:rPr>
      </w:pPr>
    </w:p>
    <w:p w:rsidR="00FC3C45" w:rsidRPr="0042048C" w:rsidRDefault="001E71AC" w:rsidP="002E6FC7">
      <w:pPr>
        <w:widowControl w:val="0"/>
        <w:spacing w:after="120"/>
        <w:ind w:right="720"/>
        <w:jc w:val="both"/>
        <w:rPr>
          <w:rFonts w:cs="Simplified Arabic"/>
          <w:b/>
          <w:bCs/>
          <w:sz w:val="32"/>
          <w:szCs w:val="36"/>
          <w:rtl/>
        </w:rPr>
      </w:pPr>
      <w:r w:rsidRPr="0042048C">
        <w:rPr>
          <w:rFonts w:cs="Simplified Arabic" w:hint="cs"/>
          <w:b/>
          <w:bCs/>
          <w:sz w:val="32"/>
          <w:szCs w:val="36"/>
          <w:rtl/>
        </w:rPr>
        <w:t>المصادر النسيجية ل</w:t>
      </w:r>
      <w:r w:rsidR="00FC35EA" w:rsidRPr="0042048C">
        <w:rPr>
          <w:rFonts w:cs="Simplified Arabic" w:hint="cs"/>
          <w:b/>
          <w:bCs/>
          <w:sz w:val="32"/>
          <w:szCs w:val="36"/>
          <w:rtl/>
        </w:rPr>
        <w:t xml:space="preserve">لفسفتاز القلوية </w:t>
      </w:r>
    </w:p>
    <w:p w:rsidR="00BD60C0" w:rsidRPr="0042048C" w:rsidRDefault="00A04B6B" w:rsidP="003C4A61">
      <w:pPr>
        <w:widowControl w:val="0"/>
        <w:spacing w:after="120"/>
        <w:jc w:val="both"/>
        <w:rPr>
          <w:rFonts w:cs="Simplified Arabic"/>
          <w:sz w:val="30"/>
          <w:szCs w:val="34"/>
          <w:rtl/>
        </w:rPr>
      </w:pPr>
      <w:r w:rsidRPr="0042048C">
        <w:rPr>
          <w:rFonts w:cs="Simplified Arabic" w:hint="cs"/>
          <w:sz w:val="30"/>
          <w:szCs w:val="34"/>
          <w:rtl/>
        </w:rPr>
        <w:t xml:space="preserve">يعتبر </w:t>
      </w:r>
      <w:r w:rsidR="00BD60C0" w:rsidRPr="0042048C">
        <w:rPr>
          <w:rFonts w:cs="Simplified Arabic" w:hint="cs"/>
          <w:sz w:val="30"/>
          <w:szCs w:val="34"/>
          <w:rtl/>
        </w:rPr>
        <w:t xml:space="preserve">الكبد </w:t>
      </w:r>
      <w:r w:rsidRPr="0042048C">
        <w:rPr>
          <w:rFonts w:cs="Simplified Arabic" w:hint="cs"/>
          <w:sz w:val="30"/>
          <w:szCs w:val="34"/>
          <w:rtl/>
        </w:rPr>
        <w:t xml:space="preserve">المصدر الرئيس لإنزيم الفسفاتاز القلوية في المصل حيث يأتي نحو 55% منه من </w:t>
      </w:r>
      <w:r w:rsidR="00BD60C0" w:rsidRPr="0042048C">
        <w:rPr>
          <w:rFonts w:cs="Simplified Arabic" w:hint="cs"/>
          <w:sz w:val="30"/>
          <w:szCs w:val="34"/>
          <w:rtl/>
        </w:rPr>
        <w:t>مواضع كبدية مجاورة للقنيات الصفراوية.</w:t>
      </w:r>
      <w:r w:rsidRPr="0042048C">
        <w:rPr>
          <w:rFonts w:cs="Simplified Arabic" w:hint="cs"/>
          <w:sz w:val="30"/>
          <w:szCs w:val="34"/>
          <w:rtl/>
        </w:rPr>
        <w:t xml:space="preserve"> أما المساهم الثاني فهو </w:t>
      </w:r>
      <w:r w:rsidR="00BD60C0" w:rsidRPr="0042048C">
        <w:rPr>
          <w:rFonts w:cs="Simplified Arabic" w:hint="cs"/>
          <w:sz w:val="30"/>
          <w:szCs w:val="34"/>
          <w:rtl/>
        </w:rPr>
        <w:t>العظم</w:t>
      </w:r>
      <w:r w:rsidRPr="0042048C">
        <w:rPr>
          <w:rFonts w:cs="Simplified Arabic" w:hint="cs"/>
          <w:sz w:val="30"/>
          <w:szCs w:val="34"/>
          <w:rtl/>
        </w:rPr>
        <w:t xml:space="preserve"> (نحو 45%) من الخلايا </w:t>
      </w:r>
      <w:r w:rsidR="00BD60C0" w:rsidRPr="0042048C">
        <w:rPr>
          <w:rFonts w:cs="Simplified Arabic" w:hint="cs"/>
          <w:sz w:val="30"/>
          <w:szCs w:val="34"/>
          <w:rtl/>
        </w:rPr>
        <w:t>بانيات العظم.</w:t>
      </w:r>
      <w:r w:rsidRPr="0042048C">
        <w:rPr>
          <w:rFonts w:cs="Simplified Arabic" w:hint="cs"/>
          <w:sz w:val="30"/>
          <w:szCs w:val="34"/>
          <w:rtl/>
        </w:rPr>
        <w:t xml:space="preserve"> وتساهم الأمعاء (من </w:t>
      </w:r>
      <w:r w:rsidR="00BD60C0" w:rsidRPr="0042048C">
        <w:rPr>
          <w:rFonts w:cs="Simplified Arabic" w:hint="cs"/>
          <w:sz w:val="30"/>
          <w:szCs w:val="34"/>
          <w:rtl/>
        </w:rPr>
        <w:t>بطانة المعي الدقيق</w:t>
      </w:r>
      <w:r w:rsidRPr="0042048C">
        <w:rPr>
          <w:rFonts w:cs="Simplified Arabic" w:hint="cs"/>
          <w:sz w:val="30"/>
          <w:szCs w:val="34"/>
          <w:rtl/>
        </w:rPr>
        <w:t xml:space="preserve"> و</w:t>
      </w:r>
      <w:r w:rsidR="00BD60C0" w:rsidRPr="0042048C">
        <w:rPr>
          <w:rFonts w:cs="Simplified Arabic" w:hint="cs"/>
          <w:sz w:val="30"/>
          <w:szCs w:val="34"/>
          <w:rtl/>
        </w:rPr>
        <w:t xml:space="preserve">الكلية </w:t>
      </w:r>
      <w:r w:rsidRPr="0042048C">
        <w:rPr>
          <w:rFonts w:cs="Simplified Arabic" w:hint="cs"/>
          <w:sz w:val="30"/>
          <w:szCs w:val="34"/>
          <w:rtl/>
        </w:rPr>
        <w:t>(</w:t>
      </w:r>
      <w:r w:rsidR="00BD60C0" w:rsidRPr="0042048C">
        <w:rPr>
          <w:rFonts w:cs="Simplified Arabic" w:hint="cs"/>
          <w:sz w:val="30"/>
          <w:szCs w:val="34"/>
          <w:rtl/>
        </w:rPr>
        <w:t>الأنابيب القريبة</w:t>
      </w:r>
      <w:r w:rsidRPr="0042048C">
        <w:rPr>
          <w:rFonts w:cs="Simplified Arabic" w:hint="cs"/>
          <w:sz w:val="30"/>
          <w:szCs w:val="34"/>
          <w:rtl/>
        </w:rPr>
        <w:t>) أيضاً</w:t>
      </w:r>
      <w:r w:rsidR="00BD60C0" w:rsidRPr="0042048C">
        <w:rPr>
          <w:rFonts w:cs="Simplified Arabic" w:hint="cs"/>
          <w:sz w:val="30"/>
          <w:szCs w:val="34"/>
          <w:rtl/>
        </w:rPr>
        <w:t>.</w:t>
      </w:r>
      <w:r w:rsidR="003C4A61">
        <w:rPr>
          <w:rFonts w:cs="Simplified Arabic"/>
          <w:sz w:val="30"/>
          <w:szCs w:val="34"/>
          <w:vertAlign w:val="superscript"/>
        </w:rPr>
        <w:t>5</w:t>
      </w:r>
      <w:r w:rsidR="003C4A61">
        <w:rPr>
          <w:rFonts w:cs="Simplified Arabic" w:hint="cs"/>
          <w:sz w:val="30"/>
          <w:szCs w:val="34"/>
          <w:vertAlign w:val="superscript"/>
          <w:rtl/>
        </w:rPr>
        <w:t>،</w:t>
      </w:r>
      <w:r w:rsidR="003C4A61">
        <w:rPr>
          <w:rFonts w:cs="Simplified Arabic"/>
          <w:sz w:val="30"/>
          <w:szCs w:val="34"/>
          <w:vertAlign w:val="superscript"/>
        </w:rPr>
        <w:t>13</w:t>
      </w:r>
      <w:r w:rsidRPr="0042048C">
        <w:rPr>
          <w:rFonts w:cs="Simplified Arabic" w:hint="cs"/>
          <w:sz w:val="30"/>
          <w:szCs w:val="34"/>
          <w:vertAlign w:val="superscript"/>
          <w:rtl/>
        </w:rPr>
        <w:t xml:space="preserve"> </w:t>
      </w:r>
      <w:r w:rsidRPr="0042048C">
        <w:rPr>
          <w:rFonts w:cs="Simplified Arabic" w:hint="cs"/>
          <w:sz w:val="30"/>
          <w:szCs w:val="34"/>
          <w:rtl/>
        </w:rPr>
        <w:t>وخلال الحمل تبدأ المشيمة بتخليق هذا الإنزيم لتسهم في وجوده في المصل أيضاً</w:t>
      </w:r>
      <w:r w:rsidR="00BD60C0" w:rsidRPr="0042048C">
        <w:rPr>
          <w:rFonts w:cs="Simplified Arabic" w:hint="cs"/>
          <w:sz w:val="30"/>
          <w:szCs w:val="34"/>
          <w:rtl/>
        </w:rPr>
        <w:t>.</w:t>
      </w:r>
      <w:r w:rsidR="006F03F1" w:rsidRPr="0042048C">
        <w:rPr>
          <w:rFonts w:cs="Simplified Arabic" w:hint="cs"/>
          <w:sz w:val="30"/>
          <w:szCs w:val="34"/>
          <w:vertAlign w:val="superscript"/>
          <w:rtl/>
        </w:rPr>
        <w:t xml:space="preserve"> </w:t>
      </w:r>
      <w:r w:rsidR="003C4A61">
        <w:rPr>
          <w:rFonts w:cs="Simplified Arabic"/>
          <w:sz w:val="30"/>
          <w:szCs w:val="34"/>
          <w:vertAlign w:val="superscript"/>
        </w:rPr>
        <w:t xml:space="preserve"> </w:t>
      </w:r>
      <w:r w:rsidR="004645D7" w:rsidRPr="0042048C">
        <w:rPr>
          <w:rFonts w:cs="Simplified Arabic"/>
          <w:sz w:val="30"/>
          <w:szCs w:val="34"/>
          <w:vertAlign w:val="superscript"/>
        </w:rPr>
        <w:t>13</w:t>
      </w:r>
      <w:r w:rsidR="006F03F1" w:rsidRPr="0042048C">
        <w:rPr>
          <w:rFonts w:cs="Simplified Arabic" w:hint="cs"/>
          <w:sz w:val="30"/>
          <w:szCs w:val="34"/>
          <w:rtl/>
        </w:rPr>
        <w:t>ومما يُشار إليه هنا هو اختلاف هذه النسب مع مراحل النمو المختلفة</w:t>
      </w:r>
      <w:r w:rsidR="003C4A61">
        <w:rPr>
          <w:rFonts w:cs="Simplified Arabic" w:hint="cs"/>
          <w:sz w:val="30"/>
          <w:szCs w:val="34"/>
          <w:rtl/>
        </w:rPr>
        <w:t>.</w:t>
      </w:r>
    </w:p>
    <w:p w:rsidR="00BD60C0" w:rsidRPr="0042048C" w:rsidRDefault="00BD60C0" w:rsidP="00A04B6B">
      <w:pPr>
        <w:widowControl w:val="0"/>
        <w:spacing w:after="120"/>
        <w:ind w:firstLine="720"/>
        <w:jc w:val="both"/>
        <w:rPr>
          <w:rFonts w:cs="Simplified Arabic"/>
          <w:sz w:val="30"/>
          <w:szCs w:val="34"/>
          <w:vertAlign w:val="superscript"/>
          <w:rtl/>
        </w:rPr>
      </w:pPr>
      <w:r w:rsidRPr="0042048C">
        <w:rPr>
          <w:rFonts w:cs="Simplified Arabic" w:hint="cs"/>
          <w:sz w:val="30"/>
          <w:szCs w:val="34"/>
          <w:rtl/>
        </w:rPr>
        <w:t xml:space="preserve">وجدت فعالية </w:t>
      </w:r>
      <w:r w:rsidR="00A04B6B" w:rsidRPr="0042048C">
        <w:rPr>
          <w:rFonts w:cs="Simplified Arabic"/>
          <w:sz w:val="30"/>
          <w:szCs w:val="34"/>
          <w:rtl/>
        </w:rPr>
        <w:t>الفسفاتاز القلوية</w:t>
      </w:r>
      <w:r w:rsidRPr="0042048C">
        <w:rPr>
          <w:rFonts w:cs="Simplified Arabic" w:hint="cs"/>
          <w:sz w:val="30"/>
          <w:szCs w:val="34"/>
          <w:rtl/>
        </w:rPr>
        <w:t xml:space="preserve"> في الدرق وال</w:t>
      </w:r>
      <w:r w:rsidR="00E6478E" w:rsidRPr="0042048C">
        <w:rPr>
          <w:rFonts w:cs="Simplified Arabic" w:hint="cs"/>
          <w:sz w:val="30"/>
          <w:szCs w:val="34"/>
          <w:rtl/>
        </w:rPr>
        <w:t>إنزيم</w:t>
      </w:r>
      <w:r w:rsidRPr="0042048C">
        <w:rPr>
          <w:rFonts w:cs="Simplified Arabic" w:hint="cs"/>
          <w:sz w:val="30"/>
          <w:szCs w:val="34"/>
          <w:rtl/>
        </w:rPr>
        <w:t xml:space="preserve"> المسؤول هو بروتين سكري لعابي مرتبط بالغشاء، وينتمي إلى مجموعة النظائر ال</w:t>
      </w:r>
      <w:r w:rsidR="00E6478E" w:rsidRPr="0042048C">
        <w:rPr>
          <w:rFonts w:cs="Simplified Arabic" w:hint="cs"/>
          <w:sz w:val="30"/>
          <w:szCs w:val="34"/>
          <w:rtl/>
        </w:rPr>
        <w:t>إنزيم</w:t>
      </w:r>
      <w:r w:rsidRPr="0042048C">
        <w:rPr>
          <w:rFonts w:cs="Simplified Arabic" w:hint="cs"/>
          <w:sz w:val="30"/>
          <w:szCs w:val="34"/>
          <w:rtl/>
        </w:rPr>
        <w:t>ية لل</w:t>
      </w:r>
      <w:r w:rsidR="00A04B6B" w:rsidRPr="0042048C">
        <w:rPr>
          <w:rFonts w:cs="Simplified Arabic"/>
          <w:sz w:val="30"/>
          <w:szCs w:val="34"/>
          <w:rtl/>
        </w:rPr>
        <w:t>فسفاتاز القلوية</w:t>
      </w:r>
      <w:r w:rsidRPr="0042048C">
        <w:rPr>
          <w:rFonts w:cs="Simplified Arabic" w:hint="cs"/>
          <w:sz w:val="30"/>
          <w:szCs w:val="34"/>
          <w:rtl/>
        </w:rPr>
        <w:t xml:space="preserve"> (الكبدي والعظمي والكلوي) لكنه يوجد بشكل جزيئي متميز عن الأشكال الأخرى.</w:t>
      </w:r>
      <w:r w:rsidRPr="0042048C">
        <w:rPr>
          <w:rFonts w:cs="Simplified Arabic" w:hint="cs"/>
          <w:sz w:val="30"/>
          <w:szCs w:val="34"/>
          <w:vertAlign w:val="superscript"/>
          <w:rtl/>
        </w:rPr>
        <w:t xml:space="preserve">17 </w:t>
      </w:r>
    </w:p>
    <w:p w:rsidR="00BD60C0" w:rsidRPr="0042048C" w:rsidRDefault="00BD60C0" w:rsidP="00A04B6B">
      <w:pPr>
        <w:widowControl w:val="0"/>
        <w:spacing w:after="120"/>
        <w:ind w:firstLine="720"/>
        <w:jc w:val="both"/>
        <w:rPr>
          <w:rFonts w:cs="Simplified Arabic"/>
          <w:sz w:val="30"/>
          <w:szCs w:val="34"/>
          <w:vertAlign w:val="superscript"/>
          <w:rtl/>
        </w:rPr>
      </w:pPr>
      <w:r w:rsidRPr="0042048C">
        <w:rPr>
          <w:rFonts w:cs="Simplified Arabic" w:hint="cs"/>
          <w:sz w:val="30"/>
          <w:szCs w:val="34"/>
          <w:rtl/>
          <w:lang w:bidi="ar-SY"/>
        </w:rPr>
        <w:t xml:space="preserve">كذلك وجدت </w:t>
      </w:r>
      <w:r w:rsidRPr="0042048C">
        <w:rPr>
          <w:rFonts w:cs="Simplified Arabic" w:hint="cs"/>
          <w:sz w:val="30"/>
          <w:szCs w:val="34"/>
          <w:rtl/>
        </w:rPr>
        <w:t xml:space="preserve">فعالية </w:t>
      </w:r>
      <w:r w:rsidR="00A04B6B" w:rsidRPr="0042048C">
        <w:rPr>
          <w:rFonts w:cs="Simplified Arabic"/>
          <w:sz w:val="30"/>
          <w:szCs w:val="34"/>
          <w:rtl/>
        </w:rPr>
        <w:t>الفسفاتاز القلوية</w:t>
      </w:r>
      <w:r w:rsidRPr="0042048C">
        <w:rPr>
          <w:rFonts w:cs="Simplified Arabic" w:hint="cs"/>
          <w:sz w:val="30"/>
          <w:szCs w:val="34"/>
          <w:rtl/>
        </w:rPr>
        <w:t xml:space="preserve"> في الغسالة السنخية القصبية وهي شكل رئوي من النظائر النسيجية اللانوعية </w:t>
      </w:r>
      <w:r w:rsidR="00A04B6B" w:rsidRPr="0042048C">
        <w:rPr>
          <w:rFonts w:cs="Simplified Arabic" w:hint="cs"/>
          <w:sz w:val="30"/>
          <w:szCs w:val="34"/>
          <w:rtl/>
        </w:rPr>
        <w:t>للفسفاتاز القلوية</w:t>
      </w:r>
      <w:r w:rsidRPr="0042048C">
        <w:rPr>
          <w:rFonts w:cs="Simplified Arabic" w:hint="cs"/>
          <w:sz w:val="30"/>
          <w:szCs w:val="34"/>
          <w:rtl/>
        </w:rPr>
        <w:t>،</w:t>
      </w:r>
      <w:r w:rsidRPr="0042048C">
        <w:rPr>
          <w:rFonts w:cs="Simplified Arabic"/>
          <w:sz w:val="30"/>
          <w:szCs w:val="34"/>
        </w:rPr>
        <w:t xml:space="preserve"> </w:t>
      </w:r>
      <w:r w:rsidRPr="0042048C">
        <w:rPr>
          <w:rFonts w:cs="Simplified Arabic" w:hint="cs"/>
          <w:sz w:val="30"/>
          <w:szCs w:val="34"/>
          <w:rtl/>
        </w:rPr>
        <w:t>عالية الوزن الجزيئي، وتظهر قريباً من المصعد على مخطط الرحلان الكهربائي.</w:t>
      </w:r>
      <w:r w:rsidRPr="0042048C">
        <w:rPr>
          <w:rFonts w:cs="Simplified Arabic" w:hint="cs"/>
          <w:sz w:val="30"/>
          <w:szCs w:val="34"/>
          <w:vertAlign w:val="superscript"/>
          <w:rtl/>
        </w:rPr>
        <w:t xml:space="preserve">18 </w:t>
      </w:r>
    </w:p>
    <w:p w:rsidR="00DC455B" w:rsidRPr="0042048C" w:rsidRDefault="00DC455B" w:rsidP="00F44629">
      <w:pPr>
        <w:widowControl w:val="0"/>
        <w:spacing w:after="120"/>
        <w:jc w:val="both"/>
        <w:rPr>
          <w:rFonts w:cs="Simplified Arabic"/>
          <w:sz w:val="28"/>
          <w:szCs w:val="32"/>
          <w:rtl/>
        </w:rPr>
      </w:pPr>
    </w:p>
    <w:p w:rsidR="002466E3" w:rsidRPr="0042048C" w:rsidRDefault="002466E3" w:rsidP="00DC455B">
      <w:pPr>
        <w:widowControl w:val="0"/>
        <w:spacing w:after="120"/>
        <w:ind w:right="720"/>
        <w:jc w:val="both"/>
        <w:rPr>
          <w:rFonts w:cs="Simplified Arabic"/>
          <w:b/>
          <w:bCs/>
          <w:sz w:val="36"/>
          <w:szCs w:val="40"/>
        </w:rPr>
      </w:pPr>
      <w:r w:rsidRPr="0042048C">
        <w:rPr>
          <w:rFonts w:cs="Simplified Arabic" w:hint="cs"/>
          <w:b/>
          <w:bCs/>
          <w:sz w:val="36"/>
          <w:szCs w:val="40"/>
          <w:rtl/>
        </w:rPr>
        <w:t>نظائر</w:t>
      </w:r>
      <w:r w:rsidR="00F2380D" w:rsidRPr="0042048C">
        <w:rPr>
          <w:rFonts w:cs="Simplified Arabic" w:hint="cs"/>
          <w:b/>
          <w:bCs/>
          <w:sz w:val="36"/>
          <w:szCs w:val="40"/>
          <w:rtl/>
        </w:rPr>
        <w:t xml:space="preserve"> الف</w:t>
      </w:r>
      <w:r w:rsidRPr="0042048C">
        <w:rPr>
          <w:rFonts w:cs="Simplified Arabic" w:hint="cs"/>
          <w:b/>
          <w:bCs/>
          <w:sz w:val="36"/>
          <w:szCs w:val="40"/>
          <w:rtl/>
        </w:rPr>
        <w:t>سفاتاز القلوية</w:t>
      </w:r>
    </w:p>
    <w:p w:rsidR="002466E3" w:rsidRPr="0042048C" w:rsidRDefault="00F2380D" w:rsidP="001B02E8">
      <w:pPr>
        <w:widowControl w:val="0"/>
        <w:spacing w:after="120"/>
        <w:jc w:val="both"/>
        <w:rPr>
          <w:rFonts w:cs="Simplified Arabic"/>
          <w:sz w:val="30"/>
          <w:szCs w:val="34"/>
          <w:vertAlign w:val="superscript"/>
        </w:rPr>
      </w:pPr>
      <w:r w:rsidRPr="0042048C">
        <w:rPr>
          <w:rFonts w:cs="Simplified Arabic" w:hint="cs"/>
          <w:sz w:val="30"/>
          <w:szCs w:val="34"/>
          <w:rtl/>
        </w:rPr>
        <w:t>تشكل الف</w:t>
      </w:r>
      <w:r w:rsidR="002466E3" w:rsidRPr="0042048C">
        <w:rPr>
          <w:rFonts w:cs="Simplified Arabic" w:hint="cs"/>
          <w:sz w:val="30"/>
          <w:szCs w:val="34"/>
          <w:rtl/>
        </w:rPr>
        <w:t>سفاتاز القلوية ال</w:t>
      </w:r>
      <w:r w:rsidR="00DC455B" w:rsidRPr="0042048C">
        <w:rPr>
          <w:rFonts w:cs="Simplified Arabic" w:hint="cs"/>
          <w:sz w:val="30"/>
          <w:szCs w:val="34"/>
          <w:rtl/>
        </w:rPr>
        <w:t>بشرية</w:t>
      </w:r>
      <w:r w:rsidR="002466E3" w:rsidRPr="0042048C">
        <w:rPr>
          <w:rFonts w:cs="Simplified Arabic" w:hint="cs"/>
          <w:sz w:val="30"/>
          <w:szCs w:val="34"/>
          <w:rtl/>
        </w:rPr>
        <w:t xml:space="preserve"> نظام</w:t>
      </w:r>
      <w:r w:rsidR="00DC455B" w:rsidRPr="0042048C">
        <w:rPr>
          <w:rFonts w:cs="Simplified Arabic" w:hint="cs"/>
          <w:sz w:val="30"/>
          <w:szCs w:val="34"/>
          <w:rtl/>
        </w:rPr>
        <w:t>اً</w:t>
      </w:r>
      <w:r w:rsidR="002466E3" w:rsidRPr="0042048C">
        <w:rPr>
          <w:rFonts w:cs="Simplified Arabic" w:hint="cs"/>
          <w:sz w:val="30"/>
          <w:szCs w:val="34"/>
          <w:rtl/>
        </w:rPr>
        <w:t xml:space="preserve"> من صيغ جزيئية </w:t>
      </w:r>
      <w:r w:rsidR="00E6478E" w:rsidRPr="0042048C">
        <w:rPr>
          <w:rFonts w:cs="Simplified Arabic" w:hint="cs"/>
          <w:sz w:val="30"/>
          <w:szCs w:val="34"/>
          <w:rtl/>
        </w:rPr>
        <w:t>إنزيم</w:t>
      </w:r>
      <w:r w:rsidR="002466E3" w:rsidRPr="0042048C">
        <w:rPr>
          <w:rFonts w:cs="Simplified Arabic" w:hint="cs"/>
          <w:sz w:val="30"/>
          <w:szCs w:val="34"/>
          <w:rtl/>
        </w:rPr>
        <w:t xml:space="preserve">ية عديدة يعود </w:t>
      </w:r>
      <w:r w:rsidR="002466E3" w:rsidRPr="0042048C">
        <w:rPr>
          <w:rFonts w:cs="Simplified Arabic" w:hint="cs"/>
          <w:sz w:val="30"/>
          <w:szCs w:val="34"/>
          <w:rtl/>
        </w:rPr>
        <w:lastRenderedPageBreak/>
        <w:t xml:space="preserve">فيه التغاير بشكل جزئي إلى عوامل جينية وللتعديل التالي للترجمة. </w:t>
      </w:r>
      <w:r w:rsidR="001B02E8">
        <w:rPr>
          <w:rFonts w:cs="Simplified Arabic"/>
          <w:sz w:val="30"/>
          <w:szCs w:val="34"/>
          <w:vertAlign w:val="superscript"/>
        </w:rPr>
        <w:t>9</w:t>
      </w:r>
      <w:r w:rsidR="001B02E8">
        <w:rPr>
          <w:rFonts w:cs="Simplified Arabic" w:hint="cs"/>
          <w:sz w:val="30"/>
          <w:szCs w:val="34"/>
          <w:vertAlign w:val="superscript"/>
          <w:rtl/>
        </w:rPr>
        <w:t>،</w:t>
      </w:r>
      <w:r w:rsidR="001B02E8">
        <w:rPr>
          <w:rFonts w:cs="Simplified Arabic"/>
          <w:sz w:val="30"/>
          <w:szCs w:val="34"/>
          <w:vertAlign w:val="superscript"/>
        </w:rPr>
        <w:t>10</w:t>
      </w:r>
    </w:p>
    <w:p w:rsidR="002466E3" w:rsidRPr="0042048C" w:rsidRDefault="00DC455B" w:rsidP="001B02E8">
      <w:pPr>
        <w:widowControl w:val="0"/>
        <w:spacing w:after="120"/>
        <w:jc w:val="both"/>
        <w:rPr>
          <w:rFonts w:cs="Simplified Arabic"/>
          <w:sz w:val="30"/>
          <w:szCs w:val="34"/>
          <w:vertAlign w:val="superscript"/>
          <w:rtl/>
        </w:rPr>
      </w:pPr>
      <w:r w:rsidRPr="0042048C">
        <w:rPr>
          <w:rFonts w:cs="Simplified Arabic" w:hint="cs"/>
          <w:sz w:val="30"/>
          <w:szCs w:val="34"/>
          <w:rtl/>
          <w:lang w:bidi="ar-SY"/>
        </w:rPr>
        <w:t>ت</w:t>
      </w:r>
      <w:r w:rsidR="002466E3" w:rsidRPr="0042048C">
        <w:rPr>
          <w:rFonts w:cs="Simplified Arabic" w:hint="cs"/>
          <w:sz w:val="30"/>
          <w:szCs w:val="34"/>
          <w:rtl/>
          <w:lang w:bidi="ar-SY"/>
        </w:rPr>
        <w:t xml:space="preserve">تدخل 4 جينات في تشكيل النظائر المختلفة </w:t>
      </w:r>
      <w:r w:rsidR="00F2380D" w:rsidRPr="0042048C">
        <w:rPr>
          <w:rFonts w:cs="Simplified Arabic" w:hint="cs"/>
          <w:sz w:val="30"/>
          <w:szCs w:val="34"/>
          <w:rtl/>
        </w:rPr>
        <w:t xml:space="preserve">للفسفاتاز القلوية </w:t>
      </w:r>
      <w:r w:rsidR="002466E3" w:rsidRPr="0042048C">
        <w:rPr>
          <w:rFonts w:cs="Simplified Arabic" w:hint="cs"/>
          <w:sz w:val="30"/>
          <w:szCs w:val="34"/>
          <w:rtl/>
          <w:lang w:bidi="ar-SY"/>
        </w:rPr>
        <w:t>هي</w:t>
      </w:r>
      <w:r w:rsidRPr="0042048C">
        <w:rPr>
          <w:rFonts w:cs="Simplified Arabic" w:hint="cs"/>
          <w:sz w:val="30"/>
          <w:szCs w:val="34"/>
          <w:rtl/>
        </w:rPr>
        <w:t xml:space="preserve"> ال</w:t>
      </w:r>
      <w:r w:rsidR="00961C1C" w:rsidRPr="0042048C">
        <w:rPr>
          <w:rFonts w:cs="Simplified Arabic" w:hint="cs"/>
          <w:sz w:val="30"/>
          <w:szCs w:val="34"/>
          <w:rtl/>
        </w:rPr>
        <w:t>جينات المعوي</w:t>
      </w:r>
      <w:r w:rsidRPr="0042048C">
        <w:rPr>
          <w:rFonts w:cs="Simplified Arabic" w:hint="cs"/>
          <w:sz w:val="30"/>
          <w:szCs w:val="34"/>
          <w:rtl/>
        </w:rPr>
        <w:t>ة</w:t>
      </w:r>
      <w:r w:rsidR="00961C1C" w:rsidRPr="0042048C">
        <w:rPr>
          <w:rFonts w:cs="Simplified Arabic" w:hint="cs"/>
          <w:sz w:val="30"/>
          <w:szCs w:val="34"/>
          <w:rtl/>
        </w:rPr>
        <w:t xml:space="preserve"> و</w:t>
      </w:r>
      <w:r w:rsidR="002466E3" w:rsidRPr="0042048C">
        <w:rPr>
          <w:rFonts w:cs="Simplified Arabic" w:hint="cs"/>
          <w:sz w:val="30"/>
          <w:szCs w:val="34"/>
          <w:rtl/>
        </w:rPr>
        <w:t>ال</w:t>
      </w:r>
      <w:r w:rsidR="00961C1C" w:rsidRPr="0042048C">
        <w:rPr>
          <w:rFonts w:cs="Simplified Arabic" w:hint="cs"/>
          <w:sz w:val="30"/>
          <w:szCs w:val="34"/>
          <w:rtl/>
        </w:rPr>
        <w:t>مشيمي</w:t>
      </w:r>
      <w:r w:rsidRPr="0042048C">
        <w:rPr>
          <w:rFonts w:cs="Simplified Arabic" w:hint="cs"/>
          <w:sz w:val="30"/>
          <w:szCs w:val="34"/>
          <w:rtl/>
        </w:rPr>
        <w:t>ة</w:t>
      </w:r>
      <w:r w:rsidR="00961C1C" w:rsidRPr="0042048C">
        <w:rPr>
          <w:rFonts w:cs="Simplified Arabic" w:hint="cs"/>
          <w:sz w:val="30"/>
          <w:szCs w:val="34"/>
          <w:rtl/>
        </w:rPr>
        <w:t xml:space="preserve"> و</w:t>
      </w:r>
      <w:r w:rsidR="002466E3" w:rsidRPr="0042048C">
        <w:rPr>
          <w:rFonts w:cs="Simplified Arabic" w:hint="cs"/>
          <w:sz w:val="30"/>
          <w:szCs w:val="34"/>
          <w:rtl/>
        </w:rPr>
        <w:t xml:space="preserve">الخلايا الإنتاشية على الكروموزوم </w:t>
      </w:r>
      <w:r w:rsidR="002466E3" w:rsidRPr="0042048C">
        <w:rPr>
          <w:rFonts w:cs="Simplified Arabic"/>
          <w:sz w:val="30"/>
          <w:szCs w:val="34"/>
        </w:rPr>
        <w:t>2</w:t>
      </w:r>
      <w:r w:rsidR="002466E3" w:rsidRPr="0042048C">
        <w:rPr>
          <w:rFonts w:cs="Simplified Arabic" w:hint="cs"/>
          <w:sz w:val="30"/>
          <w:szCs w:val="34"/>
          <w:rtl/>
        </w:rPr>
        <w:t xml:space="preserve">، وجينات الأنماط النسيجية غير النوعية على الكروموزوم </w:t>
      </w:r>
      <w:r w:rsidR="002466E3" w:rsidRPr="0042048C">
        <w:rPr>
          <w:rFonts w:cs="Simplified Arabic"/>
          <w:sz w:val="30"/>
          <w:szCs w:val="34"/>
        </w:rPr>
        <w:t>1</w:t>
      </w:r>
      <w:r w:rsidR="002466E3" w:rsidRPr="0042048C">
        <w:rPr>
          <w:rFonts w:cs="Simplified Arabic" w:hint="cs"/>
          <w:sz w:val="30"/>
          <w:szCs w:val="34"/>
          <w:rtl/>
        </w:rPr>
        <w:t xml:space="preserve"> .</w:t>
      </w:r>
      <w:r w:rsidR="001B02E8">
        <w:rPr>
          <w:rFonts w:cs="Simplified Arabic"/>
          <w:sz w:val="30"/>
          <w:szCs w:val="34"/>
          <w:vertAlign w:val="superscript"/>
        </w:rPr>
        <w:t>13</w:t>
      </w:r>
      <w:r w:rsidR="001B02E8">
        <w:rPr>
          <w:rFonts w:cs="Simplified Arabic" w:hint="cs"/>
          <w:sz w:val="30"/>
          <w:szCs w:val="34"/>
          <w:vertAlign w:val="superscript"/>
          <w:rtl/>
        </w:rPr>
        <w:t>،</w:t>
      </w:r>
      <w:r w:rsidR="00806A9D">
        <w:rPr>
          <w:rFonts w:cs="Simplified Arabic"/>
          <w:sz w:val="30"/>
          <w:szCs w:val="34"/>
          <w:vertAlign w:val="superscript"/>
        </w:rPr>
        <w:t>19</w:t>
      </w:r>
    </w:p>
    <w:p w:rsidR="002466E3" w:rsidRPr="0042048C" w:rsidRDefault="002466E3" w:rsidP="003C4A61">
      <w:pPr>
        <w:widowControl w:val="0"/>
        <w:spacing w:after="120"/>
        <w:ind w:firstLine="720"/>
        <w:jc w:val="both"/>
        <w:rPr>
          <w:rFonts w:cs="Simplified Arabic"/>
          <w:sz w:val="30"/>
          <w:szCs w:val="34"/>
        </w:rPr>
      </w:pPr>
      <w:r w:rsidRPr="0042048C">
        <w:rPr>
          <w:rFonts w:cs="Simplified Arabic" w:hint="cs"/>
          <w:sz w:val="30"/>
          <w:szCs w:val="34"/>
          <w:rtl/>
        </w:rPr>
        <w:t>تعت</w:t>
      </w:r>
      <w:r w:rsidR="00961C1C" w:rsidRPr="0042048C">
        <w:rPr>
          <w:rFonts w:cs="Simplified Arabic" w:hint="cs"/>
          <w:sz w:val="30"/>
          <w:szCs w:val="34"/>
          <w:rtl/>
        </w:rPr>
        <w:t>بر الأنماط المشتقة من الأمعاء و</w:t>
      </w:r>
      <w:r w:rsidRPr="0042048C">
        <w:rPr>
          <w:rFonts w:cs="Simplified Arabic" w:hint="cs"/>
          <w:sz w:val="30"/>
          <w:szCs w:val="34"/>
          <w:rtl/>
        </w:rPr>
        <w:t xml:space="preserve">المشيمة نظائر </w:t>
      </w:r>
      <w:r w:rsidR="00E6478E" w:rsidRPr="0042048C">
        <w:rPr>
          <w:rFonts w:cs="Simplified Arabic" w:hint="cs"/>
          <w:sz w:val="30"/>
          <w:szCs w:val="34"/>
          <w:rtl/>
        </w:rPr>
        <w:t>إنزيم</w:t>
      </w:r>
      <w:r w:rsidRPr="0042048C">
        <w:rPr>
          <w:rFonts w:cs="Simplified Arabic" w:hint="cs"/>
          <w:sz w:val="30"/>
          <w:szCs w:val="34"/>
          <w:rtl/>
        </w:rPr>
        <w:t>ية حقيقية.</w:t>
      </w:r>
      <w:r w:rsidR="00961C1C" w:rsidRPr="0042048C">
        <w:rPr>
          <w:rFonts w:cs="Simplified Arabic" w:hint="cs"/>
          <w:sz w:val="30"/>
          <w:szCs w:val="34"/>
          <w:rtl/>
        </w:rPr>
        <w:t xml:space="preserve"> أما الأنماط المشتقة من الكبد و</w:t>
      </w:r>
      <w:r w:rsidRPr="0042048C">
        <w:rPr>
          <w:rFonts w:cs="Simplified Arabic" w:hint="cs"/>
          <w:sz w:val="30"/>
          <w:szCs w:val="34"/>
          <w:rtl/>
        </w:rPr>
        <w:t>العظم ف</w:t>
      </w:r>
      <w:r w:rsidR="00FC35EA" w:rsidRPr="0042048C">
        <w:rPr>
          <w:rFonts w:cs="Simplified Arabic" w:hint="cs"/>
          <w:sz w:val="30"/>
          <w:szCs w:val="34"/>
          <w:rtl/>
        </w:rPr>
        <w:t xml:space="preserve">هي نظائر </w:t>
      </w:r>
      <w:r w:rsidR="00E6478E" w:rsidRPr="0042048C">
        <w:rPr>
          <w:rFonts w:cs="Simplified Arabic" w:hint="cs"/>
          <w:sz w:val="30"/>
          <w:szCs w:val="34"/>
          <w:rtl/>
        </w:rPr>
        <w:t>إنزيم</w:t>
      </w:r>
      <w:r w:rsidR="00FC35EA" w:rsidRPr="0042048C">
        <w:rPr>
          <w:rFonts w:cs="Simplified Arabic" w:hint="cs"/>
          <w:sz w:val="30"/>
          <w:szCs w:val="34"/>
          <w:rtl/>
        </w:rPr>
        <w:t>ية نسيجية لانوعية</w:t>
      </w:r>
      <w:r w:rsidR="00DC455B" w:rsidRPr="0042048C">
        <w:rPr>
          <w:rFonts w:cs="Simplified Arabic" w:hint="cs"/>
          <w:sz w:val="30"/>
          <w:szCs w:val="34"/>
          <w:rtl/>
        </w:rPr>
        <w:t>،</w:t>
      </w:r>
      <w:r w:rsidR="00FC35EA" w:rsidRPr="0042048C">
        <w:rPr>
          <w:rFonts w:cs="Simplified Arabic" w:hint="cs"/>
          <w:sz w:val="30"/>
          <w:szCs w:val="34"/>
          <w:rtl/>
        </w:rPr>
        <w:t xml:space="preserve"> </w:t>
      </w:r>
      <w:r w:rsidRPr="0042048C">
        <w:rPr>
          <w:rFonts w:cs="Simplified Arabic" w:hint="cs"/>
          <w:sz w:val="30"/>
          <w:szCs w:val="34"/>
          <w:rtl/>
        </w:rPr>
        <w:t>والنظيرين العظمي والكبدي شكلان مختلفان بزمرة الغليكوزيل لمركب جيني واحد.</w:t>
      </w:r>
      <w:r w:rsidR="003C4A61">
        <w:rPr>
          <w:rFonts w:cs="Simplified Arabic"/>
          <w:sz w:val="30"/>
          <w:szCs w:val="34"/>
          <w:vertAlign w:val="superscript"/>
        </w:rPr>
        <w:t>15</w:t>
      </w:r>
      <w:r w:rsidR="003C4A61">
        <w:rPr>
          <w:rFonts w:cs="Simplified Arabic" w:hint="cs"/>
          <w:sz w:val="30"/>
          <w:szCs w:val="34"/>
          <w:vertAlign w:val="superscript"/>
          <w:rtl/>
        </w:rPr>
        <w:t>،</w:t>
      </w:r>
      <w:r w:rsidR="003C4A61">
        <w:rPr>
          <w:rFonts w:cs="Simplified Arabic"/>
          <w:sz w:val="30"/>
          <w:szCs w:val="34"/>
          <w:vertAlign w:val="superscript"/>
        </w:rPr>
        <w:t>20</w:t>
      </w:r>
      <w:r w:rsidRPr="0042048C">
        <w:rPr>
          <w:rFonts w:cs="Simplified Arabic"/>
          <w:sz w:val="30"/>
          <w:szCs w:val="34"/>
          <w:vertAlign w:val="superscript"/>
        </w:rPr>
        <w:t xml:space="preserve"> </w:t>
      </w:r>
    </w:p>
    <w:p w:rsidR="002466E3" w:rsidRPr="0042048C" w:rsidRDefault="00FC35EA" w:rsidP="005707E8">
      <w:pPr>
        <w:widowControl w:val="0"/>
        <w:spacing w:after="120"/>
        <w:ind w:firstLine="720"/>
        <w:jc w:val="both"/>
        <w:rPr>
          <w:rFonts w:cs="Simplified Arabic"/>
          <w:sz w:val="30"/>
          <w:szCs w:val="34"/>
          <w:vertAlign w:val="subscript"/>
          <w:rtl/>
        </w:rPr>
      </w:pPr>
      <w:r w:rsidRPr="0042048C">
        <w:rPr>
          <w:rFonts w:cs="Simplified Arabic" w:hint="cs"/>
          <w:sz w:val="30"/>
          <w:szCs w:val="34"/>
          <w:rtl/>
        </w:rPr>
        <w:t>ساعد التعرف على طبيعة و</w:t>
      </w:r>
      <w:r w:rsidR="002466E3" w:rsidRPr="0042048C">
        <w:rPr>
          <w:rFonts w:cs="Simplified Arabic" w:hint="cs"/>
          <w:sz w:val="30"/>
          <w:szCs w:val="34"/>
          <w:rtl/>
        </w:rPr>
        <w:t xml:space="preserve">كيفية حدوث هذه الجزيئات على فهم التغيرات في قيم </w:t>
      </w:r>
      <w:r w:rsidR="00F2380D" w:rsidRPr="0042048C">
        <w:rPr>
          <w:rFonts w:cs="Simplified Arabic" w:hint="cs"/>
          <w:sz w:val="30"/>
          <w:szCs w:val="34"/>
          <w:rtl/>
        </w:rPr>
        <w:t xml:space="preserve">الفسفاتاز القلوية </w:t>
      </w:r>
      <w:r w:rsidRPr="0042048C">
        <w:rPr>
          <w:rFonts w:cs="Simplified Arabic" w:hint="cs"/>
          <w:sz w:val="30"/>
          <w:szCs w:val="34"/>
          <w:rtl/>
        </w:rPr>
        <w:t>المصلية في المرض و</w:t>
      </w:r>
      <w:r w:rsidR="002466E3" w:rsidRPr="0042048C">
        <w:rPr>
          <w:rFonts w:cs="Simplified Arabic" w:hint="cs"/>
          <w:sz w:val="30"/>
          <w:szCs w:val="34"/>
          <w:rtl/>
        </w:rPr>
        <w:t>الإستفادة من قياسها في التشخيص.</w:t>
      </w:r>
      <w:r w:rsidR="005707E8" w:rsidRPr="0042048C">
        <w:rPr>
          <w:rFonts w:cs="Simplified Arabic"/>
          <w:sz w:val="30"/>
          <w:szCs w:val="34"/>
          <w:vertAlign w:val="superscript"/>
        </w:rPr>
        <w:t>21</w:t>
      </w:r>
      <w:r w:rsidR="002466E3" w:rsidRPr="0042048C">
        <w:rPr>
          <w:rFonts w:cs="Simplified Arabic"/>
          <w:sz w:val="30"/>
          <w:szCs w:val="34"/>
          <w:vertAlign w:val="superscript"/>
        </w:rPr>
        <w:t xml:space="preserve"> </w:t>
      </w:r>
    </w:p>
    <w:p w:rsidR="002466E3" w:rsidRPr="0042048C" w:rsidRDefault="002466E3" w:rsidP="00DC455B">
      <w:pPr>
        <w:widowControl w:val="0"/>
        <w:spacing w:after="120"/>
        <w:ind w:firstLine="720"/>
        <w:jc w:val="both"/>
        <w:rPr>
          <w:rFonts w:cs="Simplified Arabic"/>
          <w:sz w:val="30"/>
          <w:szCs w:val="34"/>
          <w:rtl/>
        </w:rPr>
      </w:pPr>
      <w:r w:rsidRPr="0042048C">
        <w:rPr>
          <w:rFonts w:cs="Simplified Arabic" w:hint="cs"/>
          <w:sz w:val="30"/>
          <w:szCs w:val="34"/>
          <w:rtl/>
        </w:rPr>
        <w:t>تم اقتراح تسميات معدلة لهذه النظائر وأشكالها الأخرى بسبب التشابه الجزئي في البنية بين النظائر المختلفة معتمدين في ذلك على خصائصها البنيوية وهي</w:t>
      </w:r>
      <w:r w:rsidR="00DC455B" w:rsidRPr="0042048C">
        <w:rPr>
          <w:rFonts w:cs="Simplified Arabic" w:hint="cs"/>
          <w:sz w:val="30"/>
          <w:szCs w:val="34"/>
          <w:rtl/>
        </w:rPr>
        <w:t xml:space="preserve"> </w:t>
      </w:r>
      <w:r w:rsidRPr="0042048C">
        <w:rPr>
          <w:rFonts w:cs="Simplified Arabic" w:hint="cs"/>
          <w:sz w:val="30"/>
          <w:szCs w:val="34"/>
          <w:rtl/>
        </w:rPr>
        <w:t>الذوابة</w:t>
      </w:r>
      <w:r w:rsidR="00DC455B" w:rsidRPr="0042048C">
        <w:rPr>
          <w:rFonts w:cs="Simplified Arabic" w:hint="cs"/>
          <w:sz w:val="30"/>
          <w:szCs w:val="34"/>
          <w:rtl/>
        </w:rPr>
        <w:t xml:space="preserve"> و</w:t>
      </w:r>
      <w:r w:rsidRPr="0042048C">
        <w:rPr>
          <w:rFonts w:cs="Simplified Arabic" w:hint="cs"/>
          <w:sz w:val="30"/>
          <w:szCs w:val="34"/>
          <w:rtl/>
        </w:rPr>
        <w:t>ثنائية القسيمة</w:t>
      </w:r>
      <w:r w:rsidR="00DC455B" w:rsidRPr="0042048C">
        <w:rPr>
          <w:rFonts w:cs="Simplified Arabic" w:hint="cs"/>
          <w:sz w:val="30"/>
          <w:szCs w:val="34"/>
          <w:rtl/>
        </w:rPr>
        <w:t xml:space="preserve"> و</w:t>
      </w:r>
      <w:r w:rsidRPr="0042048C">
        <w:rPr>
          <w:rFonts w:cs="Simplified Arabic" w:hint="cs"/>
          <w:sz w:val="30"/>
          <w:szCs w:val="34"/>
          <w:rtl/>
        </w:rPr>
        <w:t>المسند المثبت</w:t>
      </w:r>
      <w:r w:rsidR="00DC455B" w:rsidRPr="0042048C">
        <w:rPr>
          <w:rFonts w:cs="Simplified Arabic" w:hint="cs"/>
          <w:sz w:val="30"/>
          <w:szCs w:val="34"/>
          <w:rtl/>
          <w:lang w:bidi="ar-SY"/>
        </w:rPr>
        <w:t xml:space="preserve"> و</w:t>
      </w:r>
      <w:r w:rsidRPr="0042048C">
        <w:rPr>
          <w:rFonts w:cs="Simplified Arabic" w:hint="cs"/>
          <w:sz w:val="30"/>
          <w:szCs w:val="34"/>
          <w:rtl/>
        </w:rPr>
        <w:t>المرتبط بالغشاء</w:t>
      </w:r>
      <w:r w:rsidR="00DC455B" w:rsidRPr="0042048C">
        <w:rPr>
          <w:rFonts w:cs="Simplified Arabic" w:hint="cs"/>
          <w:sz w:val="30"/>
          <w:szCs w:val="34"/>
          <w:rtl/>
        </w:rPr>
        <w:t xml:space="preserve"> و</w:t>
      </w:r>
      <w:r w:rsidRPr="0042048C">
        <w:rPr>
          <w:rFonts w:cs="Simplified Arabic" w:hint="cs"/>
          <w:sz w:val="30"/>
          <w:szCs w:val="34"/>
          <w:rtl/>
        </w:rPr>
        <w:t>الكبدي</w:t>
      </w:r>
      <w:r w:rsidR="00DC455B" w:rsidRPr="0042048C">
        <w:rPr>
          <w:rFonts w:cs="Simplified Arabic" w:hint="cs"/>
          <w:sz w:val="30"/>
          <w:szCs w:val="34"/>
          <w:rtl/>
        </w:rPr>
        <w:t xml:space="preserve"> و</w:t>
      </w:r>
      <w:r w:rsidRPr="0042048C">
        <w:rPr>
          <w:rFonts w:cs="Simplified Arabic" w:hint="cs"/>
          <w:sz w:val="30"/>
          <w:szCs w:val="34"/>
          <w:rtl/>
        </w:rPr>
        <w:t>العظمي</w:t>
      </w:r>
      <w:r w:rsidR="00DC455B" w:rsidRPr="0042048C">
        <w:rPr>
          <w:rFonts w:cs="Simplified Arabic" w:hint="cs"/>
          <w:sz w:val="30"/>
          <w:szCs w:val="34"/>
          <w:rtl/>
        </w:rPr>
        <w:t xml:space="preserve"> و</w:t>
      </w:r>
      <w:r w:rsidRPr="0042048C">
        <w:rPr>
          <w:rFonts w:cs="Simplified Arabic" w:hint="cs"/>
          <w:sz w:val="30"/>
          <w:szCs w:val="34"/>
          <w:rtl/>
        </w:rPr>
        <w:t>المعوي</w:t>
      </w:r>
      <w:r w:rsidR="00DC455B" w:rsidRPr="0042048C">
        <w:rPr>
          <w:rFonts w:cs="Simplified Arabic" w:hint="cs"/>
          <w:sz w:val="30"/>
          <w:szCs w:val="34"/>
          <w:rtl/>
        </w:rPr>
        <w:t xml:space="preserve"> و</w:t>
      </w:r>
      <w:r w:rsidRPr="0042048C">
        <w:rPr>
          <w:rFonts w:cs="Simplified Arabic" w:hint="cs"/>
          <w:sz w:val="30"/>
          <w:szCs w:val="34"/>
          <w:rtl/>
        </w:rPr>
        <w:t>المشيمي</w:t>
      </w:r>
      <w:r w:rsidR="00DC455B" w:rsidRPr="0042048C">
        <w:rPr>
          <w:rFonts w:cs="Simplified Arabic" w:hint="cs"/>
          <w:sz w:val="30"/>
          <w:szCs w:val="34"/>
          <w:rtl/>
        </w:rPr>
        <w:t xml:space="preserve"> </w:t>
      </w:r>
      <w:r w:rsidRPr="0042048C">
        <w:rPr>
          <w:rFonts w:cs="Simplified Arabic" w:hint="cs"/>
          <w:sz w:val="30"/>
          <w:szCs w:val="34"/>
          <w:rtl/>
        </w:rPr>
        <w:t>وكذلك</w:t>
      </w:r>
      <w:r w:rsidR="00F2380D" w:rsidRPr="0042048C">
        <w:rPr>
          <w:rFonts w:cs="Simplified Arabic" w:hint="cs"/>
          <w:sz w:val="30"/>
          <w:szCs w:val="34"/>
          <w:rtl/>
        </w:rPr>
        <w:t xml:space="preserve"> </w:t>
      </w:r>
      <w:r w:rsidRPr="0042048C">
        <w:rPr>
          <w:rFonts w:cs="Simplified Arabic" w:hint="cs"/>
          <w:sz w:val="30"/>
          <w:szCs w:val="34"/>
          <w:rtl/>
        </w:rPr>
        <w:t>الكبدي المرتبط بال</w:t>
      </w:r>
      <w:r w:rsidR="00DC455B" w:rsidRPr="0042048C">
        <w:rPr>
          <w:rFonts w:cs="Simplified Arabic" w:hint="cs"/>
          <w:sz w:val="30"/>
          <w:szCs w:val="34"/>
          <w:rtl/>
        </w:rPr>
        <w:t>بروتين الشحمي</w:t>
      </w:r>
      <w:r w:rsidRPr="0042048C">
        <w:rPr>
          <w:rFonts w:cs="Simplified Arabic" w:hint="cs"/>
          <w:sz w:val="30"/>
          <w:szCs w:val="34"/>
          <w:rtl/>
        </w:rPr>
        <w:t xml:space="preserve"> و</w:t>
      </w:r>
      <w:r w:rsidRPr="0042048C">
        <w:rPr>
          <w:rFonts w:cs="Simplified Arabic" w:hint="cs"/>
          <w:sz w:val="30"/>
          <w:szCs w:val="34"/>
          <w:rtl/>
          <w:lang w:bidi="ar-SY"/>
        </w:rPr>
        <w:t>المرتبط بال</w:t>
      </w:r>
      <w:r w:rsidR="00DC455B" w:rsidRPr="0042048C">
        <w:rPr>
          <w:rFonts w:cs="Simplified Arabic" w:hint="cs"/>
          <w:sz w:val="30"/>
          <w:szCs w:val="34"/>
          <w:rtl/>
          <w:lang w:bidi="ar-SY"/>
        </w:rPr>
        <w:t>غلوبولين المناعي</w:t>
      </w:r>
      <w:r w:rsidRPr="0042048C">
        <w:rPr>
          <w:rFonts w:cs="Simplified Arabic" w:hint="cs"/>
          <w:sz w:val="30"/>
          <w:szCs w:val="34"/>
          <w:rtl/>
          <w:lang w:bidi="ar-SY"/>
        </w:rPr>
        <w:t>.</w:t>
      </w:r>
      <w:r w:rsidRPr="0042048C">
        <w:rPr>
          <w:rFonts w:cs="Simplified Arabic"/>
          <w:sz w:val="30"/>
          <w:szCs w:val="34"/>
          <w:lang w:bidi="ar-SY"/>
        </w:rPr>
        <w:t xml:space="preserve"> </w:t>
      </w:r>
      <w:r w:rsidRPr="0042048C">
        <w:rPr>
          <w:rFonts w:cs="Simplified Arabic" w:hint="cs"/>
          <w:sz w:val="30"/>
          <w:szCs w:val="34"/>
          <w:rtl/>
          <w:lang w:bidi="ar-SY"/>
        </w:rPr>
        <w:t>تشمل هذه الأسماء وبشكل واسع الأشكال العديدة</w:t>
      </w:r>
      <w:r w:rsidR="00961C1C" w:rsidRPr="0042048C">
        <w:rPr>
          <w:rFonts w:cs="Simplified Arabic" w:hint="cs"/>
          <w:sz w:val="30"/>
          <w:szCs w:val="34"/>
          <w:rtl/>
          <w:lang w:bidi="ar-SY"/>
        </w:rPr>
        <w:t xml:space="preserve"> </w:t>
      </w:r>
      <w:r w:rsidR="00DC455B" w:rsidRPr="0042048C">
        <w:rPr>
          <w:rFonts w:cs="Simplified Arabic" w:hint="cs"/>
          <w:sz w:val="30"/>
          <w:szCs w:val="34"/>
          <w:rtl/>
        </w:rPr>
        <w:t>ل</w:t>
      </w:r>
      <w:r w:rsidR="00F2380D" w:rsidRPr="0042048C">
        <w:rPr>
          <w:rFonts w:cs="Simplified Arabic" w:hint="cs"/>
          <w:sz w:val="30"/>
          <w:szCs w:val="34"/>
          <w:rtl/>
        </w:rPr>
        <w:t xml:space="preserve">لفسفاتاز القلوية </w:t>
      </w:r>
      <w:r w:rsidR="00961C1C" w:rsidRPr="0042048C">
        <w:rPr>
          <w:rFonts w:cs="Simplified Arabic" w:hint="cs"/>
          <w:sz w:val="30"/>
          <w:szCs w:val="34"/>
          <w:rtl/>
          <w:lang w:bidi="ar-SY"/>
        </w:rPr>
        <w:t>التي توجد في أنسجة و</w:t>
      </w:r>
      <w:r w:rsidR="00DC455B" w:rsidRPr="0042048C">
        <w:rPr>
          <w:rFonts w:cs="Simplified Arabic" w:hint="cs"/>
          <w:sz w:val="30"/>
          <w:szCs w:val="34"/>
          <w:rtl/>
          <w:lang w:bidi="ar-SY"/>
        </w:rPr>
        <w:t>مصل البشر</w:t>
      </w:r>
      <w:r w:rsidRPr="0042048C">
        <w:rPr>
          <w:rFonts w:cs="Simplified Arabic" w:hint="cs"/>
          <w:sz w:val="30"/>
          <w:szCs w:val="34"/>
          <w:rtl/>
          <w:lang w:bidi="ar-SY"/>
        </w:rPr>
        <w:t>.</w:t>
      </w:r>
    </w:p>
    <w:p w:rsidR="002466E3" w:rsidRPr="0042048C" w:rsidRDefault="00DC455B" w:rsidP="00395041">
      <w:pPr>
        <w:widowControl w:val="0"/>
        <w:spacing w:after="120"/>
        <w:ind w:firstLine="720"/>
        <w:jc w:val="both"/>
        <w:rPr>
          <w:rFonts w:cs="Simplified Arabic"/>
          <w:sz w:val="30"/>
          <w:szCs w:val="34"/>
          <w:rtl/>
          <w:lang w:bidi="ar-SY"/>
        </w:rPr>
      </w:pPr>
      <w:r w:rsidRPr="0042048C">
        <w:rPr>
          <w:rFonts w:cs="Simplified Arabic" w:hint="cs"/>
          <w:sz w:val="30"/>
          <w:szCs w:val="34"/>
          <w:rtl/>
          <w:lang w:bidi="ar-SY"/>
        </w:rPr>
        <w:t xml:space="preserve">أما </w:t>
      </w:r>
      <w:r w:rsidR="002466E3" w:rsidRPr="0042048C">
        <w:rPr>
          <w:rFonts w:cs="Simplified Arabic" w:hint="cs"/>
          <w:sz w:val="30"/>
          <w:szCs w:val="34"/>
          <w:rtl/>
          <w:lang w:bidi="ar-SY"/>
        </w:rPr>
        <w:t xml:space="preserve">النظائر المهمة سريرياً بالنسبة للمرض الكبدي </w:t>
      </w:r>
      <w:r w:rsidRPr="0042048C">
        <w:rPr>
          <w:rFonts w:cs="Simplified Arabic" w:hint="cs"/>
          <w:sz w:val="30"/>
          <w:szCs w:val="34"/>
          <w:rtl/>
          <w:lang w:bidi="ar-SY"/>
        </w:rPr>
        <w:t xml:space="preserve">فهي النظير </w:t>
      </w:r>
      <w:r w:rsidR="002466E3" w:rsidRPr="0042048C">
        <w:rPr>
          <w:rFonts w:cs="Simplified Arabic" w:hint="cs"/>
          <w:sz w:val="30"/>
          <w:szCs w:val="34"/>
          <w:rtl/>
          <w:lang w:bidi="ar-SY"/>
        </w:rPr>
        <w:t>الكبدي</w:t>
      </w:r>
      <w:r w:rsidRPr="0042048C">
        <w:rPr>
          <w:rFonts w:cs="Simplified Arabic" w:hint="cs"/>
          <w:sz w:val="30"/>
          <w:szCs w:val="34"/>
          <w:rtl/>
        </w:rPr>
        <w:t xml:space="preserve"> </w:t>
      </w:r>
      <w:r w:rsidR="002466E3" w:rsidRPr="0042048C">
        <w:rPr>
          <w:rFonts w:cs="Simplified Arabic" w:hint="cs"/>
          <w:sz w:val="30"/>
          <w:szCs w:val="34"/>
          <w:rtl/>
        </w:rPr>
        <w:t>المرتبط بالغشاء</w:t>
      </w:r>
      <w:r w:rsidRPr="0042048C">
        <w:rPr>
          <w:rFonts w:cs="Simplified Arabic" w:hint="cs"/>
          <w:sz w:val="30"/>
          <w:szCs w:val="34"/>
          <w:rtl/>
        </w:rPr>
        <w:t xml:space="preserve"> و</w:t>
      </w:r>
      <w:r w:rsidR="002466E3" w:rsidRPr="0042048C">
        <w:rPr>
          <w:rFonts w:cs="Simplified Arabic" w:hint="cs"/>
          <w:sz w:val="30"/>
          <w:szCs w:val="34"/>
          <w:rtl/>
          <w:lang w:bidi="ar-SY"/>
        </w:rPr>
        <w:t>الكبدي الذواب</w:t>
      </w:r>
      <w:r w:rsidRPr="0042048C">
        <w:rPr>
          <w:rFonts w:cs="Simplified Arabic" w:hint="cs"/>
          <w:sz w:val="30"/>
          <w:szCs w:val="34"/>
          <w:rtl/>
        </w:rPr>
        <w:t xml:space="preserve"> و</w:t>
      </w:r>
      <w:r w:rsidR="002466E3" w:rsidRPr="0042048C">
        <w:rPr>
          <w:rFonts w:cs="Simplified Arabic" w:hint="cs"/>
          <w:sz w:val="30"/>
          <w:szCs w:val="34"/>
          <w:rtl/>
        </w:rPr>
        <w:t>الكبدي المرتبط ب</w:t>
      </w:r>
      <w:r w:rsidRPr="0042048C">
        <w:rPr>
          <w:rFonts w:cs="Simplified Arabic" w:hint="cs"/>
          <w:sz w:val="30"/>
          <w:szCs w:val="34"/>
          <w:rtl/>
        </w:rPr>
        <w:t>البروتين الشحمي</w:t>
      </w:r>
      <w:r w:rsidRPr="0042048C">
        <w:rPr>
          <w:rFonts w:cs="Simplified Arabic" w:hint="cs"/>
          <w:sz w:val="30"/>
          <w:szCs w:val="34"/>
          <w:rtl/>
          <w:lang w:bidi="ar-SY"/>
        </w:rPr>
        <w:t xml:space="preserve"> و</w:t>
      </w:r>
      <w:r w:rsidR="002466E3" w:rsidRPr="0042048C">
        <w:rPr>
          <w:rFonts w:cs="Simplified Arabic" w:hint="cs"/>
          <w:sz w:val="30"/>
          <w:szCs w:val="34"/>
          <w:rtl/>
          <w:lang w:bidi="ar-SY"/>
        </w:rPr>
        <w:t>المعوي الذواب. وبالنسبة للمرض العظمي العظمي الذواب، العظمي المثبت.</w:t>
      </w:r>
      <w:r w:rsidR="00395041" w:rsidRPr="0042048C">
        <w:rPr>
          <w:rFonts w:cs="Simplified Arabic"/>
          <w:sz w:val="30"/>
          <w:szCs w:val="34"/>
          <w:vertAlign w:val="superscript"/>
          <w:lang w:bidi="ar-SY"/>
        </w:rPr>
        <w:t>15</w:t>
      </w:r>
    </w:p>
    <w:p w:rsidR="002466E3" w:rsidRPr="0042048C" w:rsidRDefault="002466E3" w:rsidP="00F44629">
      <w:pPr>
        <w:widowControl w:val="0"/>
        <w:spacing w:after="120"/>
        <w:jc w:val="both"/>
        <w:rPr>
          <w:rFonts w:cs="Simplified Arabic"/>
          <w:sz w:val="30"/>
          <w:szCs w:val="34"/>
        </w:rPr>
      </w:pPr>
    </w:p>
    <w:p w:rsidR="006910AF" w:rsidRPr="0042048C" w:rsidRDefault="006910AF" w:rsidP="00F44629">
      <w:pPr>
        <w:widowControl w:val="0"/>
        <w:spacing w:after="120"/>
        <w:jc w:val="both"/>
        <w:rPr>
          <w:rFonts w:cs="Simplified Arabic"/>
          <w:b/>
          <w:bCs/>
          <w:sz w:val="32"/>
          <w:szCs w:val="36"/>
          <w:rtl/>
        </w:rPr>
      </w:pPr>
    </w:p>
    <w:p w:rsidR="002466E3" w:rsidRPr="0042048C" w:rsidRDefault="00DF3D7B" w:rsidP="00F44629">
      <w:pPr>
        <w:widowControl w:val="0"/>
        <w:spacing w:after="120"/>
        <w:jc w:val="both"/>
        <w:rPr>
          <w:rFonts w:cs="Simplified Arabic"/>
          <w:b/>
          <w:bCs/>
          <w:sz w:val="32"/>
          <w:szCs w:val="36"/>
        </w:rPr>
      </w:pPr>
      <w:r w:rsidRPr="0042048C">
        <w:rPr>
          <w:rFonts w:cs="Simplified Arabic" w:hint="cs"/>
          <w:b/>
          <w:bCs/>
          <w:sz w:val="32"/>
          <w:szCs w:val="36"/>
          <w:rtl/>
        </w:rPr>
        <w:lastRenderedPageBreak/>
        <w:t>ا</w:t>
      </w:r>
      <w:r w:rsidR="002466E3" w:rsidRPr="0042048C">
        <w:rPr>
          <w:rFonts w:cs="Simplified Arabic" w:hint="cs"/>
          <w:b/>
          <w:bCs/>
          <w:sz w:val="32"/>
          <w:szCs w:val="36"/>
          <w:rtl/>
        </w:rPr>
        <w:t>لنظير الكبدي</w:t>
      </w:r>
    </w:p>
    <w:p w:rsidR="002466E3" w:rsidRPr="0042048C" w:rsidRDefault="002466E3" w:rsidP="006F03F1">
      <w:pPr>
        <w:widowControl w:val="0"/>
        <w:spacing w:after="120"/>
        <w:jc w:val="both"/>
        <w:rPr>
          <w:rFonts w:cs="Simplified Arabic"/>
          <w:sz w:val="30"/>
          <w:szCs w:val="34"/>
          <w:rtl/>
        </w:rPr>
      </w:pPr>
      <w:r w:rsidRPr="0042048C">
        <w:rPr>
          <w:rFonts w:cs="Simplified Arabic" w:hint="cs"/>
          <w:sz w:val="30"/>
          <w:szCs w:val="34"/>
          <w:rtl/>
        </w:rPr>
        <w:t>ي</w:t>
      </w:r>
      <w:r w:rsidR="00AA491D" w:rsidRPr="0042048C">
        <w:rPr>
          <w:rFonts w:cs="Simplified Arabic" w:hint="cs"/>
          <w:sz w:val="30"/>
          <w:szCs w:val="34"/>
          <w:rtl/>
        </w:rPr>
        <w:t>ُ</w:t>
      </w:r>
      <w:r w:rsidRPr="0042048C">
        <w:rPr>
          <w:rFonts w:cs="Simplified Arabic" w:hint="cs"/>
          <w:sz w:val="30"/>
          <w:szCs w:val="34"/>
          <w:rtl/>
        </w:rPr>
        <w:t>فصل</w:t>
      </w:r>
      <w:r w:rsidR="00F2380D" w:rsidRPr="0042048C">
        <w:rPr>
          <w:rFonts w:cs="Simplified Arabic" w:hint="cs"/>
          <w:sz w:val="30"/>
          <w:szCs w:val="34"/>
          <w:rtl/>
        </w:rPr>
        <w:t xml:space="preserve"> </w:t>
      </w:r>
      <w:r w:rsidR="00AA491D" w:rsidRPr="0042048C">
        <w:rPr>
          <w:rFonts w:cs="Simplified Arabic" w:hint="cs"/>
          <w:sz w:val="30"/>
          <w:szCs w:val="34"/>
          <w:rtl/>
        </w:rPr>
        <w:t xml:space="preserve">إنزيم </w:t>
      </w:r>
      <w:r w:rsidR="00F2380D" w:rsidRPr="0042048C">
        <w:rPr>
          <w:rFonts w:cs="Simplified Arabic" w:hint="cs"/>
          <w:sz w:val="30"/>
          <w:szCs w:val="34"/>
          <w:rtl/>
        </w:rPr>
        <w:t>الفسفاتاز القلوية</w:t>
      </w:r>
      <w:r w:rsidRPr="0042048C">
        <w:rPr>
          <w:rFonts w:cs="Simplified Arabic" w:hint="cs"/>
          <w:sz w:val="30"/>
          <w:szCs w:val="34"/>
          <w:rtl/>
        </w:rPr>
        <w:t xml:space="preserve"> المفرز من الأنسجة الكبدية</w:t>
      </w:r>
      <w:r w:rsidRPr="0042048C">
        <w:rPr>
          <w:rFonts w:cs="Simplified Arabic"/>
          <w:sz w:val="30"/>
          <w:szCs w:val="34"/>
        </w:rPr>
        <w:t xml:space="preserve"> </w:t>
      </w:r>
      <w:r w:rsidRPr="0042048C">
        <w:rPr>
          <w:rFonts w:cs="Simplified Arabic" w:hint="cs"/>
          <w:sz w:val="30"/>
          <w:szCs w:val="34"/>
          <w:rtl/>
        </w:rPr>
        <w:t>إلى جز</w:t>
      </w:r>
      <w:r w:rsidR="00D338A0" w:rsidRPr="0042048C">
        <w:rPr>
          <w:rFonts w:cs="Simplified Arabic" w:hint="cs"/>
          <w:sz w:val="30"/>
          <w:szCs w:val="34"/>
          <w:rtl/>
        </w:rPr>
        <w:t>ي</w:t>
      </w:r>
      <w:r w:rsidRPr="0042048C">
        <w:rPr>
          <w:rFonts w:cs="Simplified Arabic" w:hint="cs"/>
          <w:sz w:val="30"/>
          <w:szCs w:val="34"/>
          <w:rtl/>
        </w:rPr>
        <w:t xml:space="preserve">ئين يسميان </w:t>
      </w:r>
      <w:r w:rsidR="00F2380D" w:rsidRPr="0042048C">
        <w:rPr>
          <w:rFonts w:cs="Simplified Arabic" w:hint="cs"/>
          <w:sz w:val="30"/>
          <w:szCs w:val="34"/>
          <w:rtl/>
        </w:rPr>
        <w:t>الفسفاتاز القلوية</w:t>
      </w:r>
      <w:r w:rsidR="00AA491D" w:rsidRPr="0042048C">
        <w:rPr>
          <w:rFonts w:cs="Simplified Arabic" w:hint="cs"/>
          <w:sz w:val="30"/>
          <w:szCs w:val="34"/>
          <w:rtl/>
        </w:rPr>
        <w:t xml:space="preserve"> </w:t>
      </w:r>
      <w:r w:rsidR="00F2380D" w:rsidRPr="0042048C">
        <w:rPr>
          <w:rFonts w:cs="Simplified Arabic" w:hint="cs"/>
          <w:sz w:val="30"/>
          <w:szCs w:val="34"/>
          <w:rtl/>
        </w:rPr>
        <w:t>2</w:t>
      </w:r>
      <w:r w:rsidR="00AA491D" w:rsidRPr="0042048C">
        <w:rPr>
          <w:rFonts w:cs="Simplified Arabic" w:hint="cs"/>
          <w:sz w:val="30"/>
          <w:szCs w:val="34"/>
          <w:rtl/>
        </w:rPr>
        <w:t xml:space="preserve"> و3</w:t>
      </w:r>
      <w:r w:rsidR="00F2380D" w:rsidRPr="0042048C">
        <w:rPr>
          <w:rFonts w:cs="Simplified Arabic" w:hint="cs"/>
          <w:sz w:val="30"/>
          <w:szCs w:val="34"/>
          <w:rtl/>
        </w:rPr>
        <w:t>.</w:t>
      </w:r>
      <w:r w:rsidR="006F03F1" w:rsidRPr="0042048C">
        <w:rPr>
          <w:rFonts w:cs="Simplified Arabic" w:hint="cs"/>
          <w:sz w:val="30"/>
          <w:szCs w:val="34"/>
          <w:rtl/>
        </w:rPr>
        <w:t xml:space="preserve"> </w:t>
      </w:r>
      <w:r w:rsidRPr="0042048C">
        <w:rPr>
          <w:rFonts w:cs="Simplified Arabic" w:hint="cs"/>
          <w:sz w:val="30"/>
          <w:szCs w:val="34"/>
          <w:rtl/>
        </w:rPr>
        <w:t>ي</w:t>
      </w:r>
      <w:r w:rsidR="00D338A0" w:rsidRPr="0042048C">
        <w:rPr>
          <w:rFonts w:cs="Simplified Arabic" w:hint="cs"/>
          <w:sz w:val="30"/>
          <w:szCs w:val="34"/>
          <w:rtl/>
        </w:rPr>
        <w:t>ُ</w:t>
      </w:r>
      <w:r w:rsidRPr="0042048C">
        <w:rPr>
          <w:rFonts w:cs="Simplified Arabic" w:hint="cs"/>
          <w:sz w:val="30"/>
          <w:szCs w:val="34"/>
          <w:rtl/>
        </w:rPr>
        <w:t>نق</w:t>
      </w:r>
      <w:r w:rsidR="00D338A0" w:rsidRPr="0042048C">
        <w:rPr>
          <w:rFonts w:cs="Simplified Arabic" w:hint="cs"/>
          <w:sz w:val="30"/>
          <w:szCs w:val="34"/>
          <w:rtl/>
        </w:rPr>
        <w:t>ّ</w:t>
      </w:r>
      <w:r w:rsidRPr="0042048C">
        <w:rPr>
          <w:rFonts w:cs="Simplified Arabic" w:hint="cs"/>
          <w:sz w:val="30"/>
          <w:szCs w:val="34"/>
          <w:rtl/>
        </w:rPr>
        <w:t>ى الجز</w:t>
      </w:r>
      <w:r w:rsidR="00D338A0" w:rsidRPr="0042048C">
        <w:rPr>
          <w:rFonts w:cs="Simplified Arabic" w:hint="cs"/>
          <w:sz w:val="30"/>
          <w:szCs w:val="34"/>
          <w:rtl/>
        </w:rPr>
        <w:t>ي</w:t>
      </w:r>
      <w:r w:rsidRPr="0042048C">
        <w:rPr>
          <w:rFonts w:cs="Simplified Arabic" w:hint="cs"/>
          <w:sz w:val="30"/>
          <w:szCs w:val="34"/>
          <w:rtl/>
        </w:rPr>
        <w:t xml:space="preserve">ء 2 إلى </w:t>
      </w:r>
      <w:r w:rsidR="00E6478E" w:rsidRPr="0042048C">
        <w:rPr>
          <w:rFonts w:cs="Simplified Arabic" w:hint="cs"/>
          <w:sz w:val="30"/>
          <w:szCs w:val="34"/>
          <w:rtl/>
        </w:rPr>
        <w:t>إنزيم</w:t>
      </w:r>
      <w:r w:rsidRPr="0042048C">
        <w:rPr>
          <w:rFonts w:cs="Simplified Arabic" w:hint="cs"/>
          <w:sz w:val="30"/>
          <w:szCs w:val="34"/>
          <w:rtl/>
        </w:rPr>
        <w:t xml:space="preserve"> مفرد فعاليته 1684 </w:t>
      </w:r>
      <w:r w:rsidRPr="0042048C">
        <w:rPr>
          <w:rFonts w:cs="Simplified Arabic"/>
          <w:sz w:val="30"/>
          <w:szCs w:val="34"/>
          <w:lang w:bidi="ar-SY"/>
        </w:rPr>
        <w:t>ku\g</w:t>
      </w:r>
      <w:r w:rsidRPr="0042048C">
        <w:rPr>
          <w:rFonts w:cs="Simplified Arabic" w:hint="cs"/>
          <w:sz w:val="30"/>
          <w:szCs w:val="34"/>
          <w:rtl/>
        </w:rPr>
        <w:t xml:space="preserve"> من البروتين</w:t>
      </w:r>
      <w:r w:rsidR="00961C1C" w:rsidRPr="0042048C">
        <w:rPr>
          <w:rFonts w:cs="Simplified Arabic" w:hint="cs"/>
          <w:sz w:val="30"/>
          <w:szCs w:val="34"/>
          <w:rtl/>
        </w:rPr>
        <w:t>.</w:t>
      </w:r>
      <w:r w:rsidR="006F03F1" w:rsidRPr="0042048C">
        <w:rPr>
          <w:rFonts w:cs="Simplified Arabic" w:hint="cs"/>
          <w:sz w:val="30"/>
          <w:szCs w:val="34"/>
          <w:rtl/>
        </w:rPr>
        <w:t xml:space="preserve"> و</w:t>
      </w:r>
      <w:r w:rsidR="00A74682" w:rsidRPr="0042048C">
        <w:rPr>
          <w:rFonts w:cs="Simplified Arabic" w:hint="cs"/>
          <w:sz w:val="30"/>
          <w:szCs w:val="34"/>
          <w:rtl/>
        </w:rPr>
        <w:t>ينقى الجز</w:t>
      </w:r>
      <w:r w:rsidR="00D338A0" w:rsidRPr="0042048C">
        <w:rPr>
          <w:rFonts w:cs="Simplified Arabic" w:hint="cs"/>
          <w:sz w:val="30"/>
          <w:szCs w:val="34"/>
          <w:rtl/>
        </w:rPr>
        <w:t>ي</w:t>
      </w:r>
      <w:r w:rsidR="00A74682" w:rsidRPr="0042048C">
        <w:rPr>
          <w:rFonts w:cs="Simplified Arabic" w:hint="cs"/>
          <w:sz w:val="30"/>
          <w:szCs w:val="34"/>
          <w:rtl/>
        </w:rPr>
        <w:t xml:space="preserve">ء 3 إلى </w:t>
      </w:r>
      <w:r w:rsidR="00E6478E" w:rsidRPr="0042048C">
        <w:rPr>
          <w:rFonts w:cs="Simplified Arabic" w:hint="cs"/>
          <w:sz w:val="30"/>
          <w:szCs w:val="34"/>
          <w:rtl/>
        </w:rPr>
        <w:t>إنزيم</w:t>
      </w:r>
      <w:r w:rsidRPr="0042048C">
        <w:rPr>
          <w:rFonts w:cs="Simplified Arabic" w:hint="cs"/>
          <w:sz w:val="30"/>
          <w:szCs w:val="34"/>
          <w:rtl/>
        </w:rPr>
        <w:t xml:space="preserve"> مفرد فعاليته  535</w:t>
      </w:r>
      <w:r w:rsidRPr="0042048C">
        <w:rPr>
          <w:rFonts w:cs="Simplified Arabic"/>
          <w:sz w:val="30"/>
          <w:szCs w:val="34"/>
          <w:lang w:bidi="ar-SY"/>
        </w:rPr>
        <w:t>ku\g</w:t>
      </w:r>
      <w:r w:rsidRPr="0042048C">
        <w:rPr>
          <w:rFonts w:cs="Simplified Arabic" w:hint="cs"/>
          <w:sz w:val="30"/>
          <w:szCs w:val="34"/>
          <w:rtl/>
        </w:rPr>
        <w:t xml:space="preserve"> من البروتين</w:t>
      </w:r>
      <w:r w:rsidR="00961C1C" w:rsidRPr="0042048C">
        <w:rPr>
          <w:rFonts w:cs="Simplified Arabic" w:hint="cs"/>
          <w:sz w:val="30"/>
          <w:szCs w:val="34"/>
          <w:rtl/>
        </w:rPr>
        <w:t>.</w:t>
      </w:r>
    </w:p>
    <w:p w:rsidR="00A74682" w:rsidRPr="0042048C" w:rsidRDefault="002466E3" w:rsidP="00395041">
      <w:pPr>
        <w:widowControl w:val="0"/>
        <w:spacing w:after="120"/>
        <w:ind w:firstLine="720"/>
        <w:jc w:val="both"/>
        <w:rPr>
          <w:rFonts w:cs="Simplified Arabic"/>
          <w:sz w:val="30"/>
          <w:szCs w:val="34"/>
          <w:vertAlign w:val="superscript"/>
          <w:rtl/>
        </w:rPr>
      </w:pPr>
      <w:r w:rsidRPr="0042048C">
        <w:rPr>
          <w:rFonts w:cs="Simplified Arabic" w:hint="cs"/>
          <w:sz w:val="30"/>
          <w:szCs w:val="34"/>
          <w:rtl/>
        </w:rPr>
        <w:t>يختلف هذان الشكلان بسلوكهما الرحلان</w:t>
      </w:r>
      <w:r w:rsidR="00961C1C" w:rsidRPr="0042048C">
        <w:rPr>
          <w:rFonts w:cs="Simplified Arabic" w:hint="cs"/>
          <w:sz w:val="30"/>
          <w:szCs w:val="34"/>
          <w:rtl/>
        </w:rPr>
        <w:t>ي و</w:t>
      </w:r>
      <w:r w:rsidRPr="0042048C">
        <w:rPr>
          <w:rFonts w:cs="Simplified Arabic" w:hint="cs"/>
          <w:sz w:val="30"/>
          <w:szCs w:val="34"/>
          <w:rtl/>
        </w:rPr>
        <w:t>ال</w:t>
      </w:r>
      <w:r w:rsidR="00D338A0" w:rsidRPr="0042048C">
        <w:rPr>
          <w:rFonts w:cs="Simplified Arabic" w:hint="cs"/>
          <w:sz w:val="30"/>
          <w:szCs w:val="34"/>
          <w:rtl/>
        </w:rPr>
        <w:t>استشراب</w:t>
      </w:r>
      <w:r w:rsidRPr="0042048C">
        <w:rPr>
          <w:rFonts w:cs="Simplified Arabic" w:hint="cs"/>
          <w:sz w:val="30"/>
          <w:szCs w:val="34"/>
          <w:rtl/>
        </w:rPr>
        <w:t xml:space="preserve">ي </w:t>
      </w:r>
      <w:r w:rsidR="00D338A0" w:rsidRPr="0042048C">
        <w:rPr>
          <w:rFonts w:cs="Simplified Arabic" w:hint="cs"/>
          <w:sz w:val="30"/>
          <w:szCs w:val="34"/>
          <w:rtl/>
        </w:rPr>
        <w:t>لأ</w:t>
      </w:r>
      <w:r w:rsidRPr="0042048C">
        <w:rPr>
          <w:rFonts w:cs="Simplified Arabic" w:hint="cs"/>
          <w:sz w:val="30"/>
          <w:szCs w:val="34"/>
          <w:rtl/>
        </w:rPr>
        <w:t>ن</w:t>
      </w:r>
      <w:r w:rsidR="00D338A0" w:rsidRPr="0042048C">
        <w:rPr>
          <w:rFonts w:cs="Simplified Arabic" w:hint="cs"/>
          <w:sz w:val="30"/>
          <w:szCs w:val="34"/>
          <w:rtl/>
        </w:rPr>
        <w:t>ّ</w:t>
      </w:r>
      <w:r w:rsidRPr="0042048C">
        <w:rPr>
          <w:rFonts w:cs="Simplified Arabic" w:hint="cs"/>
          <w:sz w:val="30"/>
          <w:szCs w:val="34"/>
          <w:rtl/>
        </w:rPr>
        <w:t xml:space="preserve"> الجزيئة 2 أكبر من الجزيئة</w:t>
      </w:r>
      <w:r w:rsidR="00D338A0" w:rsidRPr="0042048C">
        <w:rPr>
          <w:rFonts w:cs="Simplified Arabic" w:hint="cs"/>
          <w:sz w:val="30"/>
          <w:szCs w:val="34"/>
          <w:rtl/>
        </w:rPr>
        <w:t xml:space="preserve"> </w:t>
      </w:r>
      <w:r w:rsidRPr="0042048C">
        <w:rPr>
          <w:rFonts w:cs="Simplified Arabic"/>
          <w:sz w:val="30"/>
          <w:szCs w:val="34"/>
        </w:rPr>
        <w:t>3</w:t>
      </w:r>
      <w:r w:rsidRPr="0042048C">
        <w:rPr>
          <w:rFonts w:cs="Simplified Arabic" w:hint="cs"/>
          <w:sz w:val="30"/>
          <w:szCs w:val="34"/>
          <w:rtl/>
        </w:rPr>
        <w:t>، وهما متشابهان بسلوكهما الحر</w:t>
      </w:r>
      <w:r w:rsidR="00D338A0" w:rsidRPr="0042048C">
        <w:rPr>
          <w:rFonts w:cs="Simplified Arabic" w:hint="cs"/>
          <w:sz w:val="30"/>
          <w:szCs w:val="34"/>
          <w:rtl/>
        </w:rPr>
        <w:t>ائ</w:t>
      </w:r>
      <w:r w:rsidRPr="0042048C">
        <w:rPr>
          <w:rFonts w:cs="Simplified Arabic" w:hint="cs"/>
          <w:sz w:val="30"/>
          <w:szCs w:val="34"/>
          <w:rtl/>
        </w:rPr>
        <w:t>كي ال</w:t>
      </w:r>
      <w:r w:rsidR="00E6478E" w:rsidRPr="0042048C">
        <w:rPr>
          <w:rFonts w:cs="Simplified Arabic" w:hint="cs"/>
          <w:sz w:val="30"/>
          <w:szCs w:val="34"/>
          <w:rtl/>
        </w:rPr>
        <w:t>إنزيم</w:t>
      </w:r>
      <w:r w:rsidRPr="0042048C">
        <w:rPr>
          <w:rFonts w:cs="Simplified Arabic" w:hint="cs"/>
          <w:sz w:val="30"/>
          <w:szCs w:val="34"/>
          <w:rtl/>
        </w:rPr>
        <w:t xml:space="preserve">ي مثل نشاط </w:t>
      </w:r>
      <w:r w:rsidR="00417BC5" w:rsidRPr="0042048C">
        <w:rPr>
          <w:rFonts w:cs="Simplified Arabic" w:hint="cs"/>
          <w:sz w:val="30"/>
          <w:szCs w:val="34"/>
          <w:rtl/>
        </w:rPr>
        <w:t>الركيزة</w:t>
      </w:r>
      <w:r w:rsidR="00D338A0" w:rsidRPr="0042048C">
        <w:rPr>
          <w:rFonts w:cs="Simplified Arabic" w:hint="cs"/>
          <w:sz w:val="30"/>
          <w:szCs w:val="34"/>
          <w:rtl/>
        </w:rPr>
        <w:t xml:space="preserve"> و</w:t>
      </w:r>
      <w:r w:rsidR="00423D71" w:rsidRPr="0042048C">
        <w:rPr>
          <w:rFonts w:cs="Simplified Arabic" w:hint="cs"/>
          <w:sz w:val="30"/>
          <w:szCs w:val="34"/>
          <w:rtl/>
        </w:rPr>
        <w:t>الثباتية تجاه للحرارة</w:t>
      </w:r>
      <w:r w:rsidR="00D338A0" w:rsidRPr="0042048C">
        <w:rPr>
          <w:rFonts w:cs="Simplified Arabic" w:hint="cs"/>
          <w:sz w:val="30"/>
          <w:szCs w:val="34"/>
          <w:rtl/>
        </w:rPr>
        <w:t xml:space="preserve"> و</w:t>
      </w:r>
      <w:r w:rsidRPr="0042048C">
        <w:rPr>
          <w:rFonts w:cs="Simplified Arabic" w:hint="cs"/>
          <w:sz w:val="30"/>
          <w:szCs w:val="34"/>
          <w:rtl/>
        </w:rPr>
        <w:t>الحساسية للمثبطات المختلفة</w:t>
      </w:r>
      <w:r w:rsidR="00D338A0" w:rsidRPr="0042048C">
        <w:rPr>
          <w:rFonts w:cs="Simplified Arabic" w:hint="cs"/>
          <w:sz w:val="30"/>
          <w:szCs w:val="34"/>
          <w:rtl/>
        </w:rPr>
        <w:t xml:space="preserve">. وقد </w:t>
      </w:r>
      <w:r w:rsidR="00D338A0" w:rsidRPr="0042048C">
        <w:rPr>
          <w:rFonts w:cs="Simplified Arabic" w:hint="cs"/>
          <w:sz w:val="30"/>
          <w:szCs w:val="34"/>
          <w:rtl/>
          <w:lang w:bidi="ar-SY"/>
        </w:rPr>
        <w:t xml:space="preserve">يكون هذان الجزيئان </w:t>
      </w:r>
      <w:r w:rsidR="00A74682" w:rsidRPr="0042048C">
        <w:rPr>
          <w:rFonts w:cs="Simplified Arabic" w:hint="cs"/>
          <w:sz w:val="30"/>
          <w:szCs w:val="34"/>
          <w:rtl/>
          <w:lang w:bidi="ar-SY"/>
        </w:rPr>
        <w:t>صيغ</w:t>
      </w:r>
      <w:r w:rsidR="00D338A0" w:rsidRPr="0042048C">
        <w:rPr>
          <w:rFonts w:cs="Simplified Arabic" w:hint="cs"/>
          <w:sz w:val="30"/>
          <w:szCs w:val="34"/>
          <w:rtl/>
          <w:lang w:bidi="ar-SY"/>
        </w:rPr>
        <w:t>اً</w:t>
      </w:r>
      <w:r w:rsidR="00A74682" w:rsidRPr="0042048C">
        <w:rPr>
          <w:rFonts w:cs="Simplified Arabic" w:hint="cs"/>
          <w:sz w:val="30"/>
          <w:szCs w:val="34"/>
          <w:rtl/>
          <w:lang w:bidi="ar-SY"/>
        </w:rPr>
        <w:t xml:space="preserve"> معدلة</w:t>
      </w:r>
      <w:r w:rsidR="00D338A0" w:rsidRPr="0042048C">
        <w:rPr>
          <w:rFonts w:cs="Simplified Arabic" w:hint="cs"/>
          <w:sz w:val="30"/>
          <w:szCs w:val="34"/>
          <w:rtl/>
          <w:lang w:bidi="ar-SY"/>
        </w:rPr>
        <w:t>ً</w:t>
      </w:r>
      <w:r w:rsidR="00A74682" w:rsidRPr="0042048C">
        <w:rPr>
          <w:rFonts w:cs="Simplified Arabic" w:hint="cs"/>
          <w:sz w:val="30"/>
          <w:szCs w:val="34"/>
          <w:rtl/>
          <w:lang w:bidi="ar-SY"/>
        </w:rPr>
        <w:t xml:space="preserve"> ل</w:t>
      </w:r>
      <w:r w:rsidR="00E6478E" w:rsidRPr="0042048C">
        <w:rPr>
          <w:rFonts w:cs="Simplified Arabic" w:hint="cs"/>
          <w:sz w:val="30"/>
          <w:szCs w:val="34"/>
          <w:rtl/>
          <w:lang w:bidi="ar-SY"/>
        </w:rPr>
        <w:t>إنزيم</w:t>
      </w:r>
      <w:r w:rsidR="00D338A0" w:rsidRPr="0042048C">
        <w:rPr>
          <w:rFonts w:cs="Simplified Arabic" w:hint="cs"/>
          <w:sz w:val="30"/>
          <w:szCs w:val="34"/>
          <w:rtl/>
          <w:lang w:bidi="ar-SY"/>
        </w:rPr>
        <w:t>ٍ</w:t>
      </w:r>
      <w:r w:rsidRPr="0042048C">
        <w:rPr>
          <w:rFonts w:cs="Simplified Arabic" w:hint="cs"/>
          <w:sz w:val="30"/>
          <w:szCs w:val="34"/>
          <w:rtl/>
          <w:lang w:bidi="ar-SY"/>
        </w:rPr>
        <w:t xml:space="preserve"> واحد</w:t>
      </w:r>
      <w:r w:rsidR="00D338A0" w:rsidRPr="0042048C">
        <w:rPr>
          <w:rFonts w:cs="Simplified Arabic" w:hint="cs"/>
          <w:sz w:val="30"/>
          <w:szCs w:val="34"/>
          <w:rtl/>
          <w:lang w:bidi="ar-SY"/>
        </w:rPr>
        <w:t>ٍ</w:t>
      </w:r>
      <w:r w:rsidR="00A74682" w:rsidRPr="0042048C">
        <w:rPr>
          <w:rFonts w:cs="Simplified Arabic" w:hint="cs"/>
          <w:sz w:val="30"/>
          <w:szCs w:val="34"/>
          <w:rtl/>
          <w:lang w:bidi="ar-SY"/>
        </w:rPr>
        <w:t xml:space="preserve"> </w:t>
      </w:r>
      <w:r w:rsidRPr="0042048C">
        <w:rPr>
          <w:rFonts w:cs="Simplified Arabic" w:hint="cs"/>
          <w:sz w:val="30"/>
          <w:szCs w:val="34"/>
          <w:rtl/>
          <w:lang w:bidi="ar-SY"/>
        </w:rPr>
        <w:t>(يعود ال</w:t>
      </w:r>
      <w:r w:rsidR="000D1876" w:rsidRPr="0042048C">
        <w:rPr>
          <w:rFonts w:cs="Simplified Arabic" w:hint="cs"/>
          <w:sz w:val="30"/>
          <w:szCs w:val="34"/>
          <w:rtl/>
          <w:lang w:bidi="ar-SY"/>
        </w:rPr>
        <w:t>اختلاف</w:t>
      </w:r>
      <w:r w:rsidR="00D338A0" w:rsidRPr="0042048C">
        <w:rPr>
          <w:rFonts w:cs="Simplified Arabic" w:hint="cs"/>
          <w:sz w:val="30"/>
          <w:szCs w:val="34"/>
          <w:rtl/>
          <w:lang w:bidi="ar-SY"/>
        </w:rPr>
        <w:t xml:space="preserve"> إلى تعديل البقايا البروتينية</w:t>
      </w:r>
      <w:r w:rsidRPr="0042048C">
        <w:rPr>
          <w:rFonts w:cs="Simplified Arabic" w:hint="cs"/>
          <w:sz w:val="30"/>
          <w:szCs w:val="34"/>
          <w:rtl/>
          <w:lang w:bidi="ar-SY"/>
        </w:rPr>
        <w:t>).</w:t>
      </w:r>
      <w:r w:rsidR="00D338A0" w:rsidRPr="0042048C">
        <w:rPr>
          <w:rFonts w:cs="Simplified Arabic" w:hint="cs"/>
          <w:sz w:val="30"/>
          <w:szCs w:val="34"/>
          <w:rtl/>
          <w:lang w:bidi="ar-SY"/>
        </w:rPr>
        <w:t xml:space="preserve"> و</w:t>
      </w:r>
      <w:r w:rsidRPr="0042048C">
        <w:rPr>
          <w:rFonts w:cs="Simplified Arabic" w:hint="cs"/>
          <w:sz w:val="30"/>
          <w:szCs w:val="34"/>
          <w:rtl/>
        </w:rPr>
        <w:t>كلاهما مختلف</w:t>
      </w:r>
      <w:r w:rsidR="00D338A0" w:rsidRPr="0042048C">
        <w:rPr>
          <w:rFonts w:cs="Simplified Arabic" w:hint="cs"/>
          <w:sz w:val="30"/>
          <w:szCs w:val="34"/>
          <w:rtl/>
        </w:rPr>
        <w:t>ٌ</w:t>
      </w:r>
      <w:r w:rsidRPr="0042048C">
        <w:rPr>
          <w:rFonts w:cs="Simplified Arabic" w:hint="cs"/>
          <w:sz w:val="30"/>
          <w:szCs w:val="34"/>
          <w:rtl/>
        </w:rPr>
        <w:t xml:space="preserve"> عن نظير</w:t>
      </w:r>
      <w:r w:rsidR="00F2380D" w:rsidRPr="0042048C">
        <w:rPr>
          <w:rFonts w:cs="Simplified Arabic" w:hint="cs"/>
          <w:sz w:val="30"/>
          <w:szCs w:val="34"/>
          <w:rtl/>
        </w:rPr>
        <w:t xml:space="preserve"> الفسفاتاز القلوية </w:t>
      </w:r>
      <w:r w:rsidRPr="0042048C">
        <w:rPr>
          <w:rFonts w:cs="Simplified Arabic" w:hint="cs"/>
          <w:sz w:val="30"/>
          <w:szCs w:val="34"/>
          <w:rtl/>
          <w:lang w:bidi="ar-SY"/>
        </w:rPr>
        <w:t xml:space="preserve">الذي يظهر في مصل </w:t>
      </w:r>
      <w:r w:rsidR="00D338A0" w:rsidRPr="0042048C">
        <w:rPr>
          <w:rFonts w:cs="Simplified Arabic" w:hint="cs"/>
          <w:sz w:val="30"/>
          <w:szCs w:val="34"/>
          <w:rtl/>
          <w:lang w:bidi="ar-SY"/>
        </w:rPr>
        <w:t>ال</w:t>
      </w:r>
      <w:r w:rsidRPr="0042048C">
        <w:rPr>
          <w:rFonts w:cs="Simplified Arabic" w:hint="cs"/>
          <w:sz w:val="30"/>
          <w:szCs w:val="34"/>
          <w:rtl/>
          <w:lang w:bidi="ar-SY"/>
        </w:rPr>
        <w:t xml:space="preserve">مرضى </w:t>
      </w:r>
      <w:r w:rsidR="00D338A0" w:rsidRPr="0042048C">
        <w:rPr>
          <w:rFonts w:cs="Simplified Arabic" w:hint="cs"/>
          <w:sz w:val="30"/>
          <w:szCs w:val="34"/>
          <w:rtl/>
          <w:lang w:bidi="ar-SY"/>
        </w:rPr>
        <w:t>المصابين ب</w:t>
      </w:r>
      <w:r w:rsidRPr="0042048C">
        <w:rPr>
          <w:rFonts w:cs="Simplified Arabic" w:hint="cs"/>
          <w:sz w:val="30"/>
          <w:szCs w:val="34"/>
          <w:rtl/>
          <w:lang w:bidi="ar-SY"/>
        </w:rPr>
        <w:t>التشحم</w:t>
      </w:r>
      <w:r w:rsidR="00D338A0" w:rsidRPr="0042048C">
        <w:rPr>
          <w:rFonts w:cs="Simplified Arabic" w:hint="cs"/>
          <w:sz w:val="30"/>
          <w:szCs w:val="34"/>
          <w:rtl/>
          <w:lang w:bidi="ar-SY"/>
        </w:rPr>
        <w:t xml:space="preserve"> الكبدي </w:t>
      </w:r>
      <w:r w:rsidR="00D338A0" w:rsidRPr="0042048C">
        <w:rPr>
          <w:rFonts w:cs="Simplified Arabic"/>
          <w:sz w:val="30"/>
          <w:szCs w:val="34"/>
          <w:lang w:bidi="ar-SY"/>
        </w:rPr>
        <w:t>fatty liver</w:t>
      </w:r>
      <w:r w:rsidRPr="0042048C">
        <w:rPr>
          <w:rFonts w:cs="Simplified Arabic" w:hint="cs"/>
          <w:sz w:val="30"/>
          <w:szCs w:val="34"/>
          <w:rtl/>
          <w:lang w:bidi="ar-SY"/>
        </w:rPr>
        <w:t>.</w:t>
      </w:r>
      <w:r w:rsidR="00395041" w:rsidRPr="0042048C">
        <w:rPr>
          <w:rFonts w:cs="Simplified Arabic"/>
          <w:sz w:val="30"/>
          <w:szCs w:val="34"/>
          <w:vertAlign w:val="superscript"/>
          <w:lang w:bidi="ar-SY"/>
        </w:rPr>
        <w:t>22</w:t>
      </w:r>
    </w:p>
    <w:p w:rsidR="002466E3" w:rsidRPr="0042048C" w:rsidRDefault="002466E3" w:rsidP="00395041">
      <w:pPr>
        <w:widowControl w:val="0"/>
        <w:spacing w:after="120"/>
        <w:jc w:val="both"/>
        <w:rPr>
          <w:rFonts w:cs="Simplified Arabic"/>
          <w:sz w:val="30"/>
          <w:szCs w:val="34"/>
          <w:vertAlign w:val="superscript"/>
          <w:rtl/>
        </w:rPr>
      </w:pPr>
      <w:r w:rsidRPr="0042048C">
        <w:rPr>
          <w:rFonts w:cs="Simplified Arabic" w:hint="cs"/>
          <w:sz w:val="30"/>
          <w:szCs w:val="34"/>
          <w:rtl/>
        </w:rPr>
        <w:t>تفيد الفوسفاتاز القلوية المصلية ذات الوزن الجزيئي العالي كمشعر تشخيصي لل</w:t>
      </w:r>
      <w:r w:rsidR="00D338A0" w:rsidRPr="0042048C">
        <w:rPr>
          <w:rFonts w:cs="Simplified Arabic" w:hint="cs"/>
          <w:sz w:val="30"/>
          <w:szCs w:val="34"/>
          <w:rtl/>
        </w:rPr>
        <w:t>انسداد</w:t>
      </w:r>
      <w:r w:rsidRPr="0042048C">
        <w:rPr>
          <w:rFonts w:cs="Simplified Arabic" w:hint="cs"/>
          <w:sz w:val="30"/>
          <w:szCs w:val="34"/>
          <w:rtl/>
        </w:rPr>
        <w:t xml:space="preserve"> الصفراوي.</w:t>
      </w:r>
      <w:r w:rsidR="00395041" w:rsidRPr="0042048C">
        <w:rPr>
          <w:rFonts w:cs="Simplified Arabic"/>
          <w:sz w:val="30"/>
          <w:szCs w:val="34"/>
          <w:vertAlign w:val="superscript"/>
        </w:rPr>
        <w:t>23</w:t>
      </w:r>
    </w:p>
    <w:p w:rsidR="002466E3" w:rsidRPr="0042048C" w:rsidRDefault="002466E3" w:rsidP="00F44629">
      <w:pPr>
        <w:widowControl w:val="0"/>
        <w:spacing w:after="120"/>
        <w:jc w:val="both"/>
        <w:rPr>
          <w:rFonts w:cs="Simplified Arabic"/>
          <w:sz w:val="28"/>
          <w:szCs w:val="32"/>
          <w:rtl/>
        </w:rPr>
      </w:pPr>
    </w:p>
    <w:p w:rsidR="002466E3" w:rsidRPr="0042048C" w:rsidRDefault="00DF3D7B" w:rsidP="00F44629">
      <w:pPr>
        <w:widowControl w:val="0"/>
        <w:spacing w:after="120"/>
        <w:jc w:val="both"/>
        <w:rPr>
          <w:rFonts w:cs="Simplified Arabic"/>
          <w:b/>
          <w:bCs/>
          <w:sz w:val="32"/>
          <w:szCs w:val="36"/>
          <w:rtl/>
        </w:rPr>
      </w:pPr>
      <w:r w:rsidRPr="0042048C">
        <w:rPr>
          <w:rFonts w:cs="Simplified Arabic" w:hint="cs"/>
          <w:b/>
          <w:bCs/>
          <w:sz w:val="32"/>
          <w:szCs w:val="36"/>
          <w:rtl/>
        </w:rPr>
        <w:t>ا</w:t>
      </w:r>
      <w:r w:rsidR="002466E3" w:rsidRPr="0042048C">
        <w:rPr>
          <w:rFonts w:cs="Simplified Arabic" w:hint="cs"/>
          <w:b/>
          <w:bCs/>
          <w:sz w:val="32"/>
          <w:szCs w:val="36"/>
          <w:rtl/>
        </w:rPr>
        <w:t>لنظير العظمي</w:t>
      </w:r>
    </w:p>
    <w:p w:rsidR="002466E3" w:rsidRPr="0042048C" w:rsidRDefault="00A74682" w:rsidP="00D338A0">
      <w:pPr>
        <w:widowControl w:val="0"/>
        <w:spacing w:after="120"/>
        <w:jc w:val="both"/>
        <w:rPr>
          <w:rFonts w:cs="Simplified Arabic"/>
          <w:sz w:val="30"/>
          <w:szCs w:val="34"/>
          <w:rtl/>
          <w:lang w:bidi="ar-SY"/>
        </w:rPr>
      </w:pPr>
      <w:r w:rsidRPr="0042048C">
        <w:rPr>
          <w:rFonts w:cs="Simplified Arabic" w:hint="cs"/>
          <w:sz w:val="30"/>
          <w:szCs w:val="34"/>
          <w:rtl/>
        </w:rPr>
        <w:t>يعطي</w:t>
      </w:r>
      <w:r w:rsidR="002466E3" w:rsidRPr="0042048C">
        <w:rPr>
          <w:rFonts w:cs="Simplified Arabic" w:hint="cs"/>
          <w:sz w:val="30"/>
          <w:szCs w:val="34"/>
          <w:rtl/>
        </w:rPr>
        <w:t xml:space="preserve"> استخدام تقنية ال</w:t>
      </w:r>
      <w:r w:rsidR="00D338A0" w:rsidRPr="0042048C">
        <w:rPr>
          <w:rFonts w:cs="Simplified Arabic" w:hint="cs"/>
          <w:sz w:val="30"/>
          <w:szCs w:val="34"/>
          <w:rtl/>
        </w:rPr>
        <w:t>استشراب</w:t>
      </w:r>
      <w:r w:rsidR="002466E3" w:rsidRPr="0042048C">
        <w:rPr>
          <w:rFonts w:cs="Simplified Arabic" w:hint="cs"/>
          <w:sz w:val="30"/>
          <w:szCs w:val="34"/>
          <w:rtl/>
        </w:rPr>
        <w:t xml:space="preserve"> السائلي عالي الأداء </w:t>
      </w:r>
      <w:r w:rsidR="00D338A0" w:rsidRPr="0042048C">
        <w:rPr>
          <w:rFonts w:cs="Simplified Arabic" w:hint="cs"/>
          <w:sz w:val="30"/>
          <w:szCs w:val="34"/>
          <w:rtl/>
        </w:rPr>
        <w:t>ثلاثة</w:t>
      </w:r>
      <w:r w:rsidR="002466E3" w:rsidRPr="0042048C">
        <w:rPr>
          <w:rFonts w:cs="Simplified Arabic" w:hint="cs"/>
          <w:sz w:val="30"/>
          <w:szCs w:val="34"/>
          <w:rtl/>
        </w:rPr>
        <w:t xml:space="preserve"> أشكال من </w:t>
      </w:r>
      <w:r w:rsidR="00A04B6B" w:rsidRPr="0042048C">
        <w:rPr>
          <w:rFonts w:cs="Simplified Arabic"/>
          <w:sz w:val="30"/>
          <w:szCs w:val="34"/>
          <w:rtl/>
          <w:lang w:bidi="ar-SY"/>
        </w:rPr>
        <w:t>الفسفاتاز القلوية</w:t>
      </w:r>
      <w:r w:rsidRPr="0042048C">
        <w:rPr>
          <w:rFonts w:cs="Simplified Arabic" w:hint="cs"/>
          <w:sz w:val="30"/>
          <w:szCs w:val="34"/>
          <w:rtl/>
          <w:lang w:bidi="ar-SY"/>
        </w:rPr>
        <w:t xml:space="preserve"> </w:t>
      </w:r>
      <w:r w:rsidR="00961C1C" w:rsidRPr="0042048C">
        <w:rPr>
          <w:rFonts w:cs="Simplified Arabic" w:hint="cs"/>
          <w:sz w:val="30"/>
          <w:szCs w:val="34"/>
          <w:rtl/>
          <w:lang w:bidi="ar-SY"/>
        </w:rPr>
        <w:t>العظمي</w:t>
      </w:r>
      <w:r w:rsidR="00D338A0" w:rsidRPr="0042048C">
        <w:rPr>
          <w:rFonts w:cs="Simplified Arabic" w:hint="cs"/>
          <w:sz w:val="30"/>
          <w:szCs w:val="34"/>
          <w:rtl/>
          <w:lang w:bidi="ar-SY"/>
        </w:rPr>
        <w:t>ة</w:t>
      </w:r>
      <w:r w:rsidR="00961C1C" w:rsidRPr="0042048C">
        <w:rPr>
          <w:rFonts w:cs="Simplified Arabic" w:hint="cs"/>
          <w:sz w:val="30"/>
          <w:szCs w:val="34"/>
          <w:rtl/>
          <w:lang w:bidi="ar-SY"/>
        </w:rPr>
        <w:t xml:space="preserve"> في المصل ال</w:t>
      </w:r>
      <w:r w:rsidR="00D338A0" w:rsidRPr="0042048C">
        <w:rPr>
          <w:rFonts w:cs="Simplified Arabic" w:hint="cs"/>
          <w:sz w:val="30"/>
          <w:szCs w:val="34"/>
          <w:rtl/>
          <w:lang w:bidi="ar-SY"/>
        </w:rPr>
        <w:t>بشري</w:t>
      </w:r>
      <w:r w:rsidR="00961C1C" w:rsidRPr="0042048C">
        <w:rPr>
          <w:rFonts w:cs="Simplified Arabic" w:hint="cs"/>
          <w:sz w:val="30"/>
          <w:szCs w:val="34"/>
          <w:rtl/>
          <w:lang w:bidi="ar-SY"/>
        </w:rPr>
        <w:t xml:space="preserve"> و</w:t>
      </w:r>
      <w:r w:rsidR="002466E3" w:rsidRPr="0042048C">
        <w:rPr>
          <w:rFonts w:cs="Simplified Arabic" w:hint="cs"/>
          <w:sz w:val="30"/>
          <w:szCs w:val="34"/>
          <w:rtl/>
          <w:lang w:bidi="ar-SY"/>
        </w:rPr>
        <w:t>هي</w:t>
      </w:r>
      <w:r w:rsidR="00D338A0" w:rsidRPr="0042048C">
        <w:rPr>
          <w:rFonts w:cs="Simplified Arabic" w:hint="cs"/>
          <w:sz w:val="30"/>
          <w:szCs w:val="34"/>
          <w:rtl/>
          <w:lang w:bidi="ar-SY"/>
        </w:rPr>
        <w:t>:</w:t>
      </w:r>
    </w:p>
    <w:p w:rsidR="002466E3" w:rsidRPr="0042048C" w:rsidRDefault="002466E3" w:rsidP="00F44629">
      <w:pPr>
        <w:widowControl w:val="0"/>
        <w:spacing w:after="120"/>
        <w:jc w:val="both"/>
        <w:rPr>
          <w:rFonts w:cs="Simplified Arabic"/>
          <w:sz w:val="30"/>
          <w:szCs w:val="34"/>
          <w:rtl/>
        </w:rPr>
      </w:pPr>
      <w:r w:rsidRPr="0042048C">
        <w:rPr>
          <w:rFonts w:cs="Simplified Arabic"/>
          <w:sz w:val="30"/>
          <w:szCs w:val="34"/>
          <w:lang w:bidi="ar-SY"/>
        </w:rPr>
        <w:t>B\I</w:t>
      </w:r>
      <w:r w:rsidRPr="0042048C">
        <w:rPr>
          <w:rFonts w:cs="Simplified Arabic" w:hint="cs"/>
          <w:sz w:val="30"/>
          <w:szCs w:val="34"/>
          <w:rtl/>
        </w:rPr>
        <w:t xml:space="preserve"> جزء صغير </w:t>
      </w:r>
      <w:r w:rsidR="00961C1C" w:rsidRPr="0042048C">
        <w:rPr>
          <w:rFonts w:cs="Simplified Arabic" w:hint="cs"/>
          <w:sz w:val="30"/>
          <w:szCs w:val="34"/>
          <w:rtl/>
        </w:rPr>
        <w:t>70</w:t>
      </w:r>
      <w:r w:rsidRPr="0042048C">
        <w:rPr>
          <w:rFonts w:cs="Simplified Arabic" w:hint="cs"/>
          <w:sz w:val="30"/>
          <w:szCs w:val="34"/>
          <w:rtl/>
        </w:rPr>
        <w:t>%</w:t>
      </w:r>
      <w:r w:rsidR="00961C1C" w:rsidRPr="0042048C">
        <w:rPr>
          <w:rFonts w:cs="Simplified Arabic" w:hint="cs"/>
          <w:sz w:val="30"/>
          <w:szCs w:val="34"/>
          <w:rtl/>
        </w:rPr>
        <w:t xml:space="preserve"> منه </w:t>
      </w:r>
      <w:r w:rsidRPr="0042048C">
        <w:rPr>
          <w:rFonts w:cs="Simplified Arabic" w:hint="cs"/>
          <w:sz w:val="30"/>
          <w:szCs w:val="34"/>
          <w:rtl/>
        </w:rPr>
        <w:t>عظمي</w:t>
      </w:r>
      <w:r w:rsidR="00961C1C" w:rsidRPr="0042048C">
        <w:rPr>
          <w:rFonts w:cs="Simplified Arabic" w:hint="cs"/>
          <w:sz w:val="30"/>
          <w:szCs w:val="34"/>
          <w:rtl/>
        </w:rPr>
        <w:t xml:space="preserve"> المنشأ</w:t>
      </w:r>
      <w:r w:rsidRPr="0042048C">
        <w:rPr>
          <w:rFonts w:cs="Simplified Arabic" w:hint="cs"/>
          <w:sz w:val="30"/>
          <w:szCs w:val="34"/>
          <w:rtl/>
        </w:rPr>
        <w:t xml:space="preserve"> و30% معوي.</w:t>
      </w:r>
    </w:p>
    <w:p w:rsidR="002466E3" w:rsidRPr="0042048C" w:rsidRDefault="002466E3" w:rsidP="00C63567">
      <w:pPr>
        <w:widowControl w:val="0"/>
        <w:spacing w:after="120"/>
        <w:jc w:val="both"/>
        <w:rPr>
          <w:rFonts w:cs="Simplified Arabic"/>
          <w:sz w:val="30"/>
          <w:szCs w:val="34"/>
          <w:rtl/>
          <w:lang w:bidi="ar-SY"/>
        </w:rPr>
      </w:pPr>
      <w:r w:rsidRPr="0042048C">
        <w:rPr>
          <w:rFonts w:cs="Simplified Arabic"/>
          <w:sz w:val="30"/>
          <w:szCs w:val="34"/>
          <w:lang w:bidi="ar-SY"/>
        </w:rPr>
        <w:t>B1</w:t>
      </w:r>
      <w:r w:rsidRPr="0042048C">
        <w:rPr>
          <w:rFonts w:cs="Simplified Arabic" w:hint="cs"/>
          <w:sz w:val="30"/>
          <w:szCs w:val="34"/>
          <w:rtl/>
          <w:lang w:bidi="ar-SY"/>
        </w:rPr>
        <w:t xml:space="preserve"> ,</w:t>
      </w:r>
      <w:r w:rsidRPr="0042048C">
        <w:rPr>
          <w:rFonts w:cs="Simplified Arabic"/>
          <w:sz w:val="30"/>
          <w:szCs w:val="34"/>
          <w:lang w:bidi="ar-SY"/>
        </w:rPr>
        <w:t>B2</w:t>
      </w:r>
      <w:r w:rsidR="00C63567" w:rsidRPr="0042048C">
        <w:rPr>
          <w:rFonts w:cs="Simplified Arabic" w:hint="cs"/>
          <w:sz w:val="30"/>
          <w:szCs w:val="34"/>
          <w:rtl/>
        </w:rPr>
        <w:t xml:space="preserve"> </w:t>
      </w:r>
      <w:r w:rsidR="00A74682" w:rsidRPr="0042048C">
        <w:rPr>
          <w:rFonts w:cs="Simplified Arabic" w:hint="cs"/>
          <w:sz w:val="30"/>
          <w:szCs w:val="34"/>
          <w:rtl/>
        </w:rPr>
        <w:t>جزآ</w:t>
      </w:r>
      <w:r w:rsidR="008A1A07" w:rsidRPr="0042048C">
        <w:rPr>
          <w:rFonts w:cs="Simplified Arabic" w:hint="cs"/>
          <w:sz w:val="30"/>
          <w:szCs w:val="34"/>
          <w:rtl/>
        </w:rPr>
        <w:t xml:space="preserve">ن </w:t>
      </w:r>
      <w:r w:rsidRPr="0042048C">
        <w:rPr>
          <w:rFonts w:cs="Simplified Arabic" w:hint="cs"/>
          <w:sz w:val="30"/>
          <w:szCs w:val="34"/>
          <w:rtl/>
        </w:rPr>
        <w:t xml:space="preserve"> كبير</w:t>
      </w:r>
      <w:r w:rsidR="008A1A07" w:rsidRPr="0042048C">
        <w:rPr>
          <w:rFonts w:cs="Simplified Arabic" w:hint="cs"/>
          <w:sz w:val="30"/>
          <w:szCs w:val="34"/>
          <w:rtl/>
        </w:rPr>
        <w:t>ان</w:t>
      </w:r>
      <w:r w:rsidRPr="0042048C">
        <w:rPr>
          <w:rFonts w:cs="Simplified Arabic" w:hint="cs"/>
          <w:sz w:val="30"/>
          <w:szCs w:val="34"/>
          <w:rtl/>
        </w:rPr>
        <w:t>،</w:t>
      </w:r>
      <w:r w:rsidR="00A74682" w:rsidRPr="0042048C">
        <w:rPr>
          <w:rFonts w:cs="Simplified Arabic" w:hint="cs"/>
          <w:sz w:val="30"/>
          <w:szCs w:val="34"/>
          <w:rtl/>
        </w:rPr>
        <w:t xml:space="preserve"> </w:t>
      </w:r>
      <w:r w:rsidRPr="0042048C">
        <w:rPr>
          <w:rFonts w:cs="Simplified Arabic" w:hint="cs"/>
          <w:sz w:val="30"/>
          <w:szCs w:val="34"/>
          <w:rtl/>
        </w:rPr>
        <w:t>تعود ال</w:t>
      </w:r>
      <w:r w:rsidR="000D1876" w:rsidRPr="0042048C">
        <w:rPr>
          <w:rFonts w:cs="Simplified Arabic" w:hint="cs"/>
          <w:sz w:val="30"/>
          <w:szCs w:val="34"/>
          <w:rtl/>
        </w:rPr>
        <w:t>اختلاف</w:t>
      </w:r>
      <w:r w:rsidRPr="0042048C">
        <w:rPr>
          <w:rFonts w:cs="Simplified Arabic" w:hint="cs"/>
          <w:sz w:val="30"/>
          <w:szCs w:val="34"/>
          <w:rtl/>
        </w:rPr>
        <w:t>ات بينهما إلى نماذج إضافة ا</w:t>
      </w:r>
      <w:r w:rsidRPr="0042048C">
        <w:rPr>
          <w:rFonts w:cs="Simplified Arabic" w:hint="cs"/>
          <w:sz w:val="30"/>
          <w:szCs w:val="34"/>
          <w:rtl/>
          <w:lang w:bidi="ar-SY"/>
        </w:rPr>
        <w:t>لسكر</w:t>
      </w:r>
      <w:r w:rsidR="00C63567" w:rsidRPr="0042048C">
        <w:rPr>
          <w:rFonts w:cs="Simplified Arabic" w:hint="cs"/>
          <w:sz w:val="30"/>
          <w:szCs w:val="34"/>
          <w:rtl/>
          <w:lang w:bidi="ar-SY"/>
        </w:rPr>
        <w:t>.</w:t>
      </w:r>
    </w:p>
    <w:p w:rsidR="002466E3" w:rsidRPr="0042048C" w:rsidRDefault="00C63567" w:rsidP="00395041">
      <w:pPr>
        <w:widowControl w:val="0"/>
        <w:spacing w:after="120"/>
        <w:jc w:val="both"/>
        <w:rPr>
          <w:rFonts w:cs="Simplified Arabic"/>
          <w:sz w:val="30"/>
          <w:szCs w:val="34"/>
          <w:rtl/>
        </w:rPr>
      </w:pPr>
      <w:r w:rsidRPr="0042048C">
        <w:rPr>
          <w:rFonts w:cs="Simplified Arabic" w:hint="cs"/>
          <w:sz w:val="30"/>
          <w:szCs w:val="34"/>
          <w:rtl/>
        </w:rPr>
        <w:t xml:space="preserve">تفيد المعلومات عن </w:t>
      </w:r>
      <w:r w:rsidR="002466E3" w:rsidRPr="0042048C">
        <w:rPr>
          <w:rFonts w:cs="Simplified Arabic" w:hint="cs"/>
          <w:sz w:val="30"/>
          <w:szCs w:val="34"/>
          <w:rtl/>
        </w:rPr>
        <w:t>الأشكال العظمية</w:t>
      </w:r>
      <w:r w:rsidR="00F2380D" w:rsidRPr="0042048C">
        <w:rPr>
          <w:rFonts w:cs="Simplified Arabic" w:hint="cs"/>
          <w:sz w:val="30"/>
          <w:szCs w:val="34"/>
          <w:rtl/>
        </w:rPr>
        <w:t xml:space="preserve"> للفسفاتاز القلوية</w:t>
      </w:r>
      <w:r w:rsidR="002466E3" w:rsidRPr="0042048C">
        <w:rPr>
          <w:rFonts w:cs="Simplified Arabic" w:hint="cs"/>
          <w:sz w:val="30"/>
          <w:szCs w:val="34"/>
          <w:rtl/>
        </w:rPr>
        <w:t xml:space="preserve"> </w:t>
      </w:r>
      <w:r w:rsidRPr="0042048C">
        <w:rPr>
          <w:rFonts w:cs="Simplified Arabic" w:hint="cs"/>
          <w:sz w:val="30"/>
          <w:szCs w:val="34"/>
          <w:rtl/>
        </w:rPr>
        <w:t xml:space="preserve">في معرفة بعض التفاصيل الخاصة </w:t>
      </w:r>
      <w:r w:rsidR="002466E3" w:rsidRPr="0042048C">
        <w:rPr>
          <w:rFonts w:cs="Simplified Arabic" w:hint="cs"/>
          <w:sz w:val="30"/>
          <w:szCs w:val="34"/>
          <w:rtl/>
        </w:rPr>
        <w:t>بال</w:t>
      </w:r>
      <w:r w:rsidR="00417BC5" w:rsidRPr="0042048C">
        <w:rPr>
          <w:rFonts w:cs="Simplified Arabic" w:hint="cs"/>
          <w:sz w:val="30"/>
          <w:szCs w:val="34"/>
          <w:rtl/>
        </w:rPr>
        <w:t>استقلاب</w:t>
      </w:r>
      <w:r w:rsidR="002466E3" w:rsidRPr="0042048C">
        <w:rPr>
          <w:rFonts w:cs="Simplified Arabic" w:hint="cs"/>
          <w:sz w:val="30"/>
          <w:szCs w:val="34"/>
          <w:rtl/>
        </w:rPr>
        <w:t xml:space="preserve"> العظمي.</w:t>
      </w:r>
      <w:r w:rsidR="00395041" w:rsidRPr="0042048C">
        <w:rPr>
          <w:rFonts w:cs="Simplified Arabic"/>
          <w:sz w:val="30"/>
          <w:szCs w:val="34"/>
          <w:vertAlign w:val="superscript"/>
        </w:rPr>
        <w:t>24</w:t>
      </w:r>
      <w:r w:rsidR="002466E3" w:rsidRPr="0042048C">
        <w:rPr>
          <w:rFonts w:cs="Simplified Arabic" w:hint="cs"/>
          <w:sz w:val="30"/>
          <w:szCs w:val="34"/>
          <w:rtl/>
        </w:rPr>
        <w:t xml:space="preserve"> </w:t>
      </w:r>
    </w:p>
    <w:p w:rsidR="002466E3" w:rsidRPr="0042048C" w:rsidRDefault="002466E3" w:rsidP="007F64C1">
      <w:pPr>
        <w:widowControl w:val="0"/>
        <w:spacing w:after="120"/>
        <w:ind w:firstLine="720"/>
        <w:jc w:val="both"/>
        <w:rPr>
          <w:rFonts w:cs="Simplified Arabic"/>
          <w:sz w:val="30"/>
          <w:szCs w:val="34"/>
          <w:vertAlign w:val="superscript"/>
          <w:rtl/>
        </w:rPr>
      </w:pPr>
      <w:r w:rsidRPr="0042048C">
        <w:rPr>
          <w:rFonts w:cs="Simplified Arabic" w:hint="cs"/>
          <w:sz w:val="30"/>
          <w:szCs w:val="34"/>
          <w:rtl/>
        </w:rPr>
        <w:t>يرتبط</w:t>
      </w:r>
      <w:r w:rsidR="008A1A07" w:rsidRPr="0042048C">
        <w:rPr>
          <w:rFonts w:cs="Simplified Arabic" w:hint="cs"/>
          <w:sz w:val="30"/>
          <w:szCs w:val="34"/>
          <w:rtl/>
        </w:rPr>
        <w:t xml:space="preserve"> النظير العظمي بشكل واضح بالعمر</w:t>
      </w:r>
      <w:r w:rsidR="00C63567" w:rsidRPr="0042048C">
        <w:rPr>
          <w:rFonts w:cs="Simplified Arabic" w:hint="cs"/>
          <w:sz w:val="30"/>
          <w:szCs w:val="34"/>
          <w:rtl/>
        </w:rPr>
        <w:t xml:space="preserve"> و</w:t>
      </w:r>
      <w:r w:rsidR="008A1A07" w:rsidRPr="0042048C">
        <w:rPr>
          <w:rFonts w:cs="Simplified Arabic" w:hint="cs"/>
          <w:sz w:val="30"/>
          <w:szCs w:val="34"/>
          <w:rtl/>
        </w:rPr>
        <w:t>الجنس</w:t>
      </w:r>
      <w:r w:rsidR="00C63567" w:rsidRPr="0042048C">
        <w:rPr>
          <w:rFonts w:cs="Simplified Arabic" w:hint="cs"/>
          <w:sz w:val="30"/>
          <w:szCs w:val="34"/>
          <w:rtl/>
        </w:rPr>
        <w:t xml:space="preserve"> و</w:t>
      </w:r>
      <w:r w:rsidR="008A1A07" w:rsidRPr="0042048C">
        <w:rPr>
          <w:rFonts w:cs="Simplified Arabic" w:hint="cs"/>
          <w:sz w:val="30"/>
          <w:szCs w:val="34"/>
          <w:rtl/>
        </w:rPr>
        <w:t>الحمل</w:t>
      </w:r>
      <w:r w:rsidR="00C63567" w:rsidRPr="0042048C">
        <w:rPr>
          <w:rFonts w:cs="Simplified Arabic" w:hint="cs"/>
          <w:sz w:val="30"/>
          <w:szCs w:val="34"/>
          <w:rtl/>
        </w:rPr>
        <w:t xml:space="preserve"> </w:t>
      </w:r>
      <w:r w:rsidR="008A1A07" w:rsidRPr="0042048C">
        <w:rPr>
          <w:rFonts w:cs="Simplified Arabic" w:hint="cs"/>
          <w:sz w:val="30"/>
          <w:szCs w:val="34"/>
          <w:rtl/>
        </w:rPr>
        <w:t>و</w:t>
      </w:r>
      <w:r w:rsidRPr="0042048C">
        <w:rPr>
          <w:rFonts w:cs="Simplified Arabic" w:hint="cs"/>
          <w:sz w:val="30"/>
          <w:szCs w:val="34"/>
          <w:rtl/>
        </w:rPr>
        <w:t>بشكل</w:t>
      </w:r>
      <w:r w:rsidR="00C63567" w:rsidRPr="0042048C">
        <w:rPr>
          <w:rFonts w:cs="Simplified Arabic" w:hint="cs"/>
          <w:sz w:val="30"/>
          <w:szCs w:val="34"/>
          <w:rtl/>
        </w:rPr>
        <w:t>ٍ</w:t>
      </w:r>
      <w:r w:rsidRPr="0042048C">
        <w:rPr>
          <w:rFonts w:cs="Simplified Arabic" w:hint="cs"/>
          <w:sz w:val="30"/>
          <w:szCs w:val="34"/>
          <w:rtl/>
        </w:rPr>
        <w:t xml:space="preserve"> </w:t>
      </w:r>
      <w:r w:rsidRPr="0042048C">
        <w:rPr>
          <w:rFonts w:cs="Simplified Arabic" w:hint="cs"/>
          <w:sz w:val="30"/>
          <w:szCs w:val="34"/>
          <w:rtl/>
        </w:rPr>
        <w:lastRenderedPageBreak/>
        <w:t xml:space="preserve">جزئي بسن الإياس، أما النظير </w:t>
      </w:r>
      <w:r w:rsidR="00AD1128" w:rsidRPr="0042048C">
        <w:rPr>
          <w:rFonts w:cs="Simplified Arabic" w:hint="cs"/>
          <w:sz w:val="30"/>
          <w:szCs w:val="34"/>
          <w:rtl/>
        </w:rPr>
        <w:t>الكبدي فيرتفع عند توقف الطمث و</w:t>
      </w:r>
      <w:r w:rsidRPr="0042048C">
        <w:rPr>
          <w:rFonts w:cs="Simplified Arabic" w:hint="cs"/>
          <w:sz w:val="30"/>
          <w:szCs w:val="34"/>
          <w:rtl/>
        </w:rPr>
        <w:t>له علاقة ببعض العقاقي</w:t>
      </w:r>
      <w:r w:rsidR="00AD1128" w:rsidRPr="0042048C">
        <w:rPr>
          <w:rFonts w:cs="Simplified Arabic" w:hint="cs"/>
          <w:sz w:val="30"/>
          <w:szCs w:val="34"/>
          <w:rtl/>
        </w:rPr>
        <w:t>ر مثل مضادات ال</w:t>
      </w:r>
      <w:r w:rsidR="00C63567" w:rsidRPr="0042048C">
        <w:rPr>
          <w:rFonts w:cs="Simplified Arabic" w:hint="cs"/>
          <w:sz w:val="30"/>
          <w:szCs w:val="34"/>
          <w:rtl/>
        </w:rPr>
        <w:t>اختلاج</w:t>
      </w:r>
      <w:r w:rsidR="00AD1128" w:rsidRPr="0042048C">
        <w:rPr>
          <w:rFonts w:cs="Simplified Arabic" w:hint="cs"/>
          <w:sz w:val="30"/>
          <w:szCs w:val="34"/>
          <w:rtl/>
        </w:rPr>
        <w:t xml:space="preserve"> الفموية و</w:t>
      </w:r>
      <w:r w:rsidRPr="0042048C">
        <w:rPr>
          <w:rFonts w:cs="Simplified Arabic" w:hint="cs"/>
          <w:sz w:val="30"/>
          <w:szCs w:val="34"/>
          <w:rtl/>
        </w:rPr>
        <w:t>خافضات شحوم الدم.</w:t>
      </w:r>
      <w:r w:rsidR="007F64C1" w:rsidRPr="0042048C">
        <w:rPr>
          <w:rFonts w:cs="Simplified Arabic"/>
          <w:sz w:val="30"/>
          <w:szCs w:val="34"/>
          <w:vertAlign w:val="superscript"/>
        </w:rPr>
        <w:t>25</w:t>
      </w:r>
    </w:p>
    <w:p w:rsidR="002466E3" w:rsidRPr="0042048C" w:rsidRDefault="00C63567" w:rsidP="00806A9D">
      <w:pPr>
        <w:widowControl w:val="0"/>
        <w:spacing w:after="120"/>
        <w:ind w:firstLine="720"/>
        <w:jc w:val="both"/>
        <w:rPr>
          <w:rFonts w:cs="Simplified Arabic"/>
          <w:sz w:val="30"/>
          <w:szCs w:val="34"/>
          <w:vertAlign w:val="superscript"/>
        </w:rPr>
      </w:pPr>
      <w:r w:rsidRPr="0042048C">
        <w:rPr>
          <w:rFonts w:cs="Simplified Arabic" w:hint="cs"/>
          <w:sz w:val="30"/>
          <w:szCs w:val="34"/>
          <w:rtl/>
        </w:rPr>
        <w:t xml:space="preserve">يمكن ألا يكون </w:t>
      </w:r>
      <w:r w:rsidR="002466E3" w:rsidRPr="0042048C">
        <w:rPr>
          <w:rFonts w:cs="Simplified Arabic" w:hint="cs"/>
          <w:sz w:val="30"/>
          <w:szCs w:val="34"/>
          <w:rtl/>
        </w:rPr>
        <w:t>الفرق بين النظ</w:t>
      </w:r>
      <w:r w:rsidRPr="0042048C">
        <w:rPr>
          <w:rFonts w:cs="Simplified Arabic" w:hint="cs"/>
          <w:sz w:val="30"/>
          <w:szCs w:val="34"/>
          <w:rtl/>
        </w:rPr>
        <w:t>ائر</w:t>
      </w:r>
      <w:r w:rsidR="002466E3" w:rsidRPr="0042048C">
        <w:rPr>
          <w:rFonts w:cs="Simplified Arabic" w:hint="cs"/>
          <w:sz w:val="30"/>
          <w:szCs w:val="34"/>
          <w:rtl/>
        </w:rPr>
        <w:t xml:space="preserve"> العظمي</w:t>
      </w:r>
      <w:r w:rsidRPr="0042048C">
        <w:rPr>
          <w:rFonts w:cs="Simplified Arabic" w:hint="cs"/>
          <w:sz w:val="30"/>
          <w:szCs w:val="34"/>
          <w:rtl/>
        </w:rPr>
        <w:t>ة</w:t>
      </w:r>
      <w:r w:rsidR="002466E3" w:rsidRPr="0042048C">
        <w:rPr>
          <w:rFonts w:cs="Simplified Arabic" w:hint="cs"/>
          <w:sz w:val="30"/>
          <w:szCs w:val="34"/>
          <w:rtl/>
        </w:rPr>
        <w:t xml:space="preserve"> والكبدي</w:t>
      </w:r>
      <w:r w:rsidRPr="0042048C">
        <w:rPr>
          <w:rFonts w:cs="Simplified Arabic" w:hint="cs"/>
          <w:sz w:val="30"/>
          <w:szCs w:val="34"/>
          <w:rtl/>
        </w:rPr>
        <w:t>ة</w:t>
      </w:r>
      <w:r w:rsidR="002466E3" w:rsidRPr="0042048C">
        <w:rPr>
          <w:rFonts w:cs="Simplified Arabic" w:hint="cs"/>
          <w:sz w:val="30"/>
          <w:szCs w:val="34"/>
          <w:rtl/>
        </w:rPr>
        <w:t xml:space="preserve"> عائداً فقط إلى نمط ارتباطها بحمض السياليك ولكن أيضاً</w:t>
      </w:r>
      <w:r w:rsidR="002466E3" w:rsidRPr="0042048C">
        <w:rPr>
          <w:rFonts w:cs="Simplified Arabic"/>
          <w:sz w:val="30"/>
          <w:szCs w:val="34"/>
        </w:rPr>
        <w:t xml:space="preserve"> </w:t>
      </w:r>
      <w:r w:rsidR="002466E3" w:rsidRPr="0042048C">
        <w:rPr>
          <w:rFonts w:cs="Simplified Arabic" w:hint="cs"/>
          <w:sz w:val="30"/>
          <w:szCs w:val="34"/>
          <w:rtl/>
        </w:rPr>
        <w:t>تختلف تبعاً لعملية إضافة السكر</w:t>
      </w:r>
      <w:r w:rsidRPr="0042048C">
        <w:rPr>
          <w:rFonts w:cs="Simplified Arabic" w:hint="cs"/>
          <w:sz w:val="30"/>
          <w:szCs w:val="34"/>
          <w:rtl/>
        </w:rPr>
        <w:t xml:space="preserve"> </w:t>
      </w:r>
      <w:r w:rsidR="002466E3" w:rsidRPr="0042048C">
        <w:rPr>
          <w:rFonts w:cs="Simplified Arabic" w:hint="cs"/>
          <w:sz w:val="30"/>
          <w:szCs w:val="34"/>
          <w:rtl/>
        </w:rPr>
        <w:t>اللاحقة للترجمة.</w:t>
      </w:r>
      <w:r w:rsidR="00806A9D">
        <w:rPr>
          <w:rFonts w:cs="Simplified Arabic"/>
          <w:sz w:val="30"/>
          <w:szCs w:val="34"/>
          <w:vertAlign w:val="superscript"/>
        </w:rPr>
        <w:t>13</w:t>
      </w:r>
      <w:r w:rsidR="00806A9D">
        <w:rPr>
          <w:rFonts w:cs="Simplified Arabic" w:hint="cs"/>
          <w:sz w:val="30"/>
          <w:szCs w:val="34"/>
          <w:vertAlign w:val="superscript"/>
          <w:rtl/>
        </w:rPr>
        <w:t>،</w:t>
      </w:r>
      <w:r w:rsidR="00806A9D">
        <w:rPr>
          <w:rFonts w:cs="Simplified Arabic"/>
          <w:sz w:val="30"/>
          <w:szCs w:val="34"/>
          <w:vertAlign w:val="superscript"/>
        </w:rPr>
        <w:t>19</w:t>
      </w:r>
      <w:r w:rsidR="00806A9D">
        <w:rPr>
          <w:rFonts w:cs="Simplified Arabic" w:hint="cs"/>
          <w:sz w:val="30"/>
          <w:szCs w:val="34"/>
          <w:vertAlign w:val="superscript"/>
          <w:rtl/>
        </w:rPr>
        <w:t>،</w:t>
      </w:r>
      <w:r w:rsidR="00806A9D">
        <w:rPr>
          <w:rFonts w:cs="Simplified Arabic"/>
          <w:sz w:val="30"/>
          <w:szCs w:val="34"/>
          <w:vertAlign w:val="superscript"/>
        </w:rPr>
        <w:t>26</w:t>
      </w:r>
    </w:p>
    <w:p w:rsidR="002466E3" w:rsidRPr="0042048C" w:rsidRDefault="002466E3" w:rsidP="00F44629">
      <w:pPr>
        <w:widowControl w:val="0"/>
        <w:spacing w:after="120"/>
        <w:jc w:val="both"/>
        <w:rPr>
          <w:rFonts w:cs="Simplified Arabic"/>
          <w:sz w:val="28"/>
          <w:szCs w:val="32"/>
          <w:rtl/>
        </w:rPr>
      </w:pPr>
    </w:p>
    <w:p w:rsidR="00DF3D7B" w:rsidRPr="0042048C" w:rsidRDefault="002466E3" w:rsidP="00F44629">
      <w:pPr>
        <w:widowControl w:val="0"/>
        <w:spacing w:after="120"/>
        <w:jc w:val="both"/>
        <w:rPr>
          <w:rFonts w:cs="Simplified Arabic"/>
          <w:b/>
          <w:bCs/>
          <w:sz w:val="32"/>
          <w:szCs w:val="36"/>
          <w:rtl/>
        </w:rPr>
      </w:pPr>
      <w:r w:rsidRPr="0042048C">
        <w:rPr>
          <w:rFonts w:cs="Simplified Arabic" w:hint="cs"/>
          <w:b/>
          <w:bCs/>
          <w:sz w:val="32"/>
          <w:szCs w:val="36"/>
          <w:rtl/>
        </w:rPr>
        <w:t>النظير المعوي</w:t>
      </w:r>
    </w:p>
    <w:p w:rsidR="002466E3" w:rsidRPr="0042048C" w:rsidRDefault="00DF3D7B" w:rsidP="00C63567">
      <w:pPr>
        <w:widowControl w:val="0"/>
        <w:spacing w:after="120"/>
        <w:jc w:val="both"/>
        <w:rPr>
          <w:rFonts w:cs="Simplified Arabic"/>
          <w:sz w:val="30"/>
          <w:szCs w:val="34"/>
          <w:rtl/>
        </w:rPr>
      </w:pPr>
      <w:r w:rsidRPr="0042048C">
        <w:rPr>
          <w:rFonts w:cs="Simplified Arabic" w:hint="cs"/>
          <w:sz w:val="30"/>
          <w:szCs w:val="34"/>
          <w:rtl/>
        </w:rPr>
        <w:t>له شكل</w:t>
      </w:r>
      <w:r w:rsidR="00C63567" w:rsidRPr="0042048C">
        <w:rPr>
          <w:rFonts w:cs="Simplified Arabic" w:hint="cs"/>
          <w:sz w:val="30"/>
          <w:szCs w:val="34"/>
          <w:rtl/>
        </w:rPr>
        <w:t>ان</w:t>
      </w:r>
      <w:r w:rsidRPr="0042048C">
        <w:rPr>
          <w:rFonts w:cs="Simplified Arabic" w:hint="cs"/>
          <w:sz w:val="30"/>
          <w:szCs w:val="34"/>
          <w:rtl/>
        </w:rPr>
        <w:t xml:space="preserve"> في المصل الطبيعي</w:t>
      </w:r>
      <w:r w:rsidR="00C63567" w:rsidRPr="0042048C">
        <w:rPr>
          <w:rFonts w:cs="Simplified Arabic" w:hint="cs"/>
          <w:sz w:val="30"/>
          <w:szCs w:val="34"/>
          <w:rtl/>
        </w:rPr>
        <w:t>:</w:t>
      </w:r>
      <w:r w:rsidRPr="0042048C">
        <w:rPr>
          <w:rFonts w:cs="Simplified Arabic" w:hint="cs"/>
          <w:sz w:val="30"/>
          <w:szCs w:val="34"/>
          <w:rtl/>
        </w:rPr>
        <w:t xml:space="preserve"> </w:t>
      </w:r>
      <w:r w:rsidR="002466E3" w:rsidRPr="0042048C">
        <w:rPr>
          <w:rFonts w:cs="Simplified Arabic" w:hint="cs"/>
          <w:sz w:val="30"/>
          <w:szCs w:val="34"/>
          <w:rtl/>
        </w:rPr>
        <w:t>شكل</w:t>
      </w:r>
      <w:r w:rsidR="00C63567" w:rsidRPr="0042048C">
        <w:rPr>
          <w:rFonts w:cs="Simplified Arabic" w:hint="cs"/>
          <w:sz w:val="30"/>
          <w:szCs w:val="34"/>
          <w:rtl/>
        </w:rPr>
        <w:t>ٌ</w:t>
      </w:r>
      <w:r w:rsidR="002466E3" w:rsidRPr="0042048C">
        <w:rPr>
          <w:rFonts w:cs="Simplified Arabic" w:hint="cs"/>
          <w:sz w:val="30"/>
          <w:szCs w:val="34"/>
          <w:rtl/>
        </w:rPr>
        <w:t xml:space="preserve"> ذو وزن جزيئي </w:t>
      </w:r>
      <w:r w:rsidR="00C63567" w:rsidRPr="0042048C">
        <w:rPr>
          <w:rFonts w:cs="Simplified Arabic" w:hint="cs"/>
          <w:sz w:val="30"/>
          <w:szCs w:val="34"/>
          <w:rtl/>
        </w:rPr>
        <w:t>معتدل</w:t>
      </w:r>
      <w:r w:rsidR="002466E3" w:rsidRPr="0042048C">
        <w:rPr>
          <w:rFonts w:cs="Simplified Arabic" w:hint="cs"/>
          <w:sz w:val="30"/>
          <w:szCs w:val="34"/>
          <w:rtl/>
        </w:rPr>
        <w:t xml:space="preserve"> وآخر</w:t>
      </w:r>
      <w:r w:rsidR="00C63567" w:rsidRPr="0042048C">
        <w:rPr>
          <w:rFonts w:cs="Simplified Arabic" w:hint="cs"/>
          <w:sz w:val="30"/>
          <w:szCs w:val="34"/>
          <w:rtl/>
        </w:rPr>
        <w:t xml:space="preserve"> </w:t>
      </w:r>
      <w:r w:rsidR="002466E3" w:rsidRPr="0042048C">
        <w:rPr>
          <w:rFonts w:cs="Simplified Arabic" w:hint="cs"/>
          <w:sz w:val="30"/>
          <w:szCs w:val="34"/>
          <w:rtl/>
        </w:rPr>
        <w:t>عالي الوزن الجزيئي.</w:t>
      </w:r>
    </w:p>
    <w:p w:rsidR="002466E3" w:rsidRPr="0042048C" w:rsidRDefault="002466E3" w:rsidP="007F64C1">
      <w:pPr>
        <w:pStyle w:val="ab"/>
        <w:widowControl w:val="0"/>
        <w:spacing w:after="120"/>
        <w:ind w:firstLine="720"/>
        <w:jc w:val="both"/>
        <w:rPr>
          <w:rFonts w:cs="Simplified Arabic"/>
          <w:sz w:val="30"/>
          <w:szCs w:val="34"/>
          <w:rtl/>
        </w:rPr>
      </w:pPr>
      <w:r w:rsidRPr="0042048C">
        <w:rPr>
          <w:rFonts w:cs="Simplified Arabic" w:hint="cs"/>
          <w:sz w:val="30"/>
          <w:szCs w:val="34"/>
          <w:rtl/>
        </w:rPr>
        <w:t>إن</w:t>
      </w:r>
      <w:r w:rsidR="00C63567" w:rsidRPr="0042048C">
        <w:rPr>
          <w:rFonts w:cs="Simplified Arabic" w:hint="cs"/>
          <w:sz w:val="30"/>
          <w:szCs w:val="34"/>
          <w:rtl/>
        </w:rPr>
        <w:t>ّ</w:t>
      </w:r>
      <w:r w:rsidRPr="0042048C">
        <w:rPr>
          <w:rFonts w:cs="Simplified Arabic" w:hint="cs"/>
          <w:sz w:val="30"/>
          <w:szCs w:val="34"/>
          <w:rtl/>
        </w:rPr>
        <w:t xml:space="preserve"> المجال المرجعي </w:t>
      </w:r>
      <w:r w:rsidR="00AC089D" w:rsidRPr="0042048C">
        <w:rPr>
          <w:rFonts w:cs="Simplified Arabic" w:hint="cs"/>
          <w:sz w:val="30"/>
          <w:szCs w:val="34"/>
          <w:rtl/>
        </w:rPr>
        <w:t xml:space="preserve">للفسفاتاز القلوية </w:t>
      </w:r>
      <w:r w:rsidR="00C63567" w:rsidRPr="0042048C">
        <w:rPr>
          <w:rFonts w:cs="Simplified Arabic" w:hint="cs"/>
          <w:sz w:val="30"/>
          <w:szCs w:val="34"/>
          <w:rtl/>
        </w:rPr>
        <w:t xml:space="preserve">المعوية </w:t>
      </w:r>
      <w:r w:rsidRPr="0042048C">
        <w:rPr>
          <w:rFonts w:cs="Simplified Arabic" w:hint="cs"/>
          <w:sz w:val="30"/>
          <w:szCs w:val="34"/>
          <w:rtl/>
        </w:rPr>
        <w:t xml:space="preserve">أعلى لدى الأشخاص </w:t>
      </w:r>
      <w:r w:rsidR="00C63567" w:rsidRPr="0042048C">
        <w:rPr>
          <w:rFonts w:cs="Simplified Arabic" w:hint="cs"/>
          <w:sz w:val="30"/>
          <w:szCs w:val="34"/>
          <w:rtl/>
        </w:rPr>
        <w:t xml:space="preserve">ذوي </w:t>
      </w:r>
      <w:r w:rsidRPr="0042048C">
        <w:rPr>
          <w:rFonts w:cs="Simplified Arabic" w:hint="cs"/>
          <w:sz w:val="30"/>
          <w:szCs w:val="34"/>
          <w:rtl/>
        </w:rPr>
        <w:t>الزمر</w:t>
      </w:r>
      <w:r w:rsidR="00C63567" w:rsidRPr="0042048C">
        <w:rPr>
          <w:rFonts w:cs="Simplified Arabic" w:hint="cs"/>
          <w:sz w:val="30"/>
          <w:szCs w:val="34"/>
          <w:rtl/>
        </w:rPr>
        <w:t xml:space="preserve"> </w:t>
      </w:r>
      <w:r w:rsidRPr="0042048C">
        <w:rPr>
          <w:rFonts w:cs="Simplified Arabic" w:hint="cs"/>
          <w:sz w:val="30"/>
          <w:szCs w:val="34"/>
          <w:rtl/>
        </w:rPr>
        <w:t>الدموية</w:t>
      </w:r>
      <w:r w:rsidRPr="0042048C">
        <w:rPr>
          <w:rFonts w:cs="Simplified Arabic"/>
          <w:sz w:val="30"/>
          <w:szCs w:val="34"/>
        </w:rPr>
        <w:t xml:space="preserve">O </w:t>
      </w:r>
      <w:r w:rsidR="00C63567" w:rsidRPr="0042048C">
        <w:rPr>
          <w:rFonts w:cs="Simplified Arabic" w:hint="cs"/>
          <w:sz w:val="30"/>
          <w:szCs w:val="34"/>
          <w:rtl/>
        </w:rPr>
        <w:t xml:space="preserve"> </w:t>
      </w:r>
      <w:r w:rsidRPr="0042048C">
        <w:rPr>
          <w:rFonts w:cs="Simplified Arabic" w:hint="cs"/>
          <w:sz w:val="30"/>
          <w:szCs w:val="34"/>
          <w:rtl/>
        </w:rPr>
        <w:t>و</w:t>
      </w:r>
      <w:r w:rsidRPr="0042048C">
        <w:rPr>
          <w:rFonts w:cs="Simplified Arabic"/>
          <w:sz w:val="30"/>
          <w:szCs w:val="34"/>
        </w:rPr>
        <w:t>B</w:t>
      </w:r>
      <w:r w:rsidRPr="0042048C">
        <w:rPr>
          <w:rFonts w:cs="Simplified Arabic" w:hint="cs"/>
          <w:sz w:val="30"/>
          <w:szCs w:val="34"/>
          <w:rtl/>
        </w:rPr>
        <w:t xml:space="preserve"> منها لدى الزمر</w:t>
      </w:r>
      <w:r w:rsidR="00C63567" w:rsidRPr="0042048C">
        <w:rPr>
          <w:rFonts w:cs="Simplified Arabic" w:hint="cs"/>
          <w:sz w:val="30"/>
          <w:szCs w:val="34"/>
          <w:rtl/>
        </w:rPr>
        <w:t xml:space="preserve"> </w:t>
      </w:r>
      <w:r w:rsidRPr="0042048C">
        <w:rPr>
          <w:rFonts w:cs="Simplified Arabic" w:hint="cs"/>
          <w:sz w:val="30"/>
          <w:szCs w:val="34"/>
          <w:rtl/>
        </w:rPr>
        <w:t>الأخرى.</w:t>
      </w:r>
      <w:r w:rsidR="00C63567" w:rsidRPr="0042048C">
        <w:rPr>
          <w:rFonts w:cs="Simplified Arabic" w:hint="cs"/>
          <w:sz w:val="30"/>
          <w:szCs w:val="34"/>
          <w:rtl/>
        </w:rPr>
        <w:t xml:space="preserve"> </w:t>
      </w:r>
      <w:r w:rsidRPr="0042048C">
        <w:rPr>
          <w:rFonts w:cs="Simplified Arabic" w:hint="cs"/>
          <w:sz w:val="30"/>
          <w:szCs w:val="34"/>
          <w:rtl/>
        </w:rPr>
        <w:t>أما المجال المرجعي للنظائر النسيجية اللانوعية (والتي تتضمن مجموع فعالية النظيرين العظمي والكبدي) فلا يختلف بين أنماط الزمر الدموية المختلفة.</w:t>
      </w:r>
      <w:r w:rsidR="007F64C1" w:rsidRPr="0042048C">
        <w:rPr>
          <w:rFonts w:cs="Simplified Arabic"/>
          <w:sz w:val="30"/>
          <w:szCs w:val="34"/>
          <w:vertAlign w:val="superscript"/>
        </w:rPr>
        <w:t>27</w:t>
      </w:r>
      <w:r w:rsidRPr="0042048C">
        <w:rPr>
          <w:rFonts w:cs="Simplified Arabic" w:hint="cs"/>
          <w:sz w:val="30"/>
          <w:szCs w:val="34"/>
          <w:rtl/>
        </w:rPr>
        <w:t xml:space="preserve"> </w:t>
      </w:r>
    </w:p>
    <w:p w:rsidR="002466E3" w:rsidRPr="0042048C" w:rsidRDefault="00AC089D" w:rsidP="00C63567">
      <w:pPr>
        <w:widowControl w:val="0"/>
        <w:spacing w:after="120"/>
        <w:ind w:firstLine="720"/>
        <w:jc w:val="both"/>
        <w:rPr>
          <w:rFonts w:cs="Simplified Arabic"/>
          <w:sz w:val="30"/>
          <w:szCs w:val="34"/>
          <w:rtl/>
        </w:rPr>
      </w:pPr>
      <w:r w:rsidRPr="0042048C">
        <w:rPr>
          <w:rFonts w:cs="Simplified Arabic" w:hint="cs"/>
          <w:sz w:val="30"/>
          <w:szCs w:val="34"/>
          <w:rtl/>
        </w:rPr>
        <w:t>بالإضافة إلى النظائر ال</w:t>
      </w:r>
      <w:r w:rsidR="000D1876" w:rsidRPr="0042048C">
        <w:rPr>
          <w:rFonts w:cs="Simplified Arabic" w:hint="cs"/>
          <w:sz w:val="30"/>
          <w:szCs w:val="34"/>
          <w:rtl/>
        </w:rPr>
        <w:t>رئيس</w:t>
      </w:r>
      <w:r w:rsidRPr="0042048C">
        <w:rPr>
          <w:rFonts w:cs="Simplified Arabic" w:hint="cs"/>
          <w:sz w:val="30"/>
          <w:szCs w:val="34"/>
          <w:rtl/>
        </w:rPr>
        <w:t xml:space="preserve">ة للفسفاتاز القلوية </w:t>
      </w:r>
      <w:r w:rsidR="002466E3" w:rsidRPr="0042048C">
        <w:rPr>
          <w:rFonts w:cs="Simplified Arabic" w:hint="cs"/>
          <w:sz w:val="30"/>
          <w:szCs w:val="34"/>
          <w:rtl/>
        </w:rPr>
        <w:t xml:space="preserve">هناك </w:t>
      </w:r>
      <w:r w:rsidR="00C63567" w:rsidRPr="0042048C">
        <w:rPr>
          <w:rFonts w:cs="Simplified Arabic" w:hint="cs"/>
          <w:sz w:val="30"/>
          <w:szCs w:val="34"/>
          <w:rtl/>
        </w:rPr>
        <w:t>جزيئات</w:t>
      </w:r>
      <w:r w:rsidR="00A74682" w:rsidRPr="0042048C">
        <w:rPr>
          <w:rFonts w:cs="Simplified Arabic" w:hint="cs"/>
          <w:sz w:val="30"/>
          <w:szCs w:val="34"/>
          <w:rtl/>
        </w:rPr>
        <w:t xml:space="preserve"> غير طبيعية تتعلق بالتنشؤات </w:t>
      </w:r>
      <w:r w:rsidR="00DF3D7B" w:rsidRPr="0042048C">
        <w:rPr>
          <w:rFonts w:cs="Simplified Arabic" w:hint="cs"/>
          <w:sz w:val="30"/>
          <w:szCs w:val="34"/>
          <w:rtl/>
        </w:rPr>
        <w:t>والأكثر مصادفة هي</w:t>
      </w:r>
      <w:r w:rsidR="00C63567" w:rsidRPr="0042048C">
        <w:rPr>
          <w:rFonts w:cs="Simplified Arabic" w:hint="cs"/>
          <w:sz w:val="30"/>
          <w:szCs w:val="34"/>
          <w:rtl/>
        </w:rPr>
        <w:t xml:space="preserve"> ريغان </w:t>
      </w:r>
      <w:r w:rsidR="00DF3D7B" w:rsidRPr="0042048C">
        <w:rPr>
          <w:rFonts w:cs="Simplified Arabic"/>
          <w:sz w:val="30"/>
          <w:szCs w:val="34"/>
        </w:rPr>
        <w:t>Regan</w:t>
      </w:r>
      <w:r w:rsidR="00DF3D7B" w:rsidRPr="0042048C">
        <w:rPr>
          <w:rFonts w:cs="Simplified Arabic" w:hint="cs"/>
          <w:sz w:val="30"/>
          <w:szCs w:val="34"/>
          <w:rtl/>
        </w:rPr>
        <w:t xml:space="preserve"> </w:t>
      </w:r>
      <w:r w:rsidR="002466E3" w:rsidRPr="0042048C">
        <w:rPr>
          <w:rFonts w:cs="Simplified Arabic" w:hint="cs"/>
          <w:sz w:val="30"/>
          <w:szCs w:val="34"/>
          <w:rtl/>
        </w:rPr>
        <w:t>و</w:t>
      </w:r>
      <w:r w:rsidR="00C63567" w:rsidRPr="0042048C">
        <w:rPr>
          <w:rFonts w:cs="Simplified Arabic" w:hint="cs"/>
          <w:sz w:val="30"/>
          <w:szCs w:val="34"/>
          <w:rtl/>
        </w:rPr>
        <w:t xml:space="preserve">ناغاو </w:t>
      </w:r>
      <w:r w:rsidR="002466E3" w:rsidRPr="0042048C">
        <w:rPr>
          <w:rFonts w:cs="Simplified Arabic"/>
          <w:sz w:val="30"/>
          <w:szCs w:val="34"/>
        </w:rPr>
        <w:t>Nagao</w:t>
      </w:r>
      <w:r w:rsidR="00A74682" w:rsidRPr="0042048C">
        <w:rPr>
          <w:rFonts w:cs="Simplified Arabic" w:hint="cs"/>
          <w:sz w:val="30"/>
          <w:szCs w:val="34"/>
          <w:rtl/>
        </w:rPr>
        <w:t>.</w:t>
      </w:r>
      <w:r w:rsidR="002466E3" w:rsidRPr="0042048C">
        <w:rPr>
          <w:rFonts w:cs="Simplified Arabic" w:hint="cs"/>
          <w:sz w:val="30"/>
          <w:szCs w:val="34"/>
          <w:rtl/>
        </w:rPr>
        <w:t xml:space="preserve"> ويشار إليها عاد</w:t>
      </w:r>
      <w:r w:rsidRPr="0042048C">
        <w:rPr>
          <w:rFonts w:cs="Simplified Arabic" w:hint="cs"/>
          <w:sz w:val="30"/>
          <w:szCs w:val="34"/>
          <w:rtl/>
        </w:rPr>
        <w:t xml:space="preserve">ة </w:t>
      </w:r>
      <w:r w:rsidR="00C63567" w:rsidRPr="0042048C">
        <w:rPr>
          <w:rFonts w:cs="Simplified Arabic" w:hint="cs"/>
          <w:sz w:val="30"/>
          <w:szCs w:val="34"/>
          <w:rtl/>
        </w:rPr>
        <w:t>ب</w:t>
      </w:r>
      <w:r w:rsidRPr="0042048C">
        <w:rPr>
          <w:rFonts w:cs="Simplified Arabic" w:hint="cs"/>
          <w:sz w:val="30"/>
          <w:szCs w:val="34"/>
          <w:rtl/>
        </w:rPr>
        <w:t>الف</w:t>
      </w:r>
      <w:r w:rsidR="002466E3" w:rsidRPr="0042048C">
        <w:rPr>
          <w:rFonts w:cs="Simplified Arabic" w:hint="cs"/>
          <w:sz w:val="30"/>
          <w:szCs w:val="34"/>
          <w:rtl/>
        </w:rPr>
        <w:t xml:space="preserve">سفاتاز القلوية السرطانية المشيمية </w:t>
      </w:r>
      <w:r w:rsidR="00DF3D7B" w:rsidRPr="0042048C">
        <w:rPr>
          <w:rFonts w:cs="Simplified Arabic"/>
          <w:sz w:val="30"/>
          <w:szCs w:val="34"/>
        </w:rPr>
        <w:t>carcino placental</w:t>
      </w:r>
      <w:r w:rsidR="002466E3" w:rsidRPr="0042048C">
        <w:rPr>
          <w:rFonts w:cs="Simplified Arabic"/>
          <w:sz w:val="30"/>
          <w:szCs w:val="34"/>
        </w:rPr>
        <w:t xml:space="preserve"> alkaline phosphatases</w:t>
      </w:r>
      <w:r w:rsidR="002466E3" w:rsidRPr="0042048C">
        <w:rPr>
          <w:rFonts w:cs="Simplified Arabic" w:hint="cs"/>
          <w:sz w:val="30"/>
          <w:szCs w:val="34"/>
          <w:rtl/>
        </w:rPr>
        <w:t xml:space="preserve">  بس</w:t>
      </w:r>
      <w:r w:rsidR="008A1A07" w:rsidRPr="0042048C">
        <w:rPr>
          <w:rFonts w:cs="Simplified Arabic" w:hint="cs"/>
          <w:sz w:val="30"/>
          <w:szCs w:val="34"/>
          <w:rtl/>
        </w:rPr>
        <w:t>بب تشابهها مع النظير المشيمي، و</w:t>
      </w:r>
      <w:r w:rsidR="002466E3" w:rsidRPr="0042048C">
        <w:rPr>
          <w:rFonts w:cs="Simplified Arabic" w:hint="cs"/>
          <w:sz w:val="30"/>
          <w:szCs w:val="34"/>
          <w:rtl/>
        </w:rPr>
        <w:t>توجد بتواتر</w:t>
      </w:r>
      <w:r w:rsidR="00DF3D7B" w:rsidRPr="0042048C">
        <w:rPr>
          <w:rFonts w:cs="Simplified Arabic"/>
          <w:sz w:val="30"/>
          <w:szCs w:val="34"/>
        </w:rPr>
        <w:t xml:space="preserve"> </w:t>
      </w:r>
      <w:r w:rsidR="002466E3" w:rsidRPr="0042048C">
        <w:rPr>
          <w:rFonts w:cs="Simplified Arabic" w:hint="cs"/>
          <w:sz w:val="30"/>
          <w:szCs w:val="34"/>
          <w:rtl/>
        </w:rPr>
        <w:t>3-15% بين مرضى السرطان.</w:t>
      </w:r>
    </w:p>
    <w:p w:rsidR="002466E3" w:rsidRPr="0042048C" w:rsidRDefault="00C63567" w:rsidP="00C63567">
      <w:pPr>
        <w:widowControl w:val="0"/>
        <w:spacing w:after="120"/>
        <w:ind w:firstLine="720"/>
        <w:jc w:val="both"/>
        <w:rPr>
          <w:rFonts w:cs="Simplified Arabic"/>
          <w:sz w:val="30"/>
          <w:szCs w:val="34"/>
          <w:rtl/>
        </w:rPr>
      </w:pPr>
      <w:r w:rsidRPr="0042048C">
        <w:rPr>
          <w:rFonts w:cs="Simplified Arabic" w:hint="cs"/>
          <w:sz w:val="30"/>
          <w:szCs w:val="34"/>
          <w:rtl/>
        </w:rPr>
        <w:t>ي</w:t>
      </w:r>
      <w:r w:rsidR="002466E3" w:rsidRPr="0042048C">
        <w:rPr>
          <w:rFonts w:cs="Simplified Arabic" w:hint="cs"/>
          <w:sz w:val="30"/>
          <w:szCs w:val="34"/>
          <w:rtl/>
        </w:rPr>
        <w:t xml:space="preserve">عتبر النظير </w:t>
      </w:r>
      <w:r w:rsidRPr="0042048C">
        <w:rPr>
          <w:rFonts w:cs="Simplified Arabic"/>
          <w:sz w:val="30"/>
          <w:szCs w:val="34"/>
          <w:rtl/>
        </w:rPr>
        <w:t>ريغان</w:t>
      </w:r>
      <w:r w:rsidR="002466E3" w:rsidRPr="0042048C">
        <w:rPr>
          <w:rFonts w:cs="Simplified Arabic"/>
          <w:sz w:val="30"/>
          <w:szCs w:val="34"/>
        </w:rPr>
        <w:t xml:space="preserve"> </w:t>
      </w:r>
      <w:r w:rsidR="002466E3" w:rsidRPr="0042048C">
        <w:rPr>
          <w:rFonts w:cs="Simplified Arabic" w:hint="cs"/>
          <w:sz w:val="30"/>
          <w:szCs w:val="34"/>
          <w:rtl/>
        </w:rPr>
        <w:t>كمثال لل</w:t>
      </w:r>
      <w:r w:rsidR="00E6478E" w:rsidRPr="0042048C">
        <w:rPr>
          <w:rFonts w:cs="Simplified Arabic" w:hint="cs"/>
          <w:sz w:val="30"/>
          <w:szCs w:val="34"/>
          <w:rtl/>
        </w:rPr>
        <w:t>إنزيم</w:t>
      </w:r>
      <w:r w:rsidR="002466E3" w:rsidRPr="0042048C">
        <w:rPr>
          <w:rFonts w:cs="Simplified Arabic" w:hint="cs"/>
          <w:sz w:val="30"/>
          <w:szCs w:val="34"/>
          <w:rtl/>
        </w:rPr>
        <w:t xml:space="preserve"> المفرز من قبل الأنسجة السرطانية وقد اكتشف في العديد من الأنسجة مثل الرئة</w:t>
      </w:r>
      <w:r w:rsidRPr="0042048C">
        <w:rPr>
          <w:rFonts w:cs="Simplified Arabic" w:hint="cs"/>
          <w:sz w:val="30"/>
          <w:szCs w:val="34"/>
          <w:rtl/>
        </w:rPr>
        <w:t xml:space="preserve"> و</w:t>
      </w:r>
      <w:r w:rsidR="002466E3" w:rsidRPr="0042048C">
        <w:rPr>
          <w:rFonts w:cs="Simplified Arabic" w:hint="cs"/>
          <w:sz w:val="30"/>
          <w:szCs w:val="34"/>
          <w:rtl/>
        </w:rPr>
        <w:t>الثدي</w:t>
      </w:r>
      <w:r w:rsidRPr="0042048C">
        <w:rPr>
          <w:rFonts w:cs="Simplified Arabic" w:hint="cs"/>
          <w:sz w:val="30"/>
          <w:szCs w:val="34"/>
          <w:rtl/>
        </w:rPr>
        <w:t xml:space="preserve"> و</w:t>
      </w:r>
      <w:r w:rsidR="002466E3" w:rsidRPr="0042048C">
        <w:rPr>
          <w:rFonts w:cs="Simplified Arabic" w:hint="cs"/>
          <w:sz w:val="30"/>
          <w:szCs w:val="34"/>
          <w:rtl/>
        </w:rPr>
        <w:t>المبيض</w:t>
      </w:r>
      <w:r w:rsidRPr="0042048C">
        <w:rPr>
          <w:rFonts w:cs="Simplified Arabic" w:hint="cs"/>
          <w:sz w:val="30"/>
          <w:szCs w:val="34"/>
          <w:rtl/>
        </w:rPr>
        <w:t xml:space="preserve"> و</w:t>
      </w:r>
      <w:r w:rsidR="002466E3" w:rsidRPr="0042048C">
        <w:rPr>
          <w:rFonts w:cs="Simplified Arabic" w:hint="cs"/>
          <w:sz w:val="30"/>
          <w:szCs w:val="34"/>
          <w:rtl/>
        </w:rPr>
        <w:t>ال</w:t>
      </w:r>
      <w:r w:rsidRPr="0042048C">
        <w:rPr>
          <w:rFonts w:cs="Simplified Arabic" w:hint="cs"/>
          <w:sz w:val="30"/>
          <w:szCs w:val="34"/>
          <w:rtl/>
        </w:rPr>
        <w:t>قولون</w:t>
      </w:r>
      <w:r w:rsidR="002466E3" w:rsidRPr="0042048C">
        <w:rPr>
          <w:rFonts w:cs="Simplified Arabic" w:hint="cs"/>
          <w:sz w:val="30"/>
          <w:szCs w:val="34"/>
          <w:rtl/>
        </w:rPr>
        <w:t xml:space="preserve"> مع م</w:t>
      </w:r>
      <w:r w:rsidR="00AC089D" w:rsidRPr="0042048C">
        <w:rPr>
          <w:rFonts w:cs="Simplified Arabic" w:hint="cs"/>
          <w:sz w:val="30"/>
          <w:szCs w:val="34"/>
          <w:rtl/>
        </w:rPr>
        <w:t>عدل حدوث</w:t>
      </w:r>
      <w:r w:rsidRPr="0042048C">
        <w:rPr>
          <w:rFonts w:cs="Simplified Arabic" w:hint="cs"/>
          <w:sz w:val="30"/>
          <w:szCs w:val="34"/>
          <w:rtl/>
        </w:rPr>
        <w:t>ٍ</w:t>
      </w:r>
      <w:r w:rsidR="00AC089D" w:rsidRPr="0042048C">
        <w:rPr>
          <w:rFonts w:cs="Simplified Arabic" w:hint="cs"/>
          <w:sz w:val="30"/>
          <w:szCs w:val="34"/>
          <w:rtl/>
        </w:rPr>
        <w:t xml:space="preserve"> عال</w:t>
      </w:r>
      <w:r w:rsidRPr="0042048C">
        <w:rPr>
          <w:rFonts w:cs="Simplified Arabic" w:hint="cs"/>
          <w:sz w:val="30"/>
          <w:szCs w:val="34"/>
          <w:rtl/>
        </w:rPr>
        <w:t>ٍ</w:t>
      </w:r>
      <w:r w:rsidR="00AC089D" w:rsidRPr="0042048C">
        <w:rPr>
          <w:rFonts w:cs="Simplified Arabic" w:hint="cs"/>
          <w:sz w:val="30"/>
          <w:szCs w:val="34"/>
          <w:rtl/>
        </w:rPr>
        <w:t xml:space="preserve"> في سرطان المبيض </w:t>
      </w:r>
      <w:r w:rsidR="002466E3" w:rsidRPr="0042048C">
        <w:rPr>
          <w:rFonts w:cs="Simplified Arabic" w:hint="cs"/>
          <w:sz w:val="30"/>
          <w:szCs w:val="34"/>
          <w:rtl/>
        </w:rPr>
        <w:t>والسرطانات النسائية الأخرى.</w:t>
      </w:r>
    </w:p>
    <w:p w:rsidR="002466E3" w:rsidRPr="0042048C" w:rsidRDefault="00C63567" w:rsidP="00C63567">
      <w:pPr>
        <w:widowControl w:val="0"/>
        <w:spacing w:after="120"/>
        <w:ind w:left="26" w:firstLine="694"/>
        <w:jc w:val="both"/>
        <w:rPr>
          <w:rFonts w:cs="Simplified Arabic"/>
          <w:sz w:val="30"/>
          <w:szCs w:val="34"/>
          <w:rtl/>
        </w:rPr>
      </w:pPr>
      <w:r w:rsidRPr="0042048C">
        <w:rPr>
          <w:rFonts w:cs="Simplified Arabic" w:hint="cs"/>
          <w:sz w:val="30"/>
          <w:szCs w:val="34"/>
          <w:rtl/>
        </w:rPr>
        <w:t xml:space="preserve">ومع أنّه </w:t>
      </w:r>
      <w:r w:rsidR="00A74682" w:rsidRPr="0042048C">
        <w:rPr>
          <w:rFonts w:cs="Simplified Arabic" w:hint="cs"/>
          <w:sz w:val="30"/>
          <w:szCs w:val="34"/>
          <w:rtl/>
        </w:rPr>
        <w:t xml:space="preserve">نادراً </w:t>
      </w:r>
      <w:r w:rsidR="002466E3" w:rsidRPr="0042048C">
        <w:rPr>
          <w:rFonts w:cs="Simplified Arabic" w:hint="cs"/>
          <w:sz w:val="30"/>
          <w:szCs w:val="34"/>
          <w:rtl/>
        </w:rPr>
        <w:t xml:space="preserve">ما يعتمد تشخيص الخباثات </w:t>
      </w:r>
      <w:r w:rsidR="00A74682" w:rsidRPr="0042048C">
        <w:rPr>
          <w:rFonts w:cs="Simplified Arabic" w:hint="cs"/>
          <w:sz w:val="30"/>
          <w:szCs w:val="34"/>
          <w:rtl/>
        </w:rPr>
        <w:t>على كشف</w:t>
      </w:r>
      <w:r w:rsidRPr="0042048C">
        <w:rPr>
          <w:rFonts w:cs="Simplified Arabic" w:hint="cs"/>
          <w:sz w:val="30"/>
          <w:szCs w:val="34"/>
          <w:rtl/>
        </w:rPr>
        <w:t xml:space="preserve"> أشكال هذا النظير</w:t>
      </w:r>
      <w:r w:rsidR="00A74682" w:rsidRPr="0042048C">
        <w:rPr>
          <w:rFonts w:cs="Simplified Arabic" w:hint="cs"/>
          <w:sz w:val="30"/>
          <w:szCs w:val="34"/>
          <w:rtl/>
        </w:rPr>
        <w:t xml:space="preserve"> بسبب </w:t>
      </w:r>
      <w:r w:rsidRPr="0042048C">
        <w:rPr>
          <w:rFonts w:cs="Simplified Arabic" w:hint="cs"/>
          <w:sz w:val="30"/>
          <w:szCs w:val="34"/>
          <w:rtl/>
        </w:rPr>
        <w:t>انخفاض معدل ترافقها مع الخباثات،</w:t>
      </w:r>
      <w:r w:rsidR="00A74682" w:rsidRPr="0042048C">
        <w:rPr>
          <w:rFonts w:cs="Simplified Arabic" w:hint="cs"/>
          <w:sz w:val="30"/>
          <w:szCs w:val="34"/>
          <w:rtl/>
        </w:rPr>
        <w:t xml:space="preserve"> </w:t>
      </w:r>
      <w:r w:rsidR="002466E3" w:rsidRPr="0042048C">
        <w:rPr>
          <w:rFonts w:cs="Simplified Arabic" w:hint="cs"/>
          <w:sz w:val="30"/>
          <w:szCs w:val="34"/>
          <w:rtl/>
        </w:rPr>
        <w:t xml:space="preserve">لكنها مفيدة في مراقبة </w:t>
      </w:r>
      <w:r w:rsidR="002466E3" w:rsidRPr="0042048C">
        <w:rPr>
          <w:rFonts w:cs="Simplified Arabic" w:hint="cs"/>
          <w:sz w:val="30"/>
          <w:szCs w:val="34"/>
          <w:rtl/>
        </w:rPr>
        <w:lastRenderedPageBreak/>
        <w:t>فعالية المعالجة بسبب اختفائها مع المعالجة الناجحة.</w:t>
      </w:r>
    </w:p>
    <w:p w:rsidR="002466E3" w:rsidRPr="0042048C" w:rsidRDefault="002466E3" w:rsidP="00C63567">
      <w:pPr>
        <w:widowControl w:val="0"/>
        <w:spacing w:after="120"/>
        <w:ind w:left="26" w:firstLine="694"/>
        <w:jc w:val="both"/>
        <w:rPr>
          <w:rFonts w:cs="Simplified Arabic"/>
          <w:sz w:val="30"/>
          <w:szCs w:val="34"/>
          <w:rtl/>
        </w:rPr>
      </w:pPr>
      <w:r w:rsidRPr="0042048C">
        <w:rPr>
          <w:rFonts w:cs="Simplified Arabic" w:hint="cs"/>
          <w:sz w:val="30"/>
          <w:szCs w:val="34"/>
          <w:rtl/>
        </w:rPr>
        <w:t>يهاجر</w:t>
      </w:r>
      <w:r w:rsidR="00C63567" w:rsidRPr="0042048C">
        <w:rPr>
          <w:rFonts w:cs="Simplified Arabic" w:hint="cs"/>
          <w:sz w:val="30"/>
          <w:szCs w:val="34"/>
          <w:rtl/>
        </w:rPr>
        <w:t xml:space="preserve"> </w:t>
      </w:r>
      <w:r w:rsidRPr="0042048C">
        <w:rPr>
          <w:rFonts w:cs="Simplified Arabic" w:hint="cs"/>
          <w:sz w:val="30"/>
          <w:szCs w:val="34"/>
          <w:rtl/>
        </w:rPr>
        <w:t>هذا</w:t>
      </w:r>
      <w:r w:rsidRPr="0042048C">
        <w:rPr>
          <w:rFonts w:cs="Simplified Arabic"/>
          <w:sz w:val="30"/>
          <w:szCs w:val="34"/>
        </w:rPr>
        <w:t xml:space="preserve"> </w:t>
      </w:r>
      <w:r w:rsidRPr="0042048C">
        <w:rPr>
          <w:rFonts w:cs="Simplified Arabic" w:hint="cs"/>
          <w:sz w:val="30"/>
          <w:szCs w:val="34"/>
          <w:rtl/>
        </w:rPr>
        <w:t>النظير</w:t>
      </w:r>
      <w:r w:rsidR="00C63567" w:rsidRPr="0042048C">
        <w:rPr>
          <w:rFonts w:cs="Simplified Arabic" w:hint="cs"/>
          <w:sz w:val="30"/>
          <w:szCs w:val="34"/>
          <w:rtl/>
        </w:rPr>
        <w:t xml:space="preserve"> في الرحلان </w:t>
      </w:r>
      <w:r w:rsidRPr="0042048C">
        <w:rPr>
          <w:rFonts w:cs="Simplified Arabic" w:hint="cs"/>
          <w:sz w:val="30"/>
          <w:szCs w:val="34"/>
          <w:rtl/>
        </w:rPr>
        <w:t>إلى</w:t>
      </w:r>
      <w:r w:rsidR="00C63567" w:rsidRPr="0042048C">
        <w:rPr>
          <w:rFonts w:cs="Simplified Arabic" w:hint="cs"/>
          <w:sz w:val="30"/>
          <w:szCs w:val="34"/>
          <w:rtl/>
        </w:rPr>
        <w:t xml:space="preserve"> </w:t>
      </w:r>
      <w:r w:rsidRPr="0042048C">
        <w:rPr>
          <w:rFonts w:cs="Simplified Arabic" w:hint="cs"/>
          <w:sz w:val="30"/>
          <w:szCs w:val="34"/>
          <w:rtl/>
        </w:rPr>
        <w:t>نفس</w:t>
      </w:r>
      <w:r w:rsidR="00C63567" w:rsidRPr="0042048C">
        <w:rPr>
          <w:rFonts w:cs="Simplified Arabic" w:hint="cs"/>
          <w:sz w:val="30"/>
          <w:szCs w:val="34"/>
          <w:rtl/>
        </w:rPr>
        <w:t xml:space="preserve"> </w:t>
      </w:r>
      <w:r w:rsidRPr="0042048C">
        <w:rPr>
          <w:rFonts w:cs="Simplified Arabic" w:hint="cs"/>
          <w:sz w:val="30"/>
          <w:szCs w:val="34"/>
          <w:rtl/>
        </w:rPr>
        <w:t>ال</w:t>
      </w:r>
      <w:r w:rsidR="008A1A07" w:rsidRPr="0042048C">
        <w:rPr>
          <w:rFonts w:cs="Simplified Arabic" w:hint="cs"/>
          <w:sz w:val="30"/>
          <w:szCs w:val="34"/>
          <w:rtl/>
        </w:rPr>
        <w:t>مكان الذي يكون فيه الجزء العظمي</w:t>
      </w:r>
      <w:r w:rsidRPr="0042048C">
        <w:rPr>
          <w:rFonts w:cs="Simplified Arabic" w:hint="cs"/>
          <w:sz w:val="30"/>
          <w:szCs w:val="34"/>
          <w:rtl/>
        </w:rPr>
        <w:t>، وهو الأكثر استقراراً تجاه الحرارة من بين كل النظائر حيث يقاوم التم</w:t>
      </w:r>
      <w:r w:rsidR="00A74682" w:rsidRPr="0042048C">
        <w:rPr>
          <w:rFonts w:cs="Simplified Arabic" w:hint="cs"/>
          <w:sz w:val="30"/>
          <w:szCs w:val="34"/>
          <w:rtl/>
        </w:rPr>
        <w:t>سيخ بالحرارة 56 لمدة 30 دقيقة و</w:t>
      </w:r>
      <w:r w:rsidR="00C63567" w:rsidRPr="0042048C">
        <w:rPr>
          <w:rFonts w:cs="Simplified Arabic" w:hint="cs"/>
          <w:sz w:val="30"/>
          <w:szCs w:val="34"/>
          <w:rtl/>
        </w:rPr>
        <w:t>تثبط فعاليته بالفينيل آلانين</w:t>
      </w:r>
      <w:r w:rsidRPr="0042048C">
        <w:rPr>
          <w:rFonts w:cs="Simplified Arabic" w:hint="cs"/>
          <w:sz w:val="30"/>
          <w:szCs w:val="34"/>
          <w:rtl/>
        </w:rPr>
        <w:t>.</w:t>
      </w:r>
    </w:p>
    <w:p w:rsidR="00A51F4A" w:rsidRPr="0042048C" w:rsidRDefault="002466E3" w:rsidP="007F64C1">
      <w:pPr>
        <w:widowControl w:val="0"/>
        <w:spacing w:after="120"/>
        <w:ind w:left="26" w:firstLine="694"/>
        <w:jc w:val="both"/>
        <w:rPr>
          <w:rFonts w:cs="Simplified Arabic"/>
          <w:sz w:val="30"/>
          <w:szCs w:val="34"/>
          <w:rtl/>
        </w:rPr>
      </w:pPr>
      <w:r w:rsidRPr="0042048C">
        <w:rPr>
          <w:rFonts w:cs="Simplified Arabic" w:hint="cs"/>
          <w:sz w:val="30"/>
          <w:szCs w:val="34"/>
          <w:rtl/>
        </w:rPr>
        <w:t>أما النظير</w:t>
      </w:r>
      <w:r w:rsidR="00C63567" w:rsidRPr="0042048C">
        <w:rPr>
          <w:rFonts w:cs="Simplified Arabic" w:hint="cs"/>
          <w:sz w:val="30"/>
          <w:szCs w:val="34"/>
          <w:rtl/>
        </w:rPr>
        <w:t xml:space="preserve"> </w:t>
      </w:r>
      <w:r w:rsidR="00C63567" w:rsidRPr="0042048C">
        <w:rPr>
          <w:rFonts w:cs="Simplified Arabic"/>
          <w:sz w:val="30"/>
          <w:szCs w:val="34"/>
          <w:rtl/>
        </w:rPr>
        <w:t>ناغاو</w:t>
      </w:r>
      <w:r w:rsidR="00A74682" w:rsidRPr="0042048C">
        <w:rPr>
          <w:rFonts w:cs="Simplified Arabic" w:hint="cs"/>
          <w:sz w:val="30"/>
          <w:szCs w:val="34"/>
          <w:rtl/>
        </w:rPr>
        <w:t xml:space="preserve"> فهو </w:t>
      </w:r>
      <w:r w:rsidRPr="0042048C">
        <w:rPr>
          <w:rFonts w:cs="Simplified Arabic" w:hint="cs"/>
          <w:sz w:val="30"/>
          <w:szCs w:val="34"/>
          <w:rtl/>
        </w:rPr>
        <w:t>مماثل لل</w:t>
      </w:r>
      <w:r w:rsidR="00A74682" w:rsidRPr="0042048C">
        <w:rPr>
          <w:rFonts w:cs="Simplified Arabic" w:hint="cs"/>
          <w:sz w:val="30"/>
          <w:szCs w:val="34"/>
          <w:rtl/>
        </w:rPr>
        <w:t xml:space="preserve">نظير </w:t>
      </w:r>
      <w:r w:rsidR="00C63567" w:rsidRPr="0042048C">
        <w:rPr>
          <w:rFonts w:cs="Simplified Arabic"/>
          <w:sz w:val="30"/>
          <w:szCs w:val="34"/>
          <w:rtl/>
        </w:rPr>
        <w:t>ريغان</w:t>
      </w:r>
      <w:r w:rsidRPr="0042048C">
        <w:rPr>
          <w:rFonts w:cs="Simplified Arabic" w:hint="cs"/>
          <w:sz w:val="30"/>
          <w:szCs w:val="34"/>
          <w:rtl/>
        </w:rPr>
        <w:t xml:space="preserve"> بخصائصه الرحلانية</w:t>
      </w:r>
      <w:r w:rsidR="00C63567" w:rsidRPr="0042048C">
        <w:rPr>
          <w:rFonts w:cs="Simplified Arabic" w:hint="cs"/>
          <w:sz w:val="30"/>
          <w:szCs w:val="34"/>
          <w:rtl/>
        </w:rPr>
        <w:t xml:space="preserve"> و</w:t>
      </w:r>
      <w:r w:rsidRPr="0042048C">
        <w:rPr>
          <w:rFonts w:cs="Simplified Arabic" w:hint="cs"/>
          <w:sz w:val="30"/>
          <w:szCs w:val="34"/>
          <w:rtl/>
        </w:rPr>
        <w:t>ثبوتيته للحرارة</w:t>
      </w:r>
      <w:r w:rsidR="00C63567" w:rsidRPr="0042048C">
        <w:rPr>
          <w:rFonts w:cs="Simplified Arabic" w:hint="cs"/>
          <w:sz w:val="30"/>
          <w:szCs w:val="34"/>
          <w:rtl/>
        </w:rPr>
        <w:t xml:space="preserve"> و</w:t>
      </w:r>
      <w:r w:rsidRPr="0042048C">
        <w:rPr>
          <w:rFonts w:cs="Simplified Arabic" w:hint="cs"/>
          <w:sz w:val="30"/>
          <w:szCs w:val="34"/>
          <w:rtl/>
        </w:rPr>
        <w:t>التثبيط بالفينيل آلانين</w:t>
      </w:r>
      <w:r w:rsidR="00C63567" w:rsidRPr="0042048C">
        <w:rPr>
          <w:rFonts w:cs="Simplified Arabic" w:hint="cs"/>
          <w:sz w:val="30"/>
          <w:szCs w:val="34"/>
          <w:rtl/>
        </w:rPr>
        <w:t xml:space="preserve"> </w:t>
      </w:r>
      <w:r w:rsidRPr="0042048C">
        <w:rPr>
          <w:rFonts w:cs="Simplified Arabic" w:hint="cs"/>
          <w:sz w:val="30"/>
          <w:szCs w:val="34"/>
          <w:rtl/>
        </w:rPr>
        <w:t xml:space="preserve">ولكن يمكن تثبيطه بواسطة </w:t>
      </w:r>
      <w:r w:rsidR="00A51F4A" w:rsidRPr="0042048C">
        <w:rPr>
          <w:rFonts w:cs="Simplified Arabic" w:hint="cs"/>
          <w:sz w:val="30"/>
          <w:szCs w:val="34"/>
          <w:rtl/>
        </w:rPr>
        <w:t xml:space="preserve">اللوسين الميسّر </w:t>
      </w:r>
      <w:r w:rsidR="00A51F4A" w:rsidRPr="0042048C">
        <w:rPr>
          <w:rFonts w:cs="Simplified Arabic"/>
          <w:sz w:val="30"/>
          <w:szCs w:val="34"/>
        </w:rPr>
        <w:t>L-leucine</w:t>
      </w:r>
      <w:r w:rsidR="00A51F4A" w:rsidRPr="0042048C">
        <w:rPr>
          <w:rFonts w:cs="Simplified Arabic" w:hint="cs"/>
          <w:sz w:val="30"/>
          <w:szCs w:val="34"/>
          <w:rtl/>
        </w:rPr>
        <w:t xml:space="preserve"> أيضاً. </w:t>
      </w:r>
      <w:r w:rsidRPr="0042048C">
        <w:rPr>
          <w:rFonts w:cs="Simplified Arabic" w:hint="cs"/>
          <w:sz w:val="30"/>
          <w:szCs w:val="34"/>
          <w:rtl/>
        </w:rPr>
        <w:t>وقد اكتشف وجوده في السرطانات ال</w:t>
      </w:r>
      <w:r w:rsidR="00A51F4A" w:rsidRPr="0042048C">
        <w:rPr>
          <w:rFonts w:cs="Simplified Arabic" w:hint="cs"/>
          <w:sz w:val="30"/>
          <w:szCs w:val="34"/>
          <w:rtl/>
        </w:rPr>
        <w:t>انتقال</w:t>
      </w:r>
      <w:r w:rsidRPr="0042048C">
        <w:rPr>
          <w:rFonts w:cs="Simplified Arabic" w:hint="cs"/>
          <w:sz w:val="30"/>
          <w:szCs w:val="34"/>
          <w:rtl/>
        </w:rPr>
        <w:t>ية للسطوح الرئوية وفي السرطانات الغدية للبنكرياس والقناة الصفراوية .</w:t>
      </w:r>
      <w:r w:rsidR="007F64C1" w:rsidRPr="0042048C">
        <w:rPr>
          <w:rFonts w:cs="Simplified Arabic"/>
          <w:sz w:val="30"/>
          <w:szCs w:val="34"/>
          <w:vertAlign w:val="superscript"/>
        </w:rPr>
        <w:t>28</w:t>
      </w:r>
      <w:r w:rsidRPr="0042048C">
        <w:rPr>
          <w:rFonts w:cs="Simplified Arabic" w:hint="cs"/>
          <w:sz w:val="30"/>
          <w:szCs w:val="34"/>
          <w:rtl/>
        </w:rPr>
        <w:t xml:space="preserve"> </w:t>
      </w:r>
    </w:p>
    <w:p w:rsidR="00A51F4A" w:rsidRPr="0042048C" w:rsidRDefault="00A74682" w:rsidP="007F64C1">
      <w:pPr>
        <w:widowControl w:val="0"/>
        <w:spacing w:after="120"/>
        <w:ind w:left="26" w:firstLine="694"/>
        <w:jc w:val="both"/>
        <w:rPr>
          <w:rFonts w:cs="Simplified Arabic"/>
          <w:sz w:val="30"/>
          <w:szCs w:val="34"/>
          <w:rtl/>
        </w:rPr>
      </w:pPr>
      <w:r w:rsidRPr="0042048C">
        <w:rPr>
          <w:rFonts w:cs="Simplified Arabic" w:hint="cs"/>
          <w:sz w:val="30"/>
          <w:szCs w:val="34"/>
          <w:rtl/>
        </w:rPr>
        <w:t xml:space="preserve">تستخدم </w:t>
      </w:r>
      <w:r w:rsidR="002466E3" w:rsidRPr="0042048C">
        <w:rPr>
          <w:rFonts w:cs="Simplified Arabic" w:hint="cs"/>
          <w:sz w:val="30"/>
          <w:szCs w:val="34"/>
          <w:rtl/>
        </w:rPr>
        <w:t>بعض النظائر</w:t>
      </w:r>
      <w:r w:rsidR="00A51F4A" w:rsidRPr="0042048C">
        <w:rPr>
          <w:rFonts w:cs="Simplified Arabic" w:hint="cs"/>
          <w:sz w:val="30"/>
          <w:szCs w:val="34"/>
          <w:rtl/>
        </w:rPr>
        <w:t xml:space="preserve"> </w:t>
      </w:r>
      <w:r w:rsidR="002466E3" w:rsidRPr="0042048C">
        <w:rPr>
          <w:rFonts w:cs="Simplified Arabic" w:hint="cs"/>
          <w:sz w:val="30"/>
          <w:szCs w:val="34"/>
          <w:rtl/>
        </w:rPr>
        <w:t>ال</w:t>
      </w:r>
      <w:r w:rsidR="00E6478E" w:rsidRPr="0042048C">
        <w:rPr>
          <w:rFonts w:cs="Simplified Arabic" w:hint="cs"/>
          <w:sz w:val="30"/>
          <w:szCs w:val="34"/>
          <w:rtl/>
        </w:rPr>
        <w:t>إنزيم</w:t>
      </w:r>
      <w:r w:rsidR="002466E3" w:rsidRPr="0042048C">
        <w:rPr>
          <w:rFonts w:cs="Simplified Arabic" w:hint="cs"/>
          <w:sz w:val="30"/>
          <w:szCs w:val="34"/>
          <w:rtl/>
        </w:rPr>
        <w:t xml:space="preserve">ية </w:t>
      </w:r>
      <w:r w:rsidR="004D5890" w:rsidRPr="0042048C">
        <w:rPr>
          <w:rFonts w:cs="Simplified Arabic" w:hint="cs"/>
          <w:sz w:val="30"/>
          <w:szCs w:val="34"/>
          <w:rtl/>
        </w:rPr>
        <w:t xml:space="preserve">للفسفتاز القلوية </w:t>
      </w:r>
      <w:r w:rsidR="002466E3" w:rsidRPr="0042048C">
        <w:rPr>
          <w:rFonts w:cs="Simplified Arabic" w:hint="cs"/>
          <w:sz w:val="30"/>
          <w:szCs w:val="34"/>
          <w:rtl/>
        </w:rPr>
        <w:t>لتشخيص أورام خبيثة مختلفة مثل</w:t>
      </w:r>
      <w:r w:rsidR="00A51F4A" w:rsidRPr="0042048C">
        <w:rPr>
          <w:rFonts w:cs="Simplified Arabic" w:hint="cs"/>
          <w:sz w:val="30"/>
          <w:szCs w:val="34"/>
          <w:rtl/>
        </w:rPr>
        <w:t xml:space="preserve"> </w:t>
      </w:r>
      <w:r w:rsidR="004D5890" w:rsidRPr="0042048C">
        <w:rPr>
          <w:rFonts w:cs="Simplified Arabic" w:hint="cs"/>
          <w:sz w:val="30"/>
          <w:szCs w:val="34"/>
          <w:rtl/>
        </w:rPr>
        <w:t xml:space="preserve">النظير </w:t>
      </w:r>
      <w:r w:rsidR="002466E3" w:rsidRPr="0042048C">
        <w:rPr>
          <w:rFonts w:cs="Simplified Arabic" w:hint="cs"/>
          <w:sz w:val="30"/>
          <w:szCs w:val="34"/>
          <w:rtl/>
        </w:rPr>
        <w:t xml:space="preserve">المتغاير في </w:t>
      </w:r>
      <w:r w:rsidRPr="0042048C">
        <w:rPr>
          <w:rFonts w:cs="Simplified Arabic" w:hint="cs"/>
          <w:sz w:val="30"/>
          <w:szCs w:val="34"/>
          <w:rtl/>
        </w:rPr>
        <w:t xml:space="preserve">كارسينوما </w:t>
      </w:r>
      <w:r w:rsidR="00A51F4A" w:rsidRPr="0042048C">
        <w:rPr>
          <w:rFonts w:cs="Simplified Arabic" w:hint="cs"/>
          <w:sz w:val="30"/>
          <w:szCs w:val="34"/>
          <w:rtl/>
        </w:rPr>
        <w:t>الخلية الكبدية و</w:t>
      </w:r>
      <w:r w:rsidR="004D5890" w:rsidRPr="0042048C">
        <w:rPr>
          <w:rFonts w:cs="Simplified Arabic" w:hint="cs"/>
          <w:sz w:val="30"/>
          <w:szCs w:val="34"/>
          <w:rtl/>
        </w:rPr>
        <w:t xml:space="preserve">النظير </w:t>
      </w:r>
      <w:r w:rsidR="002466E3" w:rsidRPr="0042048C">
        <w:rPr>
          <w:rFonts w:cs="Simplified Arabic" w:hint="cs"/>
          <w:sz w:val="30"/>
          <w:szCs w:val="34"/>
          <w:rtl/>
        </w:rPr>
        <w:t>المشيمي في الورم المنوي.</w:t>
      </w:r>
      <w:r w:rsidR="007F64C1" w:rsidRPr="0042048C">
        <w:rPr>
          <w:rFonts w:cs="Simplified Arabic"/>
          <w:sz w:val="30"/>
          <w:szCs w:val="34"/>
          <w:vertAlign w:val="superscript"/>
        </w:rPr>
        <w:t>29</w:t>
      </w:r>
    </w:p>
    <w:p w:rsidR="00A51F4A" w:rsidRPr="0042048C" w:rsidRDefault="004D5890" w:rsidP="00B4683F">
      <w:pPr>
        <w:widowControl w:val="0"/>
        <w:spacing w:after="120"/>
        <w:ind w:left="26" w:firstLine="694"/>
        <w:jc w:val="both"/>
        <w:rPr>
          <w:rFonts w:cs="Simplified Arabic"/>
          <w:sz w:val="30"/>
          <w:szCs w:val="34"/>
          <w:rtl/>
        </w:rPr>
      </w:pPr>
      <w:r w:rsidRPr="0042048C">
        <w:rPr>
          <w:rFonts w:cs="Simplified Arabic" w:hint="cs"/>
          <w:sz w:val="30"/>
          <w:szCs w:val="34"/>
          <w:rtl/>
        </w:rPr>
        <w:t xml:space="preserve">النظير </w:t>
      </w:r>
      <w:r w:rsidR="002466E3" w:rsidRPr="0042048C">
        <w:rPr>
          <w:rFonts w:cs="Simplified Arabic" w:hint="cs"/>
          <w:sz w:val="30"/>
          <w:szCs w:val="34"/>
          <w:rtl/>
        </w:rPr>
        <w:t>المتغاير في كارسينوما الخلية الكبدية مشابه للنمط المشيمي المتغاير</w:t>
      </w:r>
      <w:r w:rsidRPr="0042048C">
        <w:rPr>
          <w:rFonts w:cs="Simplified Arabic" w:hint="cs"/>
          <w:sz w:val="30"/>
          <w:szCs w:val="34"/>
          <w:rtl/>
        </w:rPr>
        <w:t xml:space="preserve"> </w:t>
      </w:r>
      <w:r w:rsidR="002466E3" w:rsidRPr="0042048C">
        <w:rPr>
          <w:rFonts w:cs="Simplified Arabic" w:hint="cs"/>
          <w:sz w:val="30"/>
          <w:szCs w:val="34"/>
          <w:rtl/>
        </w:rPr>
        <w:t>لكنه يختلف عنه بحركيته الرحلانية</w:t>
      </w:r>
      <w:r w:rsidR="00A51F4A" w:rsidRPr="0042048C">
        <w:rPr>
          <w:rFonts w:cs="Simplified Arabic" w:hint="cs"/>
          <w:sz w:val="30"/>
          <w:szCs w:val="34"/>
          <w:rtl/>
        </w:rPr>
        <w:t xml:space="preserve"> و</w:t>
      </w:r>
      <w:r w:rsidR="002466E3" w:rsidRPr="0042048C">
        <w:rPr>
          <w:rFonts w:cs="Simplified Arabic" w:hint="cs"/>
          <w:sz w:val="30"/>
          <w:szCs w:val="34"/>
          <w:rtl/>
        </w:rPr>
        <w:t>درجة الحموضة المثلى</w:t>
      </w:r>
      <w:r w:rsidR="00A51F4A" w:rsidRPr="0042048C">
        <w:rPr>
          <w:rFonts w:cs="Simplified Arabic" w:hint="cs"/>
          <w:sz w:val="30"/>
          <w:szCs w:val="34"/>
          <w:rtl/>
        </w:rPr>
        <w:t xml:space="preserve"> و</w:t>
      </w:r>
      <w:r w:rsidR="00423D71" w:rsidRPr="0042048C">
        <w:rPr>
          <w:rFonts w:cs="Simplified Arabic" w:hint="cs"/>
          <w:sz w:val="30"/>
          <w:szCs w:val="34"/>
          <w:rtl/>
        </w:rPr>
        <w:t>الثباتية تجاه للحرارة</w:t>
      </w:r>
      <w:r w:rsidR="00A51F4A" w:rsidRPr="0042048C">
        <w:rPr>
          <w:rFonts w:cs="Simplified Arabic" w:hint="cs"/>
          <w:sz w:val="30"/>
          <w:szCs w:val="34"/>
          <w:rtl/>
        </w:rPr>
        <w:t xml:space="preserve"> و</w:t>
      </w:r>
      <w:r w:rsidR="002466E3" w:rsidRPr="0042048C">
        <w:rPr>
          <w:rFonts w:cs="Simplified Arabic" w:hint="cs"/>
          <w:sz w:val="30"/>
          <w:szCs w:val="34"/>
          <w:rtl/>
        </w:rPr>
        <w:t>التثبيط بواسطة الفوسفات</w:t>
      </w:r>
      <w:r w:rsidR="00A74682" w:rsidRPr="0042048C">
        <w:rPr>
          <w:rFonts w:cs="Simplified Arabic" w:hint="cs"/>
          <w:sz w:val="30"/>
          <w:szCs w:val="34"/>
          <w:rtl/>
        </w:rPr>
        <w:t>.</w:t>
      </w:r>
      <w:r w:rsidR="002466E3" w:rsidRPr="0042048C">
        <w:rPr>
          <w:rFonts w:cs="Simplified Arabic" w:hint="cs"/>
          <w:sz w:val="30"/>
          <w:szCs w:val="34"/>
          <w:rtl/>
        </w:rPr>
        <w:t xml:space="preserve"> و</w:t>
      </w:r>
      <w:r w:rsidR="00A74682" w:rsidRPr="0042048C">
        <w:rPr>
          <w:rFonts w:cs="Simplified Arabic" w:hint="cs"/>
          <w:sz w:val="30"/>
          <w:szCs w:val="34"/>
          <w:rtl/>
        </w:rPr>
        <w:t>ظهور هذا ال</w:t>
      </w:r>
      <w:r w:rsidR="00E6478E" w:rsidRPr="0042048C">
        <w:rPr>
          <w:rFonts w:cs="Simplified Arabic" w:hint="cs"/>
          <w:sz w:val="30"/>
          <w:szCs w:val="34"/>
          <w:rtl/>
        </w:rPr>
        <w:t>إنزيم</w:t>
      </w:r>
      <w:r w:rsidR="002466E3" w:rsidRPr="0042048C">
        <w:rPr>
          <w:rFonts w:cs="Simplified Arabic" w:hint="cs"/>
          <w:sz w:val="30"/>
          <w:szCs w:val="34"/>
          <w:rtl/>
        </w:rPr>
        <w:t xml:space="preserve"> نوعي</w:t>
      </w:r>
      <w:r w:rsidR="00A51F4A" w:rsidRPr="0042048C">
        <w:rPr>
          <w:rFonts w:cs="Simplified Arabic" w:hint="cs"/>
          <w:sz w:val="30"/>
          <w:szCs w:val="34"/>
          <w:rtl/>
        </w:rPr>
        <w:t>ٌّ</w:t>
      </w:r>
      <w:r w:rsidR="002466E3" w:rsidRPr="0042048C">
        <w:rPr>
          <w:rFonts w:cs="Simplified Arabic" w:hint="cs"/>
          <w:sz w:val="30"/>
          <w:szCs w:val="34"/>
          <w:rtl/>
        </w:rPr>
        <w:t xml:space="preserve"> لسرطان الخلية الكبدية</w:t>
      </w:r>
      <w:r w:rsidR="00A74682" w:rsidRPr="0042048C">
        <w:rPr>
          <w:rFonts w:cs="Simplified Arabic" w:hint="cs"/>
          <w:sz w:val="30"/>
          <w:szCs w:val="34"/>
          <w:rtl/>
        </w:rPr>
        <w:t xml:space="preserve"> </w:t>
      </w:r>
      <w:r w:rsidR="002466E3" w:rsidRPr="0042048C">
        <w:rPr>
          <w:rFonts w:cs="Simplified Arabic" w:hint="cs"/>
          <w:sz w:val="30"/>
          <w:szCs w:val="34"/>
          <w:rtl/>
        </w:rPr>
        <w:t>وهو</w:t>
      </w:r>
      <w:r w:rsidR="00A51F4A" w:rsidRPr="0042048C">
        <w:rPr>
          <w:rFonts w:cs="Simplified Arabic" w:hint="cs"/>
          <w:sz w:val="30"/>
          <w:szCs w:val="34"/>
          <w:rtl/>
        </w:rPr>
        <w:t xml:space="preserve"> </w:t>
      </w:r>
      <w:r w:rsidR="002466E3" w:rsidRPr="0042048C">
        <w:rPr>
          <w:rFonts w:cs="Simplified Arabic" w:hint="cs"/>
          <w:sz w:val="30"/>
          <w:szCs w:val="34"/>
          <w:rtl/>
        </w:rPr>
        <w:t>غير</w:t>
      </w:r>
      <w:r w:rsidR="00A51F4A" w:rsidRPr="0042048C">
        <w:rPr>
          <w:rFonts w:cs="Simplified Arabic" w:hint="cs"/>
          <w:sz w:val="30"/>
          <w:szCs w:val="34"/>
          <w:rtl/>
        </w:rPr>
        <w:t xml:space="preserve"> مرتبطٍ</w:t>
      </w:r>
      <w:r w:rsidR="002466E3" w:rsidRPr="0042048C">
        <w:rPr>
          <w:rFonts w:cs="Simplified Arabic" w:hint="cs"/>
          <w:sz w:val="30"/>
          <w:szCs w:val="34"/>
          <w:rtl/>
        </w:rPr>
        <w:t xml:space="preserve"> </w:t>
      </w:r>
      <w:r w:rsidR="00A51F4A" w:rsidRPr="0042048C">
        <w:rPr>
          <w:rFonts w:cs="Simplified Arabic" w:hint="cs"/>
          <w:sz w:val="30"/>
          <w:szCs w:val="34"/>
          <w:rtl/>
        </w:rPr>
        <w:t>ب</w:t>
      </w:r>
      <w:r w:rsidR="002466E3" w:rsidRPr="0042048C">
        <w:rPr>
          <w:rFonts w:cs="Simplified Arabic" w:hint="cs"/>
          <w:sz w:val="30"/>
          <w:szCs w:val="34"/>
          <w:rtl/>
        </w:rPr>
        <w:t>تركيز</w:t>
      </w:r>
      <w:r w:rsidR="00A51F4A" w:rsidRPr="0042048C">
        <w:rPr>
          <w:rFonts w:cs="Simplified Arabic" w:hint="cs"/>
          <w:sz w:val="30"/>
          <w:szCs w:val="34"/>
          <w:rtl/>
        </w:rPr>
        <w:t xml:space="preserve"> ألفا </w:t>
      </w:r>
      <w:r w:rsidR="00A51F4A" w:rsidRPr="0042048C">
        <w:rPr>
          <w:rFonts w:cs="Simplified Arabic"/>
          <w:sz w:val="30"/>
          <w:szCs w:val="34"/>
          <w:rtl/>
        </w:rPr>
        <w:t>–</w:t>
      </w:r>
      <w:r w:rsidR="00A51F4A" w:rsidRPr="0042048C">
        <w:rPr>
          <w:rFonts w:cs="Simplified Arabic" w:hint="cs"/>
          <w:sz w:val="30"/>
          <w:szCs w:val="34"/>
          <w:rtl/>
        </w:rPr>
        <w:t xml:space="preserve"> </w:t>
      </w:r>
      <w:r w:rsidR="002466E3" w:rsidRPr="0042048C">
        <w:rPr>
          <w:rFonts w:cs="Simplified Arabic" w:hint="cs"/>
          <w:sz w:val="30"/>
          <w:szCs w:val="34"/>
          <w:rtl/>
        </w:rPr>
        <w:t>في</w:t>
      </w:r>
      <w:r w:rsidRPr="0042048C">
        <w:rPr>
          <w:rFonts w:cs="Simplified Arabic" w:hint="cs"/>
          <w:sz w:val="30"/>
          <w:szCs w:val="34"/>
          <w:rtl/>
        </w:rPr>
        <w:t>توبروتين</w:t>
      </w:r>
      <w:r w:rsidR="00A51F4A" w:rsidRPr="0042048C">
        <w:rPr>
          <w:rFonts w:cs="Simplified Arabic" w:hint="cs"/>
          <w:sz w:val="30"/>
          <w:szCs w:val="34"/>
          <w:rtl/>
        </w:rPr>
        <w:t xml:space="preserve"> </w:t>
      </w:r>
      <w:r w:rsidRPr="0042048C">
        <w:rPr>
          <w:rFonts w:cs="Simplified Arabic" w:hint="cs"/>
          <w:sz w:val="30"/>
          <w:szCs w:val="34"/>
          <w:rtl/>
        </w:rPr>
        <w:t xml:space="preserve">المصلي أو ظهور النظائر </w:t>
      </w:r>
      <w:r w:rsidR="00C63567" w:rsidRPr="0042048C">
        <w:rPr>
          <w:rFonts w:cs="Simplified Arabic"/>
          <w:sz w:val="30"/>
          <w:szCs w:val="34"/>
          <w:rtl/>
          <w:lang w:bidi="ar-SY"/>
        </w:rPr>
        <w:t>ريغان</w:t>
      </w:r>
      <w:r w:rsidRPr="0042048C">
        <w:rPr>
          <w:rFonts w:cs="Simplified Arabic" w:hint="cs"/>
          <w:sz w:val="30"/>
          <w:szCs w:val="34"/>
          <w:rtl/>
          <w:lang w:bidi="ar-SY"/>
        </w:rPr>
        <w:t xml:space="preserve"> </w:t>
      </w:r>
      <w:r w:rsidR="002466E3" w:rsidRPr="0042048C">
        <w:rPr>
          <w:rFonts w:cs="Simplified Arabic" w:hint="cs"/>
          <w:sz w:val="30"/>
          <w:szCs w:val="34"/>
          <w:rtl/>
        </w:rPr>
        <w:t>أو</w:t>
      </w:r>
      <w:r w:rsidR="00A51F4A" w:rsidRPr="0042048C">
        <w:rPr>
          <w:rFonts w:cs="Simplified Arabic" w:hint="cs"/>
          <w:sz w:val="30"/>
          <w:szCs w:val="34"/>
          <w:rtl/>
        </w:rPr>
        <w:t xml:space="preserve"> ناغاو</w:t>
      </w:r>
      <w:r w:rsidR="002466E3" w:rsidRPr="0042048C">
        <w:rPr>
          <w:rFonts w:cs="Simplified Arabic" w:hint="cs"/>
          <w:sz w:val="30"/>
          <w:szCs w:val="34"/>
          <w:rtl/>
        </w:rPr>
        <w:t xml:space="preserve"> أو فعالية </w:t>
      </w:r>
      <w:r w:rsidR="00AC089D" w:rsidRPr="0042048C">
        <w:rPr>
          <w:rFonts w:cs="Simplified Arabic" w:hint="cs"/>
          <w:sz w:val="30"/>
          <w:szCs w:val="34"/>
          <w:rtl/>
        </w:rPr>
        <w:t xml:space="preserve">الفسفاتاز القلوية </w:t>
      </w:r>
      <w:r w:rsidR="002466E3" w:rsidRPr="0042048C">
        <w:rPr>
          <w:rFonts w:cs="Simplified Arabic" w:hint="cs"/>
          <w:sz w:val="30"/>
          <w:szCs w:val="34"/>
          <w:rtl/>
          <w:lang w:bidi="ar-SY"/>
        </w:rPr>
        <w:t>المصلي</w:t>
      </w:r>
      <w:r w:rsidR="00AC089D" w:rsidRPr="0042048C">
        <w:rPr>
          <w:rFonts w:cs="Simplified Arabic" w:hint="cs"/>
          <w:sz w:val="30"/>
          <w:szCs w:val="34"/>
          <w:rtl/>
          <w:lang w:bidi="ar-SY"/>
        </w:rPr>
        <w:t>ة</w:t>
      </w:r>
      <w:r w:rsidR="002466E3" w:rsidRPr="0042048C">
        <w:rPr>
          <w:rFonts w:cs="Simplified Arabic" w:hint="cs"/>
          <w:sz w:val="30"/>
          <w:szCs w:val="34"/>
          <w:rtl/>
          <w:lang w:bidi="ar-SY"/>
        </w:rPr>
        <w:t>. و</w:t>
      </w:r>
      <w:r w:rsidR="00A74682" w:rsidRPr="0042048C">
        <w:rPr>
          <w:rFonts w:cs="Simplified Arabic" w:hint="cs"/>
          <w:sz w:val="30"/>
          <w:szCs w:val="34"/>
          <w:rtl/>
          <w:lang w:bidi="ar-SY"/>
        </w:rPr>
        <w:t>يمكن أن يساعد تحديد هذا ال</w:t>
      </w:r>
      <w:r w:rsidR="00E6478E" w:rsidRPr="0042048C">
        <w:rPr>
          <w:rFonts w:cs="Simplified Arabic" w:hint="cs"/>
          <w:sz w:val="30"/>
          <w:szCs w:val="34"/>
          <w:rtl/>
          <w:lang w:bidi="ar-SY"/>
        </w:rPr>
        <w:t>إنزيم</w:t>
      </w:r>
      <w:r w:rsidR="002466E3" w:rsidRPr="0042048C">
        <w:rPr>
          <w:rFonts w:cs="Simplified Arabic" w:hint="cs"/>
          <w:sz w:val="30"/>
          <w:szCs w:val="34"/>
          <w:rtl/>
          <w:lang w:bidi="ar-SY"/>
        </w:rPr>
        <w:t xml:space="preserve"> في المصل في إثبات تشخيص الورم الكبدي.</w:t>
      </w:r>
      <w:r w:rsidR="00B4683F" w:rsidRPr="0042048C">
        <w:rPr>
          <w:rFonts w:cs="Simplified Arabic"/>
          <w:sz w:val="30"/>
          <w:szCs w:val="34"/>
          <w:vertAlign w:val="superscript"/>
          <w:lang w:bidi="ar-SY"/>
        </w:rPr>
        <w:t>30</w:t>
      </w:r>
      <w:r w:rsidR="002466E3" w:rsidRPr="0042048C">
        <w:rPr>
          <w:rFonts w:cs="Simplified Arabic" w:hint="cs"/>
          <w:sz w:val="30"/>
          <w:szCs w:val="34"/>
          <w:rtl/>
        </w:rPr>
        <w:t xml:space="preserve"> </w:t>
      </w:r>
    </w:p>
    <w:p w:rsidR="00A51F4A" w:rsidRPr="0042048C" w:rsidRDefault="00AC089D" w:rsidP="00B4683F">
      <w:pPr>
        <w:widowControl w:val="0"/>
        <w:spacing w:after="120"/>
        <w:ind w:left="26" w:firstLine="694"/>
        <w:jc w:val="both"/>
        <w:rPr>
          <w:rFonts w:cs="Simplified Arabic"/>
          <w:sz w:val="30"/>
          <w:szCs w:val="34"/>
          <w:rtl/>
        </w:rPr>
      </w:pPr>
      <w:r w:rsidRPr="0042048C">
        <w:rPr>
          <w:rFonts w:cs="Simplified Arabic" w:hint="cs"/>
          <w:sz w:val="30"/>
          <w:szCs w:val="34"/>
          <w:rtl/>
        </w:rPr>
        <w:t>يعتبر قياس نظائر الف</w:t>
      </w:r>
      <w:r w:rsidR="002466E3" w:rsidRPr="0042048C">
        <w:rPr>
          <w:rFonts w:cs="Simplified Arabic" w:hint="cs"/>
          <w:sz w:val="30"/>
          <w:szCs w:val="34"/>
          <w:rtl/>
        </w:rPr>
        <w:t>سفاتاز القلوية في سرطان الثدي غير الغازي طريقة</w:t>
      </w:r>
      <w:r w:rsidR="00A51F4A" w:rsidRPr="0042048C">
        <w:rPr>
          <w:rFonts w:cs="Simplified Arabic" w:hint="cs"/>
          <w:sz w:val="30"/>
          <w:szCs w:val="34"/>
          <w:rtl/>
        </w:rPr>
        <w:t>ً</w:t>
      </w:r>
      <w:r w:rsidR="002466E3" w:rsidRPr="0042048C">
        <w:rPr>
          <w:rFonts w:cs="Simplified Arabic" w:hint="cs"/>
          <w:sz w:val="30"/>
          <w:szCs w:val="34"/>
          <w:rtl/>
        </w:rPr>
        <w:t xml:space="preserve"> سريعة</w:t>
      </w:r>
      <w:r w:rsidR="00A51F4A" w:rsidRPr="0042048C">
        <w:rPr>
          <w:rFonts w:cs="Simplified Arabic" w:hint="cs"/>
          <w:sz w:val="30"/>
          <w:szCs w:val="34"/>
          <w:rtl/>
        </w:rPr>
        <w:t>ً</w:t>
      </w:r>
      <w:r w:rsidR="002466E3" w:rsidRPr="0042048C">
        <w:rPr>
          <w:rFonts w:cs="Simplified Arabic" w:hint="cs"/>
          <w:sz w:val="30"/>
          <w:szCs w:val="34"/>
          <w:rtl/>
        </w:rPr>
        <w:t xml:space="preserve"> وذات ت</w:t>
      </w:r>
      <w:r w:rsidR="008A1A07" w:rsidRPr="0042048C">
        <w:rPr>
          <w:rFonts w:cs="Simplified Arabic" w:hint="cs"/>
          <w:sz w:val="30"/>
          <w:szCs w:val="34"/>
          <w:rtl/>
        </w:rPr>
        <w:t>كرارية جيدة لتحديد تطور المرض و</w:t>
      </w:r>
      <w:r w:rsidR="002466E3" w:rsidRPr="0042048C">
        <w:rPr>
          <w:rFonts w:cs="Simplified Arabic" w:hint="cs"/>
          <w:sz w:val="30"/>
          <w:szCs w:val="34"/>
          <w:rtl/>
        </w:rPr>
        <w:t xml:space="preserve">خاصة في حال ترافقه مع قياس الواسمات الورمية </w:t>
      </w:r>
      <w:r w:rsidR="002466E3" w:rsidRPr="0042048C">
        <w:rPr>
          <w:rFonts w:cs="Simplified Arabic"/>
          <w:sz w:val="30"/>
          <w:szCs w:val="34"/>
        </w:rPr>
        <w:t>CA15-3</w:t>
      </w:r>
      <w:r w:rsidR="002466E3" w:rsidRPr="0042048C">
        <w:rPr>
          <w:rFonts w:cs="Simplified Arabic" w:hint="cs"/>
          <w:sz w:val="30"/>
          <w:szCs w:val="34"/>
          <w:rtl/>
        </w:rPr>
        <w:t xml:space="preserve"> و</w:t>
      </w:r>
      <w:r w:rsidR="002466E3" w:rsidRPr="0042048C">
        <w:rPr>
          <w:rFonts w:cs="Simplified Arabic"/>
          <w:sz w:val="30"/>
          <w:szCs w:val="34"/>
        </w:rPr>
        <w:t>CEA</w:t>
      </w:r>
      <w:r w:rsidR="002466E3" w:rsidRPr="0042048C">
        <w:rPr>
          <w:rFonts w:cs="Simplified Arabic" w:hint="cs"/>
          <w:sz w:val="30"/>
          <w:szCs w:val="34"/>
          <w:rtl/>
        </w:rPr>
        <w:t>.</w:t>
      </w:r>
      <w:r w:rsidR="00B4683F" w:rsidRPr="0042048C">
        <w:rPr>
          <w:rFonts w:cs="Simplified Arabic"/>
          <w:sz w:val="30"/>
          <w:szCs w:val="34"/>
          <w:vertAlign w:val="superscript"/>
        </w:rPr>
        <w:t>31</w:t>
      </w:r>
      <w:r w:rsidR="00A51F4A" w:rsidRPr="0042048C">
        <w:rPr>
          <w:rFonts w:cs="Simplified Arabic" w:hint="cs"/>
          <w:sz w:val="30"/>
          <w:szCs w:val="34"/>
          <w:vertAlign w:val="superscript"/>
          <w:rtl/>
        </w:rPr>
        <w:t xml:space="preserve"> </w:t>
      </w:r>
    </w:p>
    <w:p w:rsidR="00A51F4A" w:rsidRPr="0042048C" w:rsidRDefault="00A74682" w:rsidP="00B4683F">
      <w:pPr>
        <w:widowControl w:val="0"/>
        <w:spacing w:after="120"/>
        <w:ind w:left="26" w:firstLine="694"/>
        <w:jc w:val="both"/>
        <w:rPr>
          <w:rFonts w:cs="Simplified Arabic"/>
          <w:sz w:val="30"/>
          <w:szCs w:val="34"/>
          <w:rtl/>
        </w:rPr>
      </w:pPr>
      <w:r w:rsidRPr="0042048C">
        <w:rPr>
          <w:rFonts w:cs="Simplified Arabic" w:hint="cs"/>
          <w:sz w:val="30"/>
          <w:szCs w:val="34"/>
          <w:rtl/>
        </w:rPr>
        <w:t>تظهر</w:t>
      </w:r>
      <w:r w:rsidR="002466E3" w:rsidRPr="0042048C">
        <w:rPr>
          <w:rFonts w:cs="Simplified Arabic" w:hint="cs"/>
          <w:sz w:val="30"/>
          <w:szCs w:val="34"/>
          <w:rtl/>
        </w:rPr>
        <w:t xml:space="preserve"> أجزاء غير نموذجية </w:t>
      </w:r>
      <w:r w:rsidR="00AC089D" w:rsidRPr="0042048C">
        <w:rPr>
          <w:rFonts w:cs="Simplified Arabic" w:hint="cs"/>
          <w:sz w:val="30"/>
          <w:szCs w:val="34"/>
          <w:rtl/>
        </w:rPr>
        <w:t xml:space="preserve">للفسفاتاز القلوية في حالات معينة كما في فرط </w:t>
      </w:r>
      <w:r w:rsidR="004D5890" w:rsidRPr="0042048C">
        <w:rPr>
          <w:rFonts w:cs="Simplified Arabic" w:hint="cs"/>
          <w:sz w:val="30"/>
          <w:szCs w:val="34"/>
          <w:rtl/>
        </w:rPr>
        <w:t xml:space="preserve">فسفات الدم </w:t>
      </w:r>
      <w:r w:rsidR="002466E3" w:rsidRPr="0042048C">
        <w:rPr>
          <w:rFonts w:cs="Simplified Arabic" w:hint="cs"/>
          <w:sz w:val="30"/>
          <w:szCs w:val="34"/>
          <w:rtl/>
        </w:rPr>
        <w:t xml:space="preserve">العابر عند الأطفال حيث يعطي الرحلان الكهربائي صورة نموذجية تتمثل بوجود جزء </w:t>
      </w:r>
      <w:r w:rsidR="00E6478E" w:rsidRPr="0042048C">
        <w:rPr>
          <w:rFonts w:cs="Simplified Arabic" w:hint="cs"/>
          <w:sz w:val="30"/>
          <w:szCs w:val="34"/>
          <w:rtl/>
        </w:rPr>
        <w:t>إنزيم</w:t>
      </w:r>
      <w:r w:rsidR="002466E3" w:rsidRPr="0042048C">
        <w:rPr>
          <w:rFonts w:cs="Simplified Arabic" w:hint="cs"/>
          <w:sz w:val="30"/>
          <w:szCs w:val="34"/>
          <w:rtl/>
        </w:rPr>
        <w:t xml:space="preserve">ي غير نموذجي قريب من المصعد ويظهر </w:t>
      </w:r>
      <w:r w:rsidR="002466E3" w:rsidRPr="0042048C">
        <w:rPr>
          <w:rFonts w:cs="Simplified Arabic" w:hint="cs"/>
          <w:sz w:val="30"/>
          <w:szCs w:val="34"/>
          <w:rtl/>
        </w:rPr>
        <w:lastRenderedPageBreak/>
        <w:t>النظير العظمي من جهة المهبط مما يسهل تمييز</w:t>
      </w:r>
      <w:r w:rsidR="00AC089D" w:rsidRPr="0042048C">
        <w:rPr>
          <w:rFonts w:cs="Simplified Arabic" w:hint="cs"/>
          <w:sz w:val="30"/>
          <w:szCs w:val="34"/>
          <w:rtl/>
        </w:rPr>
        <w:t>ه عن أمراض أخرى متعلقة بارتفاع الفسفاتاز القلوية</w:t>
      </w:r>
      <w:r w:rsidR="002466E3" w:rsidRPr="0042048C">
        <w:rPr>
          <w:rFonts w:cs="Simplified Arabic" w:hint="cs"/>
          <w:sz w:val="30"/>
          <w:szCs w:val="34"/>
          <w:rtl/>
        </w:rPr>
        <w:t>.</w:t>
      </w:r>
      <w:r w:rsidR="00B4683F" w:rsidRPr="0042048C">
        <w:rPr>
          <w:rFonts w:cs="Simplified Arabic"/>
          <w:sz w:val="30"/>
          <w:szCs w:val="34"/>
          <w:vertAlign w:val="superscript"/>
        </w:rPr>
        <w:t>32</w:t>
      </w:r>
    </w:p>
    <w:p w:rsidR="002466E3" w:rsidRPr="0042048C" w:rsidRDefault="00A51F4A" w:rsidP="00B4683F">
      <w:pPr>
        <w:widowControl w:val="0"/>
        <w:spacing w:after="120"/>
        <w:ind w:left="26" w:firstLine="694"/>
        <w:jc w:val="both"/>
        <w:rPr>
          <w:rFonts w:cs="Simplified Arabic"/>
          <w:sz w:val="30"/>
          <w:szCs w:val="34"/>
        </w:rPr>
      </w:pPr>
      <w:r w:rsidRPr="0042048C">
        <w:rPr>
          <w:rFonts w:cs="Simplified Arabic" w:hint="cs"/>
          <w:sz w:val="30"/>
          <w:szCs w:val="34"/>
          <w:rtl/>
        </w:rPr>
        <w:t xml:space="preserve">كما </w:t>
      </w:r>
      <w:r w:rsidR="002466E3" w:rsidRPr="0042048C">
        <w:rPr>
          <w:rFonts w:cs="Simplified Arabic" w:hint="cs"/>
          <w:sz w:val="30"/>
          <w:szCs w:val="34"/>
          <w:rtl/>
        </w:rPr>
        <w:t>إن</w:t>
      </w:r>
      <w:r w:rsidRPr="0042048C">
        <w:rPr>
          <w:rFonts w:cs="Simplified Arabic" w:hint="cs"/>
          <w:sz w:val="30"/>
          <w:szCs w:val="34"/>
          <w:rtl/>
        </w:rPr>
        <w:t>ّ</w:t>
      </w:r>
      <w:r w:rsidR="002466E3" w:rsidRPr="0042048C">
        <w:rPr>
          <w:rFonts w:cs="Simplified Arabic" w:hint="cs"/>
          <w:sz w:val="30"/>
          <w:szCs w:val="34"/>
          <w:rtl/>
        </w:rPr>
        <w:t xml:space="preserve"> </w:t>
      </w:r>
      <w:r w:rsidRPr="0042048C">
        <w:rPr>
          <w:rFonts w:cs="Simplified Arabic" w:hint="cs"/>
          <w:sz w:val="30"/>
          <w:szCs w:val="34"/>
          <w:rtl/>
        </w:rPr>
        <w:t>ل</w:t>
      </w:r>
      <w:r w:rsidR="002466E3" w:rsidRPr="0042048C">
        <w:rPr>
          <w:rFonts w:cs="Simplified Arabic" w:hint="cs"/>
          <w:sz w:val="30"/>
          <w:szCs w:val="34"/>
          <w:rtl/>
        </w:rPr>
        <w:t>تحديد نظائر</w:t>
      </w:r>
      <w:r w:rsidR="00AC089D" w:rsidRPr="0042048C">
        <w:rPr>
          <w:rFonts w:cs="Simplified Arabic" w:hint="cs"/>
          <w:sz w:val="30"/>
          <w:szCs w:val="34"/>
          <w:rtl/>
        </w:rPr>
        <w:t xml:space="preserve"> الفسفاتاز القلوية </w:t>
      </w:r>
      <w:r w:rsidR="002466E3" w:rsidRPr="0042048C">
        <w:rPr>
          <w:rFonts w:cs="Simplified Arabic" w:hint="cs"/>
          <w:sz w:val="30"/>
          <w:szCs w:val="34"/>
          <w:rtl/>
        </w:rPr>
        <w:t>أهميته في مجالات عديدة مثل علم الأورام وطب الأطفال وهذا ما يجب أن يشجع علماء الأحياء للعمل الدؤوب في هذا المضمار.</w:t>
      </w:r>
      <w:r w:rsidR="00B4683F" w:rsidRPr="0042048C">
        <w:rPr>
          <w:rFonts w:cs="Simplified Arabic"/>
          <w:sz w:val="30"/>
          <w:szCs w:val="34"/>
          <w:vertAlign w:val="superscript"/>
        </w:rPr>
        <w:t>33</w:t>
      </w:r>
    </w:p>
    <w:p w:rsidR="002466E3" w:rsidRPr="0042048C" w:rsidRDefault="002466E3" w:rsidP="00F44629">
      <w:pPr>
        <w:widowControl w:val="0"/>
        <w:spacing w:after="120"/>
        <w:jc w:val="both"/>
        <w:rPr>
          <w:rFonts w:cs="Simplified Arabic"/>
          <w:sz w:val="28"/>
          <w:szCs w:val="32"/>
          <w:rtl/>
        </w:rPr>
      </w:pPr>
    </w:p>
    <w:p w:rsidR="00A74682" w:rsidRPr="0042048C" w:rsidRDefault="00505AD9" w:rsidP="007D0904">
      <w:pPr>
        <w:widowControl w:val="0"/>
        <w:spacing w:after="120"/>
        <w:jc w:val="both"/>
        <w:rPr>
          <w:rFonts w:cs="Simplified Arabic"/>
          <w:b/>
          <w:bCs/>
          <w:sz w:val="36"/>
          <w:szCs w:val="40"/>
          <w:vertAlign w:val="superscript"/>
          <w:rtl/>
          <w:lang w:bidi="ar-SY"/>
        </w:rPr>
      </w:pPr>
      <w:r w:rsidRPr="0042048C">
        <w:rPr>
          <w:rFonts w:cs="Simplified Arabic" w:hint="cs"/>
          <w:b/>
          <w:bCs/>
          <w:sz w:val="36"/>
          <w:szCs w:val="40"/>
          <w:rtl/>
          <w:lang w:bidi="ar-SY"/>
        </w:rPr>
        <w:t>طر</w:t>
      </w:r>
      <w:r w:rsidR="00B34D81" w:rsidRPr="0042048C">
        <w:rPr>
          <w:rFonts w:cs="Simplified Arabic" w:hint="cs"/>
          <w:b/>
          <w:bCs/>
          <w:sz w:val="36"/>
          <w:szCs w:val="40"/>
          <w:rtl/>
          <w:lang w:bidi="ar-SY"/>
        </w:rPr>
        <w:t>ائ</w:t>
      </w:r>
      <w:r w:rsidRPr="0042048C">
        <w:rPr>
          <w:rFonts w:cs="Simplified Arabic" w:hint="cs"/>
          <w:b/>
          <w:bCs/>
          <w:sz w:val="36"/>
          <w:szCs w:val="40"/>
          <w:rtl/>
          <w:lang w:bidi="ar-SY"/>
        </w:rPr>
        <w:t>ق كشف نظائر</w:t>
      </w:r>
      <w:r w:rsidR="00AC089D" w:rsidRPr="0042048C">
        <w:rPr>
          <w:rFonts w:cs="Simplified Arabic" w:hint="cs"/>
          <w:b/>
          <w:bCs/>
          <w:sz w:val="36"/>
          <w:szCs w:val="40"/>
          <w:rtl/>
          <w:lang w:bidi="ar-SY"/>
        </w:rPr>
        <w:t>الف</w:t>
      </w:r>
      <w:r w:rsidRPr="0042048C">
        <w:rPr>
          <w:rFonts w:cs="Simplified Arabic" w:hint="cs"/>
          <w:b/>
          <w:bCs/>
          <w:sz w:val="36"/>
          <w:szCs w:val="40"/>
          <w:rtl/>
          <w:lang w:bidi="ar-SY"/>
        </w:rPr>
        <w:t>سفاتاز القلوية</w:t>
      </w:r>
      <w:r w:rsidR="007D0904">
        <w:rPr>
          <w:rFonts w:cs="Simplified Arabic" w:hint="cs"/>
          <w:b/>
          <w:bCs/>
          <w:sz w:val="36"/>
          <w:szCs w:val="40"/>
          <w:vertAlign w:val="superscript"/>
          <w:rtl/>
          <w:lang w:bidi="ar-SY"/>
        </w:rPr>
        <w:t>28</w:t>
      </w:r>
      <w:r w:rsidR="00C264BF" w:rsidRPr="0042048C">
        <w:rPr>
          <w:rFonts w:cs="Simplified Arabic" w:hint="cs"/>
          <w:b/>
          <w:bCs/>
          <w:sz w:val="36"/>
          <w:szCs w:val="40"/>
          <w:vertAlign w:val="superscript"/>
          <w:rtl/>
          <w:lang w:bidi="ar-SY"/>
        </w:rPr>
        <w:t xml:space="preserve"> </w:t>
      </w:r>
    </w:p>
    <w:p w:rsidR="00505AD9" w:rsidRPr="0042048C" w:rsidRDefault="00505AD9" w:rsidP="00423D71">
      <w:pPr>
        <w:pStyle w:val="aa"/>
        <w:widowControl w:val="0"/>
        <w:numPr>
          <w:ilvl w:val="0"/>
          <w:numId w:val="22"/>
        </w:numPr>
        <w:spacing w:after="120"/>
        <w:ind w:left="357" w:hanging="357"/>
        <w:jc w:val="both"/>
        <w:rPr>
          <w:rFonts w:cs="Simplified Arabic"/>
          <w:b/>
          <w:bCs/>
          <w:sz w:val="32"/>
          <w:szCs w:val="36"/>
          <w:rtl/>
          <w:lang w:bidi="ar-SY"/>
        </w:rPr>
      </w:pPr>
      <w:r w:rsidRPr="0042048C">
        <w:rPr>
          <w:rFonts w:cs="Simplified Arabic" w:hint="cs"/>
          <w:b/>
          <w:bCs/>
          <w:sz w:val="32"/>
          <w:szCs w:val="36"/>
          <w:rtl/>
          <w:lang w:bidi="ar-SY"/>
        </w:rPr>
        <w:t>ال</w:t>
      </w:r>
      <w:r w:rsidR="00423D71" w:rsidRPr="0042048C">
        <w:rPr>
          <w:rFonts w:cs="Simplified Arabic" w:hint="cs"/>
          <w:b/>
          <w:bCs/>
          <w:sz w:val="32"/>
          <w:szCs w:val="36"/>
          <w:rtl/>
          <w:lang w:bidi="ar-SY"/>
        </w:rPr>
        <w:t>اعتماد</w:t>
      </w:r>
      <w:r w:rsidRPr="0042048C">
        <w:rPr>
          <w:rFonts w:cs="Simplified Arabic" w:hint="cs"/>
          <w:b/>
          <w:bCs/>
          <w:sz w:val="32"/>
          <w:szCs w:val="36"/>
          <w:rtl/>
          <w:lang w:bidi="ar-SY"/>
        </w:rPr>
        <w:t xml:space="preserve"> على ال</w:t>
      </w:r>
      <w:r w:rsidR="000D1876" w:rsidRPr="0042048C">
        <w:rPr>
          <w:rFonts w:cs="Simplified Arabic" w:hint="cs"/>
          <w:b/>
          <w:bCs/>
          <w:sz w:val="32"/>
          <w:szCs w:val="36"/>
          <w:rtl/>
          <w:lang w:bidi="ar-SY"/>
        </w:rPr>
        <w:t>اختلاف</w:t>
      </w:r>
      <w:r w:rsidRPr="0042048C">
        <w:rPr>
          <w:rFonts w:cs="Simplified Arabic" w:hint="cs"/>
          <w:b/>
          <w:bCs/>
          <w:sz w:val="32"/>
          <w:szCs w:val="36"/>
          <w:rtl/>
          <w:lang w:bidi="ar-SY"/>
        </w:rPr>
        <w:t xml:space="preserve"> في </w:t>
      </w:r>
      <w:r w:rsidR="00423D71" w:rsidRPr="0042048C">
        <w:rPr>
          <w:rFonts w:cs="Simplified Arabic" w:hint="cs"/>
          <w:b/>
          <w:bCs/>
          <w:sz w:val="32"/>
          <w:szCs w:val="36"/>
          <w:rtl/>
          <w:lang w:bidi="ar-SY"/>
        </w:rPr>
        <w:t>الثباتية تجاه للحرارة</w:t>
      </w:r>
    </w:p>
    <w:p w:rsidR="00505AD9" w:rsidRPr="0042048C" w:rsidRDefault="00505AD9" w:rsidP="00423D71">
      <w:pPr>
        <w:widowControl w:val="0"/>
        <w:spacing w:after="120"/>
        <w:jc w:val="both"/>
        <w:rPr>
          <w:rFonts w:cs="Simplified Arabic"/>
          <w:sz w:val="30"/>
          <w:szCs w:val="34"/>
          <w:rtl/>
        </w:rPr>
      </w:pPr>
      <w:r w:rsidRPr="0042048C">
        <w:rPr>
          <w:rFonts w:cs="Simplified Arabic" w:hint="cs"/>
          <w:sz w:val="30"/>
          <w:szCs w:val="34"/>
          <w:rtl/>
          <w:lang w:bidi="ar-SY"/>
        </w:rPr>
        <w:t xml:space="preserve">تقاس فعالية </w:t>
      </w:r>
      <w:r w:rsidR="00AC089D" w:rsidRPr="0042048C">
        <w:rPr>
          <w:rFonts w:cs="Simplified Arabic" w:hint="cs"/>
          <w:sz w:val="30"/>
          <w:szCs w:val="34"/>
          <w:rtl/>
        </w:rPr>
        <w:t xml:space="preserve">الفسفاتاز القلوية </w:t>
      </w:r>
      <w:r w:rsidRPr="0042048C">
        <w:rPr>
          <w:rFonts w:cs="Simplified Arabic" w:hint="cs"/>
          <w:sz w:val="30"/>
          <w:szCs w:val="34"/>
          <w:rtl/>
        </w:rPr>
        <w:t xml:space="preserve">قبل وبعد تسخين المصل بدرجة 56 لمدة 10 دقائق، فإذا كانت الفعالية المتبقية بعد التسخين أقل </w:t>
      </w:r>
      <w:r w:rsidRPr="0042048C">
        <w:rPr>
          <w:rFonts w:cs="Simplified Arabic"/>
          <w:sz w:val="30"/>
          <w:szCs w:val="34"/>
        </w:rPr>
        <w:t>20%</w:t>
      </w:r>
      <w:r w:rsidRPr="0042048C">
        <w:rPr>
          <w:rFonts w:cs="Simplified Arabic" w:hint="cs"/>
          <w:sz w:val="30"/>
          <w:szCs w:val="34"/>
          <w:rtl/>
        </w:rPr>
        <w:t xml:space="preserve"> منها قبل التسخين تعتبر ناتجة عن النظير العظمي، أما إذا كانت الفعالية أكثر من </w:t>
      </w:r>
      <w:r w:rsidRPr="0042048C">
        <w:rPr>
          <w:rFonts w:cs="Simplified Arabic"/>
          <w:sz w:val="30"/>
          <w:szCs w:val="34"/>
        </w:rPr>
        <w:t xml:space="preserve">  20%</w:t>
      </w:r>
      <w:r w:rsidRPr="0042048C">
        <w:rPr>
          <w:rFonts w:cs="Simplified Arabic" w:hint="cs"/>
          <w:sz w:val="30"/>
          <w:szCs w:val="34"/>
          <w:rtl/>
        </w:rPr>
        <w:t xml:space="preserve">فإن الإرتفاع يعود إلى النظير الكبدي. </w:t>
      </w:r>
    </w:p>
    <w:p w:rsidR="00505AD9" w:rsidRPr="0042048C" w:rsidRDefault="00505AD9" w:rsidP="007D0904">
      <w:pPr>
        <w:widowControl w:val="0"/>
        <w:spacing w:after="120"/>
        <w:ind w:firstLine="357"/>
        <w:jc w:val="both"/>
        <w:rPr>
          <w:rFonts w:cs="Simplified Arabic"/>
          <w:sz w:val="30"/>
          <w:szCs w:val="34"/>
          <w:vertAlign w:val="superscript"/>
          <w:rtl/>
        </w:rPr>
      </w:pPr>
      <w:r w:rsidRPr="0042048C">
        <w:rPr>
          <w:rFonts w:cs="Simplified Arabic" w:hint="cs"/>
          <w:sz w:val="30"/>
          <w:szCs w:val="34"/>
          <w:rtl/>
        </w:rPr>
        <w:t xml:space="preserve">وتستند هذه النتائج إلى أن النظير المشيمي هو الأكثر </w:t>
      </w:r>
      <w:r w:rsidR="00423D71" w:rsidRPr="0042048C">
        <w:rPr>
          <w:rFonts w:cs="Simplified Arabic" w:hint="cs"/>
          <w:sz w:val="30"/>
          <w:szCs w:val="34"/>
          <w:rtl/>
        </w:rPr>
        <w:t>ثباتية تجاه للحرارة</w:t>
      </w:r>
      <w:r w:rsidRPr="0042048C">
        <w:rPr>
          <w:rFonts w:cs="Simplified Arabic"/>
          <w:sz w:val="30"/>
          <w:szCs w:val="34"/>
        </w:rPr>
        <w:t xml:space="preserve"> </w:t>
      </w:r>
      <w:r w:rsidRPr="0042048C">
        <w:rPr>
          <w:rFonts w:cs="Simplified Arabic" w:hint="cs"/>
          <w:sz w:val="30"/>
          <w:szCs w:val="34"/>
          <w:rtl/>
        </w:rPr>
        <w:t>يتبعه المعوي ثم الكبدي ثم العظمي حيث يقاوم النظير المشيمي التمسيخ بالحرارة 56 لمدة 30</w:t>
      </w:r>
      <w:r w:rsidR="00423D71" w:rsidRPr="0042048C">
        <w:rPr>
          <w:rFonts w:cs="Simplified Arabic" w:hint="cs"/>
          <w:sz w:val="30"/>
          <w:szCs w:val="34"/>
          <w:rtl/>
        </w:rPr>
        <w:t xml:space="preserve"> </w:t>
      </w:r>
      <w:r w:rsidRPr="0042048C">
        <w:rPr>
          <w:rFonts w:cs="Simplified Arabic" w:hint="cs"/>
          <w:sz w:val="30"/>
          <w:szCs w:val="34"/>
          <w:rtl/>
        </w:rPr>
        <w:t>دقيقة.</w:t>
      </w:r>
      <w:r w:rsidR="007D0904">
        <w:rPr>
          <w:rFonts w:cs="Simplified Arabic" w:hint="cs"/>
          <w:sz w:val="30"/>
          <w:szCs w:val="34"/>
          <w:vertAlign w:val="superscript"/>
          <w:rtl/>
        </w:rPr>
        <w:t>28</w:t>
      </w:r>
      <w:r w:rsidR="00C14B5E" w:rsidRPr="0042048C">
        <w:rPr>
          <w:rFonts w:cs="Simplified Arabic" w:hint="cs"/>
          <w:sz w:val="30"/>
          <w:szCs w:val="34"/>
          <w:vertAlign w:val="superscript"/>
          <w:rtl/>
        </w:rPr>
        <w:t xml:space="preserve"> </w:t>
      </w:r>
    </w:p>
    <w:p w:rsidR="005C4F61" w:rsidRPr="0042048C" w:rsidRDefault="005C4F61" w:rsidP="00F44629">
      <w:pPr>
        <w:widowControl w:val="0"/>
        <w:spacing w:after="120"/>
        <w:jc w:val="both"/>
        <w:rPr>
          <w:rFonts w:cs="Simplified Arabic"/>
          <w:sz w:val="28"/>
          <w:szCs w:val="32"/>
          <w:rtl/>
        </w:rPr>
      </w:pPr>
    </w:p>
    <w:p w:rsidR="00505AD9" w:rsidRPr="0042048C" w:rsidRDefault="00505AD9" w:rsidP="00423D71">
      <w:pPr>
        <w:pStyle w:val="aa"/>
        <w:widowControl w:val="0"/>
        <w:numPr>
          <w:ilvl w:val="0"/>
          <w:numId w:val="22"/>
        </w:numPr>
        <w:spacing w:after="120"/>
        <w:ind w:left="357" w:hanging="357"/>
        <w:jc w:val="both"/>
        <w:rPr>
          <w:rFonts w:cs="Simplified Arabic"/>
          <w:b/>
          <w:bCs/>
          <w:sz w:val="32"/>
          <w:szCs w:val="36"/>
          <w:rtl/>
          <w:lang w:bidi="ar-SY"/>
        </w:rPr>
      </w:pPr>
      <w:r w:rsidRPr="0042048C">
        <w:rPr>
          <w:rFonts w:cs="Simplified Arabic" w:hint="cs"/>
          <w:b/>
          <w:bCs/>
          <w:sz w:val="32"/>
          <w:szCs w:val="36"/>
          <w:rtl/>
          <w:lang w:bidi="ar-SY"/>
        </w:rPr>
        <w:t>التثبيط الكيميائي النوعي بالحموض الأمينية</w:t>
      </w:r>
    </w:p>
    <w:p w:rsidR="00505AD9" w:rsidRPr="0042048C" w:rsidRDefault="00505AD9" w:rsidP="007D0904">
      <w:pPr>
        <w:widowControl w:val="0"/>
        <w:spacing w:after="120"/>
        <w:jc w:val="both"/>
        <w:rPr>
          <w:rFonts w:cs="Simplified Arabic"/>
          <w:sz w:val="30"/>
          <w:szCs w:val="34"/>
          <w:vertAlign w:val="superscript"/>
          <w:rtl/>
        </w:rPr>
      </w:pPr>
      <w:r w:rsidRPr="0042048C">
        <w:rPr>
          <w:rFonts w:cs="Simplified Arabic" w:hint="cs"/>
          <w:sz w:val="30"/>
          <w:szCs w:val="34"/>
          <w:rtl/>
        </w:rPr>
        <w:t>يستخدم الفينيل آلانين لهذا الغرض والذي يثبط المعوي والمشيمي أكثر بكثير من الكبدي والعظمي، ولكن من المستحيل التمييز بين المشيمي و</w:t>
      </w:r>
      <w:r w:rsidR="00AD1128" w:rsidRPr="0042048C">
        <w:rPr>
          <w:rFonts w:cs="Simplified Arabic" w:hint="cs"/>
          <w:sz w:val="30"/>
          <w:szCs w:val="34"/>
          <w:rtl/>
        </w:rPr>
        <w:t>المعوي</w:t>
      </w:r>
      <w:r w:rsidRPr="0042048C">
        <w:rPr>
          <w:rFonts w:cs="Simplified Arabic" w:hint="cs"/>
          <w:sz w:val="30"/>
          <w:szCs w:val="34"/>
          <w:rtl/>
        </w:rPr>
        <w:t>،</w:t>
      </w:r>
      <w:r w:rsidR="00AD1128" w:rsidRPr="0042048C">
        <w:rPr>
          <w:rFonts w:cs="Simplified Arabic" w:hint="cs"/>
          <w:sz w:val="30"/>
          <w:szCs w:val="34"/>
          <w:rtl/>
        </w:rPr>
        <w:t xml:space="preserve"> </w:t>
      </w:r>
      <w:r w:rsidRPr="0042048C">
        <w:rPr>
          <w:rFonts w:cs="Simplified Arabic" w:hint="cs"/>
          <w:sz w:val="30"/>
          <w:szCs w:val="34"/>
          <w:rtl/>
        </w:rPr>
        <w:t>أو بين الكبدي والعظمي باستخدام الفينيل آلانين .</w:t>
      </w:r>
      <w:r w:rsidR="007D0904">
        <w:rPr>
          <w:rFonts w:cs="Simplified Arabic" w:hint="cs"/>
          <w:sz w:val="30"/>
          <w:szCs w:val="34"/>
          <w:vertAlign w:val="superscript"/>
          <w:rtl/>
        </w:rPr>
        <w:t>28</w:t>
      </w:r>
    </w:p>
    <w:p w:rsidR="005C4F61" w:rsidRPr="0042048C" w:rsidRDefault="001F62EA" w:rsidP="00B4683F">
      <w:pPr>
        <w:widowControl w:val="0"/>
        <w:spacing w:after="120"/>
        <w:jc w:val="both"/>
        <w:rPr>
          <w:rFonts w:cs="Simplified Arabic"/>
          <w:sz w:val="30"/>
          <w:szCs w:val="34"/>
          <w:vertAlign w:val="superscript"/>
          <w:rtl/>
        </w:rPr>
      </w:pPr>
      <w:r w:rsidRPr="0042048C">
        <w:rPr>
          <w:rFonts w:cs="Simplified Arabic" w:hint="cs"/>
          <w:sz w:val="30"/>
          <w:szCs w:val="34"/>
          <w:rtl/>
        </w:rPr>
        <w:t>ويمكن تطبيق طرائق التثبيط النوعي لنظائر</w:t>
      </w:r>
      <w:r w:rsidR="00AC089D" w:rsidRPr="0042048C">
        <w:rPr>
          <w:rFonts w:cs="Simplified Arabic" w:hint="cs"/>
          <w:sz w:val="30"/>
          <w:szCs w:val="34"/>
          <w:rtl/>
        </w:rPr>
        <w:t xml:space="preserve"> الفسفاتاز القلوية</w:t>
      </w:r>
      <w:r w:rsidR="006910AF" w:rsidRPr="0042048C">
        <w:rPr>
          <w:rFonts w:cs="Simplified Arabic" w:hint="cs"/>
          <w:sz w:val="30"/>
          <w:szCs w:val="34"/>
          <w:rtl/>
        </w:rPr>
        <w:t xml:space="preserve"> الكبدية والعظمية في المصل</w:t>
      </w:r>
      <w:r w:rsidRPr="0042048C">
        <w:rPr>
          <w:rFonts w:cs="Simplified Arabic" w:hint="cs"/>
          <w:sz w:val="30"/>
          <w:szCs w:val="34"/>
          <w:rtl/>
        </w:rPr>
        <w:t>.</w:t>
      </w:r>
      <w:r w:rsidR="00B4683F" w:rsidRPr="0042048C">
        <w:rPr>
          <w:rFonts w:cs="Simplified Arabic"/>
          <w:sz w:val="30"/>
          <w:szCs w:val="34"/>
          <w:vertAlign w:val="superscript"/>
        </w:rPr>
        <w:t>21</w:t>
      </w:r>
    </w:p>
    <w:p w:rsidR="00505AD9" w:rsidRPr="0042048C" w:rsidRDefault="00505AD9" w:rsidP="00423D71">
      <w:pPr>
        <w:pStyle w:val="aa"/>
        <w:widowControl w:val="0"/>
        <w:numPr>
          <w:ilvl w:val="0"/>
          <w:numId w:val="22"/>
        </w:numPr>
        <w:spacing w:after="120"/>
        <w:ind w:left="357" w:hanging="357"/>
        <w:jc w:val="both"/>
        <w:rPr>
          <w:rFonts w:cs="Simplified Arabic"/>
          <w:b/>
          <w:bCs/>
          <w:sz w:val="32"/>
          <w:szCs w:val="36"/>
          <w:rtl/>
          <w:lang w:bidi="ar-SY"/>
        </w:rPr>
      </w:pPr>
      <w:r w:rsidRPr="0042048C">
        <w:rPr>
          <w:rFonts w:cs="Simplified Arabic" w:hint="cs"/>
          <w:b/>
          <w:bCs/>
          <w:sz w:val="32"/>
          <w:szCs w:val="36"/>
          <w:rtl/>
          <w:lang w:bidi="ar-SY"/>
        </w:rPr>
        <w:lastRenderedPageBreak/>
        <w:t xml:space="preserve">الرحلان الكهربائي </w:t>
      </w:r>
    </w:p>
    <w:p w:rsidR="00505AD9" w:rsidRPr="0042048C" w:rsidRDefault="00AD1128" w:rsidP="00423D71">
      <w:pPr>
        <w:widowControl w:val="0"/>
        <w:spacing w:after="120"/>
        <w:jc w:val="both"/>
        <w:rPr>
          <w:rFonts w:cs="Simplified Arabic"/>
          <w:sz w:val="30"/>
          <w:szCs w:val="34"/>
          <w:rtl/>
        </w:rPr>
      </w:pPr>
      <w:r w:rsidRPr="0042048C">
        <w:rPr>
          <w:rFonts w:cs="Simplified Arabic" w:hint="cs"/>
          <w:sz w:val="30"/>
          <w:szCs w:val="34"/>
          <w:rtl/>
        </w:rPr>
        <w:t>و</w:t>
      </w:r>
      <w:r w:rsidR="00505AD9" w:rsidRPr="0042048C">
        <w:rPr>
          <w:rFonts w:cs="Simplified Arabic" w:hint="cs"/>
          <w:sz w:val="30"/>
          <w:szCs w:val="34"/>
          <w:rtl/>
        </w:rPr>
        <w:t>هو اسم يطلق على حركة الجزيئات المشحونة عبر</w:t>
      </w:r>
      <w:r w:rsidR="00423D71" w:rsidRPr="0042048C">
        <w:rPr>
          <w:rFonts w:cs="Simplified Arabic" w:hint="cs"/>
          <w:sz w:val="30"/>
          <w:szCs w:val="34"/>
          <w:rtl/>
        </w:rPr>
        <w:t xml:space="preserve"> </w:t>
      </w:r>
      <w:r w:rsidR="00505AD9" w:rsidRPr="0042048C">
        <w:rPr>
          <w:rFonts w:cs="Simplified Arabic" w:hint="cs"/>
          <w:sz w:val="30"/>
          <w:szCs w:val="34"/>
          <w:rtl/>
        </w:rPr>
        <w:t xml:space="preserve">المادة </w:t>
      </w:r>
      <w:r w:rsidR="00272309" w:rsidRPr="0042048C">
        <w:rPr>
          <w:rFonts w:cs="Simplified Arabic" w:hint="cs"/>
          <w:sz w:val="30"/>
          <w:szCs w:val="34"/>
          <w:rtl/>
        </w:rPr>
        <w:t xml:space="preserve">الحلولة كهربائياً </w:t>
      </w:r>
      <w:r w:rsidR="00505AD9" w:rsidRPr="0042048C">
        <w:rPr>
          <w:rFonts w:cs="Simplified Arabic" w:hint="cs"/>
          <w:sz w:val="30"/>
          <w:szCs w:val="34"/>
          <w:rtl/>
        </w:rPr>
        <w:t xml:space="preserve">ضمن حقل كهربائي. فإذا كانت مشحونة بشحنات مختلفة ستتحرك في </w:t>
      </w:r>
      <w:r w:rsidR="00F44629" w:rsidRPr="0042048C">
        <w:rPr>
          <w:rFonts w:cs="Simplified Arabic" w:hint="cs"/>
          <w:sz w:val="30"/>
          <w:szCs w:val="34"/>
          <w:rtl/>
        </w:rPr>
        <w:t>اتجاه</w:t>
      </w:r>
      <w:r w:rsidR="00505AD9" w:rsidRPr="0042048C">
        <w:rPr>
          <w:rFonts w:cs="Simplified Arabic" w:hint="cs"/>
          <w:sz w:val="30"/>
          <w:szCs w:val="34"/>
          <w:rtl/>
        </w:rPr>
        <w:t>ات متعاكسة، الش</w:t>
      </w:r>
      <w:r w:rsidRPr="0042048C">
        <w:rPr>
          <w:rFonts w:cs="Simplified Arabic" w:hint="cs"/>
          <w:sz w:val="30"/>
          <w:szCs w:val="34"/>
          <w:rtl/>
        </w:rPr>
        <w:t>وارد الموجبة تتحرك نحو المهبط و</w:t>
      </w:r>
      <w:r w:rsidR="00505AD9" w:rsidRPr="0042048C">
        <w:rPr>
          <w:rFonts w:cs="Simplified Arabic" w:hint="cs"/>
          <w:sz w:val="30"/>
          <w:szCs w:val="34"/>
          <w:rtl/>
        </w:rPr>
        <w:t>السالبة نحو المصعد.</w:t>
      </w:r>
    </w:p>
    <w:p w:rsidR="00505AD9" w:rsidRPr="0042048C" w:rsidRDefault="00505AD9" w:rsidP="00FC6BF2">
      <w:pPr>
        <w:widowControl w:val="0"/>
        <w:spacing w:after="120"/>
        <w:jc w:val="both"/>
        <w:rPr>
          <w:rFonts w:cs="Simplified Arabic"/>
          <w:sz w:val="30"/>
          <w:szCs w:val="34"/>
          <w:vertAlign w:val="superscript"/>
          <w:rtl/>
        </w:rPr>
      </w:pPr>
      <w:r w:rsidRPr="0042048C">
        <w:rPr>
          <w:rFonts w:cs="Simplified Arabic" w:hint="cs"/>
          <w:sz w:val="30"/>
          <w:szCs w:val="34"/>
          <w:rtl/>
        </w:rPr>
        <w:t xml:space="preserve">ويعتمد معدل هجرة هذه الجزيئات على عدد الشحنات التي تحملها كل منها وتعتمد حدة الفصل على مدى تجانس حركية كل جزء. </w:t>
      </w:r>
      <w:r w:rsidR="00FC6BF2">
        <w:rPr>
          <w:rFonts w:cs="Simplified Arabic" w:hint="cs"/>
          <w:sz w:val="30"/>
          <w:szCs w:val="34"/>
          <w:vertAlign w:val="superscript"/>
          <w:rtl/>
        </w:rPr>
        <w:t>4</w:t>
      </w:r>
    </w:p>
    <w:p w:rsidR="00505AD9" w:rsidRPr="0042048C" w:rsidRDefault="00505AD9" w:rsidP="00806A9D">
      <w:pPr>
        <w:widowControl w:val="0"/>
        <w:spacing w:after="120"/>
        <w:jc w:val="both"/>
        <w:rPr>
          <w:rFonts w:cs="Simplified Arabic"/>
          <w:sz w:val="30"/>
          <w:szCs w:val="34"/>
          <w:vertAlign w:val="superscript"/>
          <w:rtl/>
        </w:rPr>
      </w:pPr>
      <w:r w:rsidRPr="0042048C">
        <w:rPr>
          <w:rFonts w:cs="Simplified Arabic" w:hint="cs"/>
          <w:sz w:val="30"/>
          <w:szCs w:val="34"/>
          <w:rtl/>
        </w:rPr>
        <w:t>وبما أنه لا</w:t>
      </w:r>
      <w:r w:rsidR="00423D71" w:rsidRPr="0042048C">
        <w:rPr>
          <w:rFonts w:cs="Simplified Arabic" w:hint="cs"/>
          <w:sz w:val="30"/>
          <w:szCs w:val="34"/>
          <w:rtl/>
        </w:rPr>
        <w:t xml:space="preserve"> </w:t>
      </w:r>
      <w:r w:rsidRPr="0042048C">
        <w:rPr>
          <w:rFonts w:cs="Simplified Arabic" w:hint="cs"/>
          <w:sz w:val="30"/>
          <w:szCs w:val="34"/>
          <w:rtl/>
        </w:rPr>
        <w:t>تتوفر طريقة بسيطة لتقييم نظائر</w:t>
      </w:r>
      <w:r w:rsidR="00AC089D" w:rsidRPr="0042048C">
        <w:rPr>
          <w:rFonts w:cs="Simplified Arabic" w:hint="cs"/>
          <w:sz w:val="30"/>
          <w:szCs w:val="34"/>
          <w:rtl/>
        </w:rPr>
        <w:t xml:space="preserve"> الفسفاتاز القلوية</w:t>
      </w:r>
      <w:r w:rsidR="00A74682" w:rsidRPr="0042048C">
        <w:rPr>
          <w:rFonts w:cs="Simplified Arabic" w:hint="cs"/>
          <w:sz w:val="30"/>
          <w:szCs w:val="34"/>
          <w:rtl/>
        </w:rPr>
        <w:t xml:space="preserve"> ال</w:t>
      </w:r>
      <w:r w:rsidR="00E6478E" w:rsidRPr="0042048C">
        <w:rPr>
          <w:rFonts w:cs="Simplified Arabic" w:hint="cs"/>
          <w:sz w:val="30"/>
          <w:szCs w:val="34"/>
          <w:rtl/>
        </w:rPr>
        <w:t>إنزيم</w:t>
      </w:r>
      <w:r w:rsidR="00A74682" w:rsidRPr="0042048C">
        <w:rPr>
          <w:rFonts w:cs="Simplified Arabic" w:hint="cs"/>
          <w:sz w:val="30"/>
          <w:szCs w:val="34"/>
          <w:rtl/>
        </w:rPr>
        <w:t>ية (العظمي والمعوي و</w:t>
      </w:r>
      <w:r w:rsidR="00423D71" w:rsidRPr="0042048C">
        <w:rPr>
          <w:rFonts w:cs="Simplified Arabic" w:hint="cs"/>
          <w:sz w:val="30"/>
          <w:szCs w:val="34"/>
          <w:rtl/>
        </w:rPr>
        <w:t>الكبدي والمشيمي</w:t>
      </w:r>
      <w:r w:rsidR="008A1A07" w:rsidRPr="0042048C">
        <w:rPr>
          <w:rFonts w:cs="Simplified Arabic" w:hint="cs"/>
          <w:sz w:val="30"/>
          <w:szCs w:val="34"/>
          <w:rtl/>
        </w:rPr>
        <w:t>)</w:t>
      </w:r>
      <w:r w:rsidR="00423D71" w:rsidRPr="0042048C">
        <w:rPr>
          <w:rFonts w:cs="Simplified Arabic" w:hint="cs"/>
          <w:sz w:val="30"/>
          <w:szCs w:val="34"/>
          <w:rtl/>
        </w:rPr>
        <w:t>،</w:t>
      </w:r>
      <w:r w:rsidRPr="0042048C">
        <w:rPr>
          <w:rFonts w:cs="Simplified Arabic"/>
          <w:sz w:val="30"/>
          <w:szCs w:val="34"/>
        </w:rPr>
        <w:t xml:space="preserve"> </w:t>
      </w:r>
      <w:r w:rsidRPr="0042048C">
        <w:rPr>
          <w:rFonts w:cs="Simplified Arabic" w:hint="cs"/>
          <w:sz w:val="30"/>
          <w:szCs w:val="34"/>
          <w:rtl/>
        </w:rPr>
        <w:t xml:space="preserve">لذا </w:t>
      </w:r>
      <w:r w:rsidR="00A74682" w:rsidRPr="0042048C">
        <w:rPr>
          <w:rFonts w:cs="Simplified Arabic" w:hint="cs"/>
          <w:sz w:val="30"/>
          <w:szCs w:val="34"/>
          <w:rtl/>
        </w:rPr>
        <w:t>ف</w:t>
      </w:r>
      <w:r w:rsidRPr="0042048C">
        <w:rPr>
          <w:rFonts w:cs="Simplified Arabic" w:hint="cs"/>
          <w:sz w:val="30"/>
          <w:szCs w:val="34"/>
          <w:rtl/>
        </w:rPr>
        <w:t>من الضروري ترافق عدة تقنيات معاً كالرحلان الكهربائي</w:t>
      </w:r>
      <w:r w:rsidR="008A1A07" w:rsidRPr="0042048C">
        <w:rPr>
          <w:rFonts w:cs="Simplified Arabic" w:hint="cs"/>
          <w:sz w:val="30"/>
          <w:szCs w:val="34"/>
          <w:rtl/>
        </w:rPr>
        <w:t xml:space="preserve"> </w:t>
      </w:r>
      <w:r w:rsidR="00423D71" w:rsidRPr="0042048C">
        <w:rPr>
          <w:rFonts w:cs="Simplified Arabic" w:hint="cs"/>
          <w:sz w:val="30"/>
          <w:szCs w:val="34"/>
          <w:rtl/>
        </w:rPr>
        <w:t>و</w:t>
      </w:r>
      <w:r w:rsidR="008A1A07" w:rsidRPr="0042048C">
        <w:rPr>
          <w:rFonts w:cs="Simplified Arabic" w:hint="cs"/>
          <w:sz w:val="30"/>
          <w:szCs w:val="34"/>
          <w:rtl/>
        </w:rPr>
        <w:t>التمسيخ بواسطة الحرارة أو</w:t>
      </w:r>
      <w:r w:rsidR="00423D71" w:rsidRPr="0042048C">
        <w:rPr>
          <w:rFonts w:cs="Simplified Arabic" w:hint="cs"/>
          <w:sz w:val="30"/>
          <w:szCs w:val="34"/>
          <w:rtl/>
        </w:rPr>
        <w:t xml:space="preserve"> </w:t>
      </w:r>
      <w:r w:rsidR="008A1A07" w:rsidRPr="0042048C">
        <w:rPr>
          <w:rFonts w:cs="Simplified Arabic" w:hint="cs"/>
          <w:sz w:val="30"/>
          <w:szCs w:val="34"/>
          <w:rtl/>
        </w:rPr>
        <w:t>البولة و</w:t>
      </w:r>
      <w:r w:rsidR="00423D71" w:rsidRPr="0042048C">
        <w:rPr>
          <w:rFonts w:cs="Simplified Arabic" w:hint="cs"/>
          <w:sz w:val="30"/>
          <w:szCs w:val="34"/>
          <w:rtl/>
        </w:rPr>
        <w:t>التثبيط ب</w:t>
      </w:r>
      <w:r w:rsidRPr="0042048C">
        <w:rPr>
          <w:rFonts w:cs="Simplified Arabic" w:hint="cs"/>
          <w:sz w:val="30"/>
          <w:szCs w:val="34"/>
          <w:rtl/>
        </w:rPr>
        <w:t>الفينيل ألانين</w:t>
      </w:r>
      <w:r w:rsidR="00423D71" w:rsidRPr="0042048C">
        <w:rPr>
          <w:rFonts w:cs="Simplified Arabic" w:hint="cs"/>
          <w:sz w:val="30"/>
          <w:szCs w:val="34"/>
          <w:rtl/>
        </w:rPr>
        <w:t xml:space="preserve"> و</w:t>
      </w:r>
      <w:r w:rsidRPr="0042048C">
        <w:rPr>
          <w:rFonts w:cs="Simplified Arabic" w:hint="cs"/>
          <w:sz w:val="30"/>
          <w:szCs w:val="34"/>
          <w:rtl/>
        </w:rPr>
        <w:t>الفلترة بال</w:t>
      </w:r>
      <w:r w:rsidR="00423D71" w:rsidRPr="0042048C">
        <w:rPr>
          <w:rFonts w:cs="Simplified Arabic" w:hint="cs"/>
          <w:sz w:val="30"/>
          <w:szCs w:val="34"/>
          <w:rtl/>
        </w:rPr>
        <w:t>هلام</w:t>
      </w:r>
      <w:r w:rsidRPr="0042048C">
        <w:rPr>
          <w:rFonts w:cs="Simplified Arabic" w:hint="cs"/>
          <w:sz w:val="30"/>
          <w:szCs w:val="34"/>
          <w:rtl/>
        </w:rPr>
        <w:t xml:space="preserve"> </w:t>
      </w:r>
      <w:r w:rsidR="00423D71" w:rsidRPr="0042048C">
        <w:rPr>
          <w:rFonts w:cs="Simplified Arabic" w:hint="cs"/>
          <w:sz w:val="30"/>
          <w:szCs w:val="34"/>
          <w:rtl/>
        </w:rPr>
        <w:t>و</w:t>
      </w:r>
      <w:r w:rsidRPr="0042048C">
        <w:rPr>
          <w:rFonts w:cs="Simplified Arabic" w:hint="cs"/>
          <w:sz w:val="30"/>
          <w:szCs w:val="34"/>
          <w:rtl/>
        </w:rPr>
        <w:t>المقايسة المناعية.</w:t>
      </w:r>
      <w:r w:rsidR="00806A9D">
        <w:rPr>
          <w:rFonts w:cs="Simplified Arabic"/>
          <w:sz w:val="30"/>
          <w:szCs w:val="34"/>
          <w:vertAlign w:val="superscript"/>
        </w:rPr>
        <w:t>6</w:t>
      </w:r>
      <w:r w:rsidR="00806A9D">
        <w:rPr>
          <w:rFonts w:cs="Simplified Arabic" w:hint="cs"/>
          <w:sz w:val="30"/>
          <w:szCs w:val="34"/>
          <w:vertAlign w:val="superscript"/>
          <w:rtl/>
        </w:rPr>
        <w:t>،</w:t>
      </w:r>
      <w:r w:rsidR="00806A9D">
        <w:rPr>
          <w:rFonts w:cs="Simplified Arabic"/>
          <w:sz w:val="30"/>
          <w:szCs w:val="34"/>
          <w:vertAlign w:val="superscript"/>
        </w:rPr>
        <w:t>12</w:t>
      </w:r>
      <w:r w:rsidR="00806A9D">
        <w:rPr>
          <w:rFonts w:cs="Simplified Arabic" w:hint="cs"/>
          <w:sz w:val="30"/>
          <w:szCs w:val="34"/>
          <w:vertAlign w:val="superscript"/>
          <w:rtl/>
        </w:rPr>
        <w:t>،</w:t>
      </w:r>
      <w:r w:rsidR="00806A9D">
        <w:rPr>
          <w:rFonts w:cs="Simplified Arabic"/>
          <w:sz w:val="30"/>
          <w:szCs w:val="34"/>
          <w:vertAlign w:val="superscript"/>
        </w:rPr>
        <w:t>35</w:t>
      </w:r>
      <w:r w:rsidR="00806A9D">
        <w:rPr>
          <w:rFonts w:cs="Simplified Arabic" w:hint="cs"/>
          <w:sz w:val="30"/>
          <w:szCs w:val="34"/>
          <w:vertAlign w:val="superscript"/>
          <w:rtl/>
        </w:rPr>
        <w:t>،</w:t>
      </w:r>
      <w:r w:rsidR="00806A9D">
        <w:rPr>
          <w:rFonts w:cs="Simplified Arabic"/>
          <w:sz w:val="30"/>
          <w:szCs w:val="34"/>
          <w:vertAlign w:val="superscript"/>
        </w:rPr>
        <w:t>36</w:t>
      </w:r>
    </w:p>
    <w:p w:rsidR="00505AD9" w:rsidRPr="0042048C" w:rsidRDefault="00806A9D" w:rsidP="00806A9D">
      <w:pPr>
        <w:widowControl w:val="0"/>
        <w:spacing w:after="120"/>
        <w:jc w:val="both"/>
        <w:rPr>
          <w:rFonts w:cs="Simplified Arabic"/>
          <w:sz w:val="30"/>
          <w:szCs w:val="34"/>
          <w:rtl/>
        </w:rPr>
      </w:pPr>
      <w:r>
        <w:rPr>
          <w:rFonts w:cs="Simplified Arabic" w:hint="cs"/>
          <w:sz w:val="30"/>
          <w:szCs w:val="34"/>
          <w:rtl/>
        </w:rPr>
        <w:t xml:space="preserve"> </w:t>
      </w:r>
      <w:r w:rsidR="00A74682" w:rsidRPr="0042048C">
        <w:rPr>
          <w:rFonts w:cs="Simplified Arabic" w:hint="cs"/>
          <w:sz w:val="30"/>
          <w:szCs w:val="34"/>
          <w:rtl/>
        </w:rPr>
        <w:t>يمكن فصل النظائر ال</w:t>
      </w:r>
      <w:r w:rsidR="00E6478E" w:rsidRPr="0042048C">
        <w:rPr>
          <w:rFonts w:cs="Simplified Arabic" w:hint="cs"/>
          <w:sz w:val="30"/>
          <w:szCs w:val="34"/>
          <w:rtl/>
        </w:rPr>
        <w:t>إنزيم</w:t>
      </w:r>
      <w:r w:rsidR="00505AD9" w:rsidRPr="0042048C">
        <w:rPr>
          <w:rFonts w:cs="Simplified Arabic" w:hint="cs"/>
          <w:sz w:val="30"/>
          <w:szCs w:val="34"/>
          <w:rtl/>
        </w:rPr>
        <w:t>ية باستخدام الرح</w:t>
      </w:r>
      <w:r w:rsidR="00420028" w:rsidRPr="0042048C">
        <w:rPr>
          <w:rFonts w:cs="Simplified Arabic" w:hint="cs"/>
          <w:sz w:val="30"/>
          <w:szCs w:val="34"/>
          <w:rtl/>
        </w:rPr>
        <w:t>لان الكهربائي على هلام الأغاروز</w:t>
      </w:r>
      <w:r w:rsidR="00423D71" w:rsidRPr="0042048C">
        <w:rPr>
          <w:rFonts w:cs="Simplified Arabic" w:hint="cs"/>
          <w:sz w:val="30"/>
          <w:szCs w:val="34"/>
          <w:rtl/>
        </w:rPr>
        <w:t xml:space="preserve"> </w:t>
      </w:r>
      <w:r w:rsidR="00420028" w:rsidRPr="0042048C">
        <w:rPr>
          <w:rFonts w:cs="Simplified Arabic" w:hint="cs"/>
          <w:sz w:val="30"/>
          <w:szCs w:val="34"/>
          <w:rtl/>
        </w:rPr>
        <w:t>إلى</w:t>
      </w:r>
      <w:r w:rsidR="00793850" w:rsidRPr="0042048C">
        <w:rPr>
          <w:rFonts w:cs="Simplified Arabic" w:hint="cs"/>
          <w:sz w:val="30"/>
          <w:szCs w:val="34"/>
          <w:rtl/>
        </w:rPr>
        <w:t xml:space="preserve"> </w:t>
      </w:r>
      <w:r w:rsidR="00505AD9" w:rsidRPr="0042048C">
        <w:rPr>
          <w:rFonts w:cs="Simplified Arabic" w:hint="cs"/>
          <w:sz w:val="30"/>
          <w:szCs w:val="34"/>
          <w:rtl/>
        </w:rPr>
        <w:t>العظمي، الكبدي، عالي الوزن الجزيئي، المعوي و بتكرارية عالية.</w:t>
      </w:r>
      <w:r w:rsidR="00505AD9" w:rsidRPr="0042048C">
        <w:rPr>
          <w:rFonts w:cs="Simplified Arabic"/>
          <w:sz w:val="30"/>
          <w:szCs w:val="34"/>
        </w:rPr>
        <w:t xml:space="preserve"> </w:t>
      </w:r>
      <w:r w:rsidR="00FD2BB1" w:rsidRPr="0042048C">
        <w:rPr>
          <w:rFonts w:cs="Simplified Arabic" w:hint="cs"/>
          <w:sz w:val="30"/>
          <w:szCs w:val="34"/>
          <w:rtl/>
        </w:rPr>
        <w:t>ويعتبر</w:t>
      </w:r>
      <w:r w:rsidR="00505AD9" w:rsidRPr="0042048C">
        <w:rPr>
          <w:rFonts w:cs="Simplified Arabic" w:hint="cs"/>
          <w:sz w:val="30"/>
          <w:szCs w:val="34"/>
          <w:rtl/>
        </w:rPr>
        <w:t xml:space="preserve"> تحديد </w:t>
      </w:r>
      <w:r w:rsidR="00AC089D" w:rsidRPr="0042048C">
        <w:rPr>
          <w:rFonts w:cs="Simplified Arabic" w:hint="cs"/>
          <w:sz w:val="30"/>
          <w:szCs w:val="34"/>
          <w:rtl/>
        </w:rPr>
        <w:t xml:space="preserve">الفسفاتاز القلوية </w:t>
      </w:r>
      <w:r w:rsidR="00505AD9" w:rsidRPr="0042048C">
        <w:rPr>
          <w:rFonts w:cs="Simplified Arabic" w:hint="cs"/>
          <w:sz w:val="30"/>
          <w:szCs w:val="34"/>
          <w:rtl/>
        </w:rPr>
        <w:t>عالي الوزن الجزيئي بالرحلان الكهربائي على هلام الأغار</w:t>
      </w:r>
      <w:r w:rsidR="001C11E7" w:rsidRPr="0042048C">
        <w:rPr>
          <w:rFonts w:cs="Simplified Arabic" w:hint="cs"/>
          <w:sz w:val="30"/>
          <w:szCs w:val="34"/>
          <w:rtl/>
        </w:rPr>
        <w:t>وز أفضل منه على أسيتات السيللوز</w:t>
      </w:r>
      <w:r w:rsidR="00505AD9" w:rsidRPr="0042048C">
        <w:rPr>
          <w:rFonts w:cs="Simplified Arabic" w:hint="cs"/>
          <w:sz w:val="30"/>
          <w:szCs w:val="34"/>
          <w:rtl/>
        </w:rPr>
        <w:t>.</w:t>
      </w:r>
      <w:r w:rsidR="00B4683F" w:rsidRPr="0042048C">
        <w:rPr>
          <w:rFonts w:cs="Simplified Arabic"/>
          <w:sz w:val="30"/>
          <w:szCs w:val="34"/>
          <w:vertAlign w:val="superscript"/>
        </w:rPr>
        <w:t>37</w:t>
      </w:r>
      <w:r w:rsidR="001C11E7" w:rsidRPr="0042048C">
        <w:rPr>
          <w:rFonts w:cs="Simplified Arabic" w:hint="cs"/>
          <w:sz w:val="30"/>
          <w:szCs w:val="34"/>
          <w:vertAlign w:val="superscript"/>
          <w:rtl/>
        </w:rPr>
        <w:t xml:space="preserve"> </w:t>
      </w:r>
    </w:p>
    <w:p w:rsidR="00505AD9" w:rsidRPr="0042048C" w:rsidRDefault="00FD2BB1" w:rsidP="00B4683F">
      <w:pPr>
        <w:widowControl w:val="0"/>
        <w:spacing w:after="120"/>
        <w:ind w:firstLine="720"/>
        <w:jc w:val="both"/>
        <w:rPr>
          <w:rFonts w:cs="Simplified Arabic"/>
          <w:sz w:val="30"/>
          <w:szCs w:val="34"/>
        </w:rPr>
      </w:pPr>
      <w:r w:rsidRPr="0042048C">
        <w:rPr>
          <w:rFonts w:cs="Simplified Arabic" w:hint="cs"/>
          <w:sz w:val="30"/>
          <w:szCs w:val="34"/>
          <w:rtl/>
        </w:rPr>
        <w:t xml:space="preserve">وعند استخدام الرحلان الكهربائي على أغشية أسيتات السيللوز </w:t>
      </w:r>
      <w:r w:rsidR="00505AD9" w:rsidRPr="0042048C">
        <w:rPr>
          <w:rFonts w:cs="Simplified Arabic" w:hint="cs"/>
          <w:sz w:val="30"/>
          <w:szCs w:val="34"/>
          <w:rtl/>
        </w:rPr>
        <w:t>يمكن فصل 6 عصابات لل</w:t>
      </w:r>
      <w:r w:rsidR="00AC089D" w:rsidRPr="0042048C">
        <w:rPr>
          <w:rFonts w:cs="Simplified Arabic" w:hint="cs"/>
          <w:sz w:val="30"/>
          <w:szCs w:val="34"/>
          <w:rtl/>
        </w:rPr>
        <w:t>فسفاتاز القلوية</w:t>
      </w:r>
      <w:r w:rsidR="001C11E7" w:rsidRPr="0042048C">
        <w:rPr>
          <w:rFonts w:cs="Simplified Arabic" w:hint="cs"/>
          <w:sz w:val="30"/>
          <w:szCs w:val="34"/>
          <w:rtl/>
        </w:rPr>
        <w:t xml:space="preserve"> حيث يوجد من جهة المصعد وبالترتيب الجزء عالي </w:t>
      </w:r>
      <w:r w:rsidR="00505AD9" w:rsidRPr="0042048C">
        <w:rPr>
          <w:rFonts w:cs="Simplified Arabic" w:hint="cs"/>
          <w:sz w:val="30"/>
          <w:szCs w:val="34"/>
          <w:rtl/>
        </w:rPr>
        <w:t>الوزن الجزيئي</w:t>
      </w:r>
      <w:r w:rsidR="00505AD9" w:rsidRPr="0042048C">
        <w:rPr>
          <w:rFonts w:cs="Simplified Arabic"/>
          <w:sz w:val="30"/>
          <w:szCs w:val="34"/>
        </w:rPr>
        <w:t xml:space="preserve"> </w:t>
      </w:r>
      <w:r w:rsidR="00505AD9" w:rsidRPr="0042048C">
        <w:rPr>
          <w:rFonts w:cs="Simplified Arabic" w:hint="cs"/>
          <w:sz w:val="30"/>
          <w:szCs w:val="34"/>
          <w:rtl/>
        </w:rPr>
        <w:t>من</w:t>
      </w:r>
      <w:r w:rsidR="00AC089D" w:rsidRPr="0042048C">
        <w:rPr>
          <w:rFonts w:cs="Simplified Arabic" w:hint="cs"/>
          <w:sz w:val="30"/>
          <w:szCs w:val="34"/>
          <w:rtl/>
        </w:rPr>
        <w:t xml:space="preserve"> الفسفاتاز القلوية </w:t>
      </w:r>
      <w:r w:rsidR="007E6772" w:rsidRPr="0042048C">
        <w:rPr>
          <w:rFonts w:cs="Simplified Arabic" w:hint="cs"/>
          <w:sz w:val="30"/>
          <w:szCs w:val="34"/>
          <w:rtl/>
        </w:rPr>
        <w:t>ف</w:t>
      </w:r>
      <w:r w:rsidR="00505AD9" w:rsidRPr="0042048C">
        <w:rPr>
          <w:rFonts w:cs="Simplified Arabic" w:hint="cs"/>
          <w:sz w:val="30"/>
          <w:szCs w:val="34"/>
          <w:rtl/>
        </w:rPr>
        <w:t>ال</w:t>
      </w:r>
      <w:r w:rsidR="001C11E7" w:rsidRPr="0042048C">
        <w:rPr>
          <w:rFonts w:cs="Simplified Arabic" w:hint="cs"/>
          <w:sz w:val="30"/>
          <w:szCs w:val="34"/>
          <w:rtl/>
        </w:rPr>
        <w:t>كبدي</w:t>
      </w:r>
      <w:r w:rsidR="007E6772" w:rsidRPr="0042048C">
        <w:rPr>
          <w:rFonts w:cs="Simplified Arabic" w:hint="cs"/>
          <w:sz w:val="30"/>
          <w:szCs w:val="34"/>
          <w:rtl/>
        </w:rPr>
        <w:t xml:space="preserve"> ف</w:t>
      </w:r>
      <w:r w:rsidR="001C11E7" w:rsidRPr="0042048C">
        <w:rPr>
          <w:rFonts w:cs="Simplified Arabic" w:hint="cs"/>
          <w:sz w:val="30"/>
          <w:szCs w:val="34"/>
          <w:rtl/>
        </w:rPr>
        <w:t>العظمي</w:t>
      </w:r>
      <w:r w:rsidR="007E6772" w:rsidRPr="0042048C">
        <w:rPr>
          <w:rFonts w:cs="Simplified Arabic" w:hint="cs"/>
          <w:sz w:val="30"/>
          <w:szCs w:val="34"/>
          <w:rtl/>
        </w:rPr>
        <w:t xml:space="preserve"> ف</w:t>
      </w:r>
      <w:r w:rsidR="001C11E7" w:rsidRPr="0042048C">
        <w:rPr>
          <w:rFonts w:cs="Simplified Arabic" w:hint="cs"/>
          <w:sz w:val="30"/>
          <w:szCs w:val="34"/>
          <w:rtl/>
        </w:rPr>
        <w:t>المشيمي</w:t>
      </w:r>
      <w:r w:rsidR="007E6772" w:rsidRPr="0042048C">
        <w:rPr>
          <w:rFonts w:cs="Simplified Arabic" w:hint="cs"/>
          <w:sz w:val="30"/>
          <w:szCs w:val="34"/>
          <w:rtl/>
        </w:rPr>
        <w:t xml:space="preserve"> ف</w:t>
      </w:r>
      <w:r w:rsidR="001C11E7" w:rsidRPr="0042048C">
        <w:rPr>
          <w:rFonts w:cs="Simplified Arabic" w:hint="cs"/>
          <w:sz w:val="30"/>
          <w:szCs w:val="34"/>
          <w:rtl/>
        </w:rPr>
        <w:t>المعوي</w:t>
      </w:r>
      <w:r w:rsidR="007E6772" w:rsidRPr="0042048C">
        <w:rPr>
          <w:rFonts w:cs="Simplified Arabic" w:hint="cs"/>
          <w:sz w:val="30"/>
          <w:szCs w:val="34"/>
          <w:rtl/>
        </w:rPr>
        <w:t xml:space="preserve"> ف</w:t>
      </w:r>
      <w:r w:rsidR="00505AD9" w:rsidRPr="0042048C">
        <w:rPr>
          <w:rFonts w:cs="Simplified Arabic" w:hint="cs"/>
          <w:sz w:val="30"/>
          <w:szCs w:val="34"/>
          <w:rtl/>
        </w:rPr>
        <w:t>عصابة</w:t>
      </w:r>
      <w:r w:rsidR="007E6772" w:rsidRPr="0042048C">
        <w:rPr>
          <w:rFonts w:cs="Simplified Arabic" w:hint="cs"/>
          <w:sz w:val="30"/>
          <w:szCs w:val="34"/>
          <w:rtl/>
        </w:rPr>
        <w:t xml:space="preserve"> الغلوبولينات غاما</w:t>
      </w:r>
      <w:r w:rsidR="001C11E7" w:rsidRPr="0042048C">
        <w:rPr>
          <w:rFonts w:cs="Simplified Arabic" w:hint="cs"/>
          <w:sz w:val="30"/>
          <w:szCs w:val="34"/>
          <w:rtl/>
          <w:lang w:val="en-GB"/>
        </w:rPr>
        <w:t>.</w:t>
      </w:r>
      <w:r w:rsidR="00B4683F" w:rsidRPr="0042048C">
        <w:rPr>
          <w:rFonts w:cs="Simplified Arabic"/>
          <w:sz w:val="30"/>
          <w:szCs w:val="34"/>
          <w:vertAlign w:val="superscript"/>
          <w:lang w:val="en-GB"/>
        </w:rPr>
        <w:t>36</w:t>
      </w:r>
      <w:r w:rsidR="001C11E7" w:rsidRPr="0042048C">
        <w:rPr>
          <w:rFonts w:cs="Simplified Arabic" w:hint="cs"/>
          <w:sz w:val="30"/>
          <w:szCs w:val="34"/>
          <w:vertAlign w:val="superscript"/>
          <w:rtl/>
          <w:lang w:val="en-GB"/>
        </w:rPr>
        <w:t xml:space="preserve"> </w:t>
      </w:r>
    </w:p>
    <w:p w:rsidR="006F03F1" w:rsidRPr="0042048C" w:rsidRDefault="00FD2BB1" w:rsidP="00806A9D">
      <w:pPr>
        <w:widowControl w:val="0"/>
        <w:spacing w:after="120"/>
        <w:ind w:firstLine="720"/>
        <w:jc w:val="both"/>
        <w:rPr>
          <w:rFonts w:cs="Simplified Arabic"/>
          <w:sz w:val="30"/>
          <w:szCs w:val="34"/>
        </w:rPr>
      </w:pPr>
      <w:r w:rsidRPr="0042048C">
        <w:rPr>
          <w:rFonts w:cs="Simplified Arabic" w:hint="cs"/>
          <w:sz w:val="30"/>
          <w:szCs w:val="34"/>
          <w:rtl/>
        </w:rPr>
        <w:t>و</w:t>
      </w:r>
      <w:r w:rsidR="00BA7882" w:rsidRPr="0042048C">
        <w:rPr>
          <w:rFonts w:cs="Simplified Arabic" w:hint="cs"/>
          <w:sz w:val="30"/>
          <w:szCs w:val="34"/>
          <w:rtl/>
        </w:rPr>
        <w:t xml:space="preserve">يمكن تجزئة </w:t>
      </w:r>
      <w:r w:rsidR="00AC089D" w:rsidRPr="0042048C">
        <w:rPr>
          <w:rFonts w:cs="Simplified Arabic" w:hint="cs"/>
          <w:sz w:val="30"/>
          <w:szCs w:val="34"/>
          <w:rtl/>
          <w:lang w:bidi="ar-SY"/>
        </w:rPr>
        <w:t>الف</w:t>
      </w:r>
      <w:r w:rsidR="00BA7882" w:rsidRPr="0042048C">
        <w:rPr>
          <w:rFonts w:cs="Simplified Arabic" w:hint="cs"/>
          <w:sz w:val="30"/>
          <w:szCs w:val="34"/>
          <w:rtl/>
          <w:lang w:bidi="ar-SY"/>
        </w:rPr>
        <w:t>سفاتاز</w:t>
      </w:r>
      <w:r w:rsidR="00CB52D0" w:rsidRPr="0042048C">
        <w:rPr>
          <w:rFonts w:cs="Simplified Arabic" w:hint="cs"/>
          <w:sz w:val="30"/>
          <w:szCs w:val="34"/>
          <w:rtl/>
          <w:lang w:bidi="ar-SY"/>
        </w:rPr>
        <w:t xml:space="preserve"> </w:t>
      </w:r>
      <w:r w:rsidR="00BA7882" w:rsidRPr="0042048C">
        <w:rPr>
          <w:rFonts w:cs="Simplified Arabic" w:hint="cs"/>
          <w:sz w:val="30"/>
          <w:szCs w:val="34"/>
          <w:rtl/>
          <w:lang w:bidi="ar-SY"/>
        </w:rPr>
        <w:t>القلوية في المصل إلى نظائرها ال</w:t>
      </w:r>
      <w:r w:rsidR="00E6478E" w:rsidRPr="0042048C">
        <w:rPr>
          <w:rFonts w:cs="Simplified Arabic" w:hint="cs"/>
          <w:sz w:val="30"/>
          <w:szCs w:val="34"/>
          <w:rtl/>
          <w:lang w:bidi="ar-SY"/>
        </w:rPr>
        <w:t>إنزيم</w:t>
      </w:r>
      <w:r w:rsidR="00BA7882" w:rsidRPr="0042048C">
        <w:rPr>
          <w:rFonts w:cs="Simplified Arabic" w:hint="cs"/>
          <w:sz w:val="30"/>
          <w:szCs w:val="34"/>
          <w:rtl/>
          <w:lang w:bidi="ar-SY"/>
        </w:rPr>
        <w:t xml:space="preserve">ية بواسطة الرحلان الكهربائي على هلام </w:t>
      </w:r>
      <w:r w:rsidR="006F03F1" w:rsidRPr="0042048C">
        <w:rPr>
          <w:rFonts w:cs="Simplified Arabic" w:hint="cs"/>
          <w:sz w:val="30"/>
          <w:szCs w:val="34"/>
          <w:rtl/>
          <w:lang w:bidi="ar-SY"/>
        </w:rPr>
        <w:t>عديد الأكريلاميد</w:t>
      </w:r>
      <w:r w:rsidR="007E6772" w:rsidRPr="0042048C">
        <w:rPr>
          <w:rFonts w:cs="Simplified Arabic" w:hint="cs"/>
          <w:sz w:val="30"/>
          <w:szCs w:val="34"/>
          <w:rtl/>
          <w:lang w:bidi="ar-SY"/>
        </w:rPr>
        <w:t xml:space="preserve">. </w:t>
      </w:r>
      <w:r w:rsidR="00BA7882" w:rsidRPr="0042048C">
        <w:rPr>
          <w:rFonts w:cs="Simplified Arabic" w:hint="cs"/>
          <w:sz w:val="30"/>
          <w:szCs w:val="34"/>
          <w:rtl/>
          <w:lang w:bidi="ar-SY"/>
        </w:rPr>
        <w:t>وهذه الطريقة لا تحتاج إلى تحضيرات مسبقة للعينة حيث تصنف النظائر تبعاً لحرائكها الرحلانية ولكمياتها</w:t>
      </w:r>
      <w:r w:rsidRPr="0042048C">
        <w:rPr>
          <w:rFonts w:cs="Simplified Arabic" w:hint="cs"/>
          <w:sz w:val="30"/>
          <w:szCs w:val="34"/>
          <w:rtl/>
          <w:lang w:bidi="ar-SY"/>
        </w:rPr>
        <w:t xml:space="preserve"> من خلال</w:t>
      </w:r>
      <w:r w:rsidR="00BA7882" w:rsidRPr="0042048C">
        <w:rPr>
          <w:rFonts w:cs="Simplified Arabic" w:hint="cs"/>
          <w:sz w:val="30"/>
          <w:szCs w:val="34"/>
          <w:rtl/>
          <w:lang w:bidi="ar-SY"/>
        </w:rPr>
        <w:t xml:space="preserve"> قياس مساحة الموجة ف</w:t>
      </w:r>
      <w:r w:rsidR="00486B34" w:rsidRPr="0042048C">
        <w:rPr>
          <w:rFonts w:cs="Simplified Arabic" w:hint="cs"/>
          <w:sz w:val="30"/>
          <w:szCs w:val="34"/>
          <w:rtl/>
          <w:lang w:bidi="ar-SY"/>
        </w:rPr>
        <w:t xml:space="preserve">ي تفاريس مقياس الكثافة </w:t>
      </w:r>
      <w:r w:rsidR="00486B34" w:rsidRPr="0042048C">
        <w:rPr>
          <w:rFonts w:cs="Simplified Arabic" w:hint="cs"/>
          <w:sz w:val="30"/>
          <w:szCs w:val="34"/>
          <w:rtl/>
          <w:lang w:bidi="ar-SY"/>
        </w:rPr>
        <w:lastRenderedPageBreak/>
        <w:t>الضوئية،</w:t>
      </w:r>
      <w:r w:rsidR="008A1A07" w:rsidRPr="0042048C">
        <w:rPr>
          <w:rFonts w:cs="Simplified Arabic" w:hint="cs"/>
          <w:sz w:val="30"/>
          <w:szCs w:val="34"/>
          <w:rtl/>
          <w:lang w:bidi="ar-SY"/>
        </w:rPr>
        <w:t xml:space="preserve"> </w:t>
      </w:r>
      <w:r w:rsidR="00486B34" w:rsidRPr="0042048C">
        <w:rPr>
          <w:rFonts w:cs="Simplified Arabic" w:hint="cs"/>
          <w:sz w:val="30"/>
          <w:szCs w:val="34"/>
          <w:rtl/>
          <w:lang w:bidi="ar-SY"/>
        </w:rPr>
        <w:t>وتفيد هذه الطريقة في</w:t>
      </w:r>
      <w:r w:rsidR="00BA7882" w:rsidRPr="0042048C">
        <w:rPr>
          <w:rFonts w:cs="Simplified Arabic" w:hint="cs"/>
          <w:sz w:val="30"/>
          <w:szCs w:val="34"/>
          <w:rtl/>
          <w:lang w:bidi="ar-SY"/>
        </w:rPr>
        <w:t xml:space="preserve"> تم</w:t>
      </w:r>
      <w:r w:rsidR="00486B34" w:rsidRPr="0042048C">
        <w:rPr>
          <w:rFonts w:cs="Simplified Arabic" w:hint="cs"/>
          <w:sz w:val="30"/>
          <w:szCs w:val="34"/>
          <w:rtl/>
          <w:lang w:bidi="ar-SY"/>
        </w:rPr>
        <w:t>ي</w:t>
      </w:r>
      <w:r w:rsidR="00BA7882" w:rsidRPr="0042048C">
        <w:rPr>
          <w:rFonts w:cs="Simplified Arabic" w:hint="cs"/>
          <w:sz w:val="30"/>
          <w:szCs w:val="34"/>
          <w:rtl/>
          <w:lang w:bidi="ar-SY"/>
        </w:rPr>
        <w:t xml:space="preserve">يزالإضطرابات الكبدية الصفراوية عن </w:t>
      </w:r>
      <w:r w:rsidR="00486B34" w:rsidRPr="0042048C">
        <w:rPr>
          <w:rFonts w:cs="Simplified Arabic" w:hint="cs"/>
          <w:sz w:val="30"/>
          <w:szCs w:val="34"/>
          <w:rtl/>
          <w:lang w:bidi="ar-SY"/>
        </w:rPr>
        <w:t>الأشكال الأخرى للأمراض</w:t>
      </w:r>
      <w:r w:rsidR="00BA7882" w:rsidRPr="0042048C">
        <w:rPr>
          <w:rFonts w:cs="Simplified Arabic"/>
          <w:sz w:val="30"/>
          <w:szCs w:val="34"/>
          <w:lang w:bidi="ar-SY"/>
        </w:rPr>
        <w:t xml:space="preserve"> </w:t>
      </w:r>
      <w:r w:rsidR="00486B34" w:rsidRPr="0042048C">
        <w:rPr>
          <w:rFonts w:cs="Simplified Arabic" w:hint="cs"/>
          <w:sz w:val="30"/>
          <w:szCs w:val="34"/>
          <w:rtl/>
          <w:lang w:bidi="ar-SY"/>
        </w:rPr>
        <w:t>الكبدية و</w:t>
      </w:r>
      <w:r w:rsidR="00BA7882" w:rsidRPr="0042048C">
        <w:rPr>
          <w:rFonts w:cs="Simplified Arabic" w:hint="cs"/>
          <w:sz w:val="30"/>
          <w:szCs w:val="34"/>
          <w:rtl/>
          <w:lang w:bidi="ar-SY"/>
        </w:rPr>
        <w:t>العظمية .</w:t>
      </w:r>
      <w:r w:rsidR="00806A9D">
        <w:rPr>
          <w:rFonts w:cs="Simplified Arabic"/>
          <w:sz w:val="30"/>
          <w:szCs w:val="34"/>
          <w:vertAlign w:val="superscript"/>
        </w:rPr>
        <w:t>38</w:t>
      </w:r>
      <w:r w:rsidR="00806A9D">
        <w:rPr>
          <w:rFonts w:cs="Simplified Arabic" w:hint="cs"/>
          <w:sz w:val="30"/>
          <w:szCs w:val="34"/>
          <w:vertAlign w:val="superscript"/>
          <w:rtl/>
        </w:rPr>
        <w:t>،</w:t>
      </w:r>
      <w:r w:rsidR="00806A9D">
        <w:rPr>
          <w:rFonts w:cs="Simplified Arabic"/>
          <w:sz w:val="30"/>
          <w:szCs w:val="34"/>
          <w:vertAlign w:val="superscript"/>
        </w:rPr>
        <w:t>39</w:t>
      </w:r>
    </w:p>
    <w:p w:rsidR="006F03F1" w:rsidRPr="0042048C" w:rsidRDefault="00420028" w:rsidP="00B4683F">
      <w:pPr>
        <w:widowControl w:val="0"/>
        <w:spacing w:after="120"/>
        <w:ind w:firstLine="720"/>
        <w:jc w:val="both"/>
        <w:rPr>
          <w:rFonts w:cs="Simplified Arabic"/>
          <w:sz w:val="30"/>
          <w:szCs w:val="34"/>
          <w:rtl/>
        </w:rPr>
      </w:pPr>
      <w:r w:rsidRPr="0042048C">
        <w:rPr>
          <w:rFonts w:cs="Simplified Arabic" w:hint="cs"/>
          <w:sz w:val="30"/>
          <w:szCs w:val="34"/>
          <w:rtl/>
        </w:rPr>
        <w:t>و</w:t>
      </w:r>
      <w:r w:rsidR="00486B34" w:rsidRPr="0042048C">
        <w:rPr>
          <w:rFonts w:cs="Simplified Arabic" w:hint="cs"/>
          <w:sz w:val="30"/>
          <w:szCs w:val="34"/>
          <w:rtl/>
        </w:rPr>
        <w:t xml:space="preserve">نستفيد من </w:t>
      </w:r>
      <w:r w:rsidR="00505AD9" w:rsidRPr="0042048C">
        <w:rPr>
          <w:rFonts w:cs="Simplified Arabic" w:hint="cs"/>
          <w:sz w:val="30"/>
          <w:szCs w:val="34"/>
          <w:rtl/>
        </w:rPr>
        <w:t xml:space="preserve">فصل النظائر بالرحلان الكهربائي على هلام </w:t>
      </w:r>
      <w:r w:rsidR="006F03F1" w:rsidRPr="0042048C">
        <w:rPr>
          <w:rFonts w:cs="Simplified Arabic" w:hint="cs"/>
          <w:sz w:val="30"/>
          <w:szCs w:val="34"/>
          <w:rtl/>
        </w:rPr>
        <w:t>عديد الأكريلاميد</w:t>
      </w:r>
      <w:r w:rsidR="00AC089D" w:rsidRPr="0042048C">
        <w:rPr>
          <w:rFonts w:cs="Simplified Arabic" w:hint="cs"/>
          <w:sz w:val="30"/>
          <w:szCs w:val="34"/>
          <w:rtl/>
        </w:rPr>
        <w:t xml:space="preserve"> </w:t>
      </w:r>
      <w:r w:rsidR="00486B34" w:rsidRPr="0042048C">
        <w:rPr>
          <w:rFonts w:cs="Simplified Arabic" w:hint="cs"/>
          <w:sz w:val="30"/>
          <w:szCs w:val="34"/>
          <w:rtl/>
        </w:rPr>
        <w:t>مع إجراء تحضيرات مسبقة</w:t>
      </w:r>
      <w:r w:rsidR="006F03F1" w:rsidRPr="0042048C">
        <w:rPr>
          <w:rFonts w:cs="Simplified Arabic" w:hint="cs"/>
          <w:sz w:val="30"/>
          <w:szCs w:val="34"/>
          <w:rtl/>
        </w:rPr>
        <w:t>،</w:t>
      </w:r>
      <w:r w:rsidR="00486B34" w:rsidRPr="0042048C">
        <w:rPr>
          <w:rFonts w:cs="Simplified Arabic" w:hint="cs"/>
          <w:sz w:val="30"/>
          <w:szCs w:val="34"/>
          <w:rtl/>
        </w:rPr>
        <w:t xml:space="preserve"> ك</w:t>
      </w:r>
      <w:r w:rsidR="00505AD9" w:rsidRPr="0042048C">
        <w:rPr>
          <w:rFonts w:cs="Simplified Arabic" w:hint="cs"/>
          <w:sz w:val="30"/>
          <w:szCs w:val="34"/>
          <w:rtl/>
        </w:rPr>
        <w:t xml:space="preserve">استعمال </w:t>
      </w:r>
      <w:r w:rsidR="006F03F1" w:rsidRPr="0042048C">
        <w:rPr>
          <w:rFonts w:cs="Simplified Arabic" w:hint="cs"/>
          <w:sz w:val="30"/>
          <w:szCs w:val="34"/>
          <w:rtl/>
        </w:rPr>
        <w:t>مصل محضون بدرجة 65</w:t>
      </w:r>
      <w:r w:rsidR="00505AD9" w:rsidRPr="0042048C">
        <w:rPr>
          <w:rFonts w:cs="Simplified Arabic" w:hint="cs"/>
          <w:sz w:val="30"/>
          <w:szCs w:val="34"/>
          <w:rtl/>
        </w:rPr>
        <w:t>م لمدة 10 دقائ</w:t>
      </w:r>
      <w:r w:rsidR="008A1A07" w:rsidRPr="0042048C">
        <w:rPr>
          <w:rFonts w:cs="Simplified Arabic" w:hint="cs"/>
          <w:sz w:val="30"/>
          <w:szCs w:val="34"/>
          <w:rtl/>
        </w:rPr>
        <w:t>ق والتي تمسخ النظير العظمي</w:t>
      </w:r>
      <w:r w:rsidR="006F03F1" w:rsidRPr="0042048C">
        <w:rPr>
          <w:rFonts w:cs="Simplified Arabic" w:hint="cs"/>
          <w:sz w:val="30"/>
          <w:szCs w:val="34"/>
          <w:rtl/>
        </w:rPr>
        <w:t>،</w:t>
      </w:r>
      <w:r w:rsidR="008A1A07" w:rsidRPr="0042048C">
        <w:rPr>
          <w:rFonts w:cs="Simplified Arabic" w:hint="cs"/>
          <w:sz w:val="30"/>
          <w:szCs w:val="34"/>
          <w:rtl/>
        </w:rPr>
        <w:t xml:space="preserve"> </w:t>
      </w:r>
      <w:r w:rsidR="00486B34" w:rsidRPr="0042048C">
        <w:rPr>
          <w:rFonts w:cs="Simplified Arabic" w:hint="cs"/>
          <w:sz w:val="30"/>
          <w:szCs w:val="34"/>
          <w:rtl/>
        </w:rPr>
        <w:t>ل</w:t>
      </w:r>
      <w:r w:rsidR="006F03F1" w:rsidRPr="0042048C">
        <w:rPr>
          <w:rFonts w:cs="Simplified Arabic" w:hint="cs"/>
          <w:sz w:val="30"/>
          <w:szCs w:val="34"/>
          <w:rtl/>
        </w:rPr>
        <w:t xml:space="preserve">زيادة إيضاح </w:t>
      </w:r>
      <w:r w:rsidR="00505AD9" w:rsidRPr="0042048C">
        <w:rPr>
          <w:rFonts w:cs="Simplified Arabic" w:hint="cs"/>
          <w:sz w:val="30"/>
          <w:szCs w:val="34"/>
          <w:rtl/>
        </w:rPr>
        <w:t xml:space="preserve">عصابة النظير الكبدي وخاصة عندما </w:t>
      </w:r>
      <w:r w:rsidR="006F03F1" w:rsidRPr="0042048C">
        <w:rPr>
          <w:rFonts w:cs="Simplified Arabic" w:hint="cs"/>
          <w:sz w:val="30"/>
          <w:szCs w:val="34"/>
          <w:rtl/>
        </w:rPr>
        <w:t>ي</w:t>
      </w:r>
      <w:r w:rsidR="00505AD9" w:rsidRPr="0042048C">
        <w:rPr>
          <w:rFonts w:cs="Simplified Arabic" w:hint="cs"/>
          <w:sz w:val="30"/>
          <w:szCs w:val="34"/>
          <w:rtl/>
        </w:rPr>
        <w:t>وجد بكميات كبيرة.</w:t>
      </w:r>
      <w:r w:rsidR="00B4683F" w:rsidRPr="0042048C">
        <w:rPr>
          <w:rFonts w:cs="Simplified Arabic"/>
          <w:sz w:val="30"/>
          <w:szCs w:val="34"/>
          <w:vertAlign w:val="superscript"/>
        </w:rPr>
        <w:t>40</w:t>
      </w:r>
      <w:r w:rsidR="002A7E61" w:rsidRPr="0042048C">
        <w:rPr>
          <w:rFonts w:cs="Simplified Arabic"/>
          <w:sz w:val="30"/>
          <w:szCs w:val="34"/>
          <w:vertAlign w:val="superscript"/>
        </w:rPr>
        <w:t xml:space="preserve"> </w:t>
      </w:r>
    </w:p>
    <w:p w:rsidR="00505AD9" w:rsidRPr="0042048C" w:rsidRDefault="00505AD9" w:rsidP="00B4683F">
      <w:pPr>
        <w:widowControl w:val="0"/>
        <w:spacing w:after="120"/>
        <w:ind w:firstLine="720"/>
        <w:jc w:val="both"/>
        <w:rPr>
          <w:rFonts w:cs="Simplified Arabic"/>
          <w:sz w:val="30"/>
          <w:szCs w:val="34"/>
        </w:rPr>
      </w:pPr>
      <w:r w:rsidRPr="0042048C">
        <w:rPr>
          <w:rFonts w:cs="Simplified Arabic" w:hint="cs"/>
          <w:sz w:val="30"/>
          <w:szCs w:val="34"/>
          <w:rtl/>
        </w:rPr>
        <w:t>يمكن الحصول على الكثير من الفوائد التشخيصية</w:t>
      </w:r>
      <w:r w:rsidR="006F03F1" w:rsidRPr="0042048C">
        <w:rPr>
          <w:rFonts w:cs="Simplified Arabic" w:hint="cs"/>
          <w:sz w:val="30"/>
          <w:szCs w:val="34"/>
          <w:rtl/>
        </w:rPr>
        <w:t xml:space="preserve"> </w:t>
      </w:r>
      <w:r w:rsidRPr="0042048C">
        <w:rPr>
          <w:rFonts w:cs="Simplified Arabic" w:hint="cs"/>
          <w:sz w:val="30"/>
          <w:szCs w:val="34"/>
          <w:rtl/>
        </w:rPr>
        <w:t>عند تحليل نظائر</w:t>
      </w:r>
      <w:r w:rsidR="00AC089D" w:rsidRPr="0042048C">
        <w:rPr>
          <w:rFonts w:cs="Simplified Arabic" w:hint="cs"/>
          <w:sz w:val="30"/>
          <w:szCs w:val="34"/>
          <w:rtl/>
        </w:rPr>
        <w:t xml:space="preserve"> الفسفاتاز القلوية </w:t>
      </w:r>
      <w:r w:rsidRPr="0042048C">
        <w:rPr>
          <w:rFonts w:cs="Simplified Arabic" w:hint="cs"/>
          <w:sz w:val="30"/>
          <w:szCs w:val="34"/>
          <w:rtl/>
        </w:rPr>
        <w:t>باستخدام الطرائق الكيفية مثل الرحلان الكهربائي المن</w:t>
      </w:r>
      <w:r w:rsidR="006F03F1" w:rsidRPr="0042048C">
        <w:rPr>
          <w:rFonts w:cs="Simplified Arabic" w:hint="cs"/>
          <w:sz w:val="30"/>
          <w:szCs w:val="34"/>
          <w:rtl/>
        </w:rPr>
        <w:t>ا</w:t>
      </w:r>
      <w:r w:rsidRPr="0042048C">
        <w:rPr>
          <w:rFonts w:cs="Simplified Arabic" w:hint="cs"/>
          <w:sz w:val="30"/>
          <w:szCs w:val="34"/>
          <w:rtl/>
        </w:rPr>
        <w:t>طقي</w:t>
      </w:r>
      <w:r w:rsidR="00B4683F" w:rsidRPr="0042048C">
        <w:rPr>
          <w:rFonts w:cs="Simplified Arabic"/>
          <w:sz w:val="30"/>
          <w:szCs w:val="34"/>
          <w:vertAlign w:val="superscript"/>
        </w:rPr>
        <w:t>21</w:t>
      </w:r>
      <w:r w:rsidR="002A7E61" w:rsidRPr="0042048C">
        <w:rPr>
          <w:rFonts w:cs="Simplified Arabic"/>
          <w:sz w:val="30"/>
          <w:szCs w:val="34"/>
          <w:vertAlign w:val="superscript"/>
        </w:rPr>
        <w:t xml:space="preserve"> </w:t>
      </w:r>
      <w:r w:rsidRPr="0042048C">
        <w:rPr>
          <w:rFonts w:cs="Simplified Arabic"/>
          <w:sz w:val="30"/>
          <w:szCs w:val="34"/>
        </w:rPr>
        <w:t>.</w:t>
      </w:r>
    </w:p>
    <w:p w:rsidR="00505AD9" w:rsidRPr="0042048C" w:rsidRDefault="00505AD9" w:rsidP="00423D71">
      <w:pPr>
        <w:pStyle w:val="aa"/>
        <w:widowControl w:val="0"/>
        <w:numPr>
          <w:ilvl w:val="0"/>
          <w:numId w:val="22"/>
        </w:numPr>
        <w:spacing w:after="120"/>
        <w:ind w:left="357" w:hanging="357"/>
        <w:jc w:val="both"/>
        <w:rPr>
          <w:rFonts w:cs="Simplified Arabic"/>
          <w:b/>
          <w:bCs/>
          <w:sz w:val="32"/>
          <w:szCs w:val="36"/>
          <w:rtl/>
          <w:lang w:bidi="ar-SY"/>
        </w:rPr>
      </w:pPr>
      <w:r w:rsidRPr="0042048C">
        <w:rPr>
          <w:rFonts w:cs="Simplified Arabic" w:hint="cs"/>
          <w:b/>
          <w:bCs/>
          <w:sz w:val="32"/>
          <w:szCs w:val="36"/>
          <w:rtl/>
          <w:lang w:bidi="ar-SY"/>
        </w:rPr>
        <w:t>ال</w:t>
      </w:r>
      <w:r w:rsidR="00D338A0" w:rsidRPr="0042048C">
        <w:rPr>
          <w:rFonts w:cs="Simplified Arabic" w:hint="cs"/>
          <w:b/>
          <w:bCs/>
          <w:sz w:val="32"/>
          <w:szCs w:val="36"/>
          <w:rtl/>
          <w:lang w:bidi="ar-SY"/>
        </w:rPr>
        <w:t>استشراب</w:t>
      </w:r>
      <w:r w:rsidRPr="0042048C">
        <w:rPr>
          <w:rFonts w:cs="Simplified Arabic" w:hint="cs"/>
          <w:b/>
          <w:bCs/>
          <w:sz w:val="32"/>
          <w:szCs w:val="36"/>
          <w:rtl/>
          <w:lang w:bidi="ar-SY"/>
        </w:rPr>
        <w:t xml:space="preserve"> السائلي عالي الأداء</w:t>
      </w:r>
    </w:p>
    <w:p w:rsidR="00505AD9" w:rsidRPr="0042048C" w:rsidRDefault="00505AD9" w:rsidP="00B4683F">
      <w:pPr>
        <w:widowControl w:val="0"/>
        <w:spacing w:after="120"/>
        <w:jc w:val="both"/>
        <w:rPr>
          <w:rFonts w:cs="Simplified Arabic"/>
          <w:sz w:val="28"/>
          <w:szCs w:val="32"/>
          <w:vertAlign w:val="superscript"/>
          <w:rtl/>
        </w:rPr>
      </w:pPr>
      <w:r w:rsidRPr="0042048C">
        <w:rPr>
          <w:rFonts w:cs="Simplified Arabic" w:hint="cs"/>
          <w:sz w:val="30"/>
          <w:szCs w:val="34"/>
          <w:rtl/>
        </w:rPr>
        <w:t>تقدم هذه التقنية معل</w:t>
      </w:r>
      <w:r w:rsidR="00486B34" w:rsidRPr="0042048C">
        <w:rPr>
          <w:rFonts w:cs="Simplified Arabic" w:hint="cs"/>
          <w:sz w:val="30"/>
          <w:szCs w:val="34"/>
          <w:rtl/>
        </w:rPr>
        <w:t xml:space="preserve">ومات أفضل من الرحلان الكهربائي </w:t>
      </w:r>
      <w:r w:rsidRPr="0042048C">
        <w:rPr>
          <w:rFonts w:cs="Simplified Arabic" w:hint="cs"/>
          <w:sz w:val="30"/>
          <w:szCs w:val="34"/>
          <w:rtl/>
        </w:rPr>
        <w:t>مع الأخذ بعين ال</w:t>
      </w:r>
      <w:r w:rsidR="000D1876" w:rsidRPr="0042048C">
        <w:rPr>
          <w:rFonts w:cs="Simplified Arabic" w:hint="cs"/>
          <w:sz w:val="30"/>
          <w:szCs w:val="34"/>
          <w:rtl/>
        </w:rPr>
        <w:t>اعتبار</w:t>
      </w:r>
      <w:r w:rsidRPr="0042048C">
        <w:rPr>
          <w:rFonts w:cs="Simplified Arabic" w:hint="cs"/>
          <w:sz w:val="30"/>
          <w:szCs w:val="34"/>
          <w:rtl/>
        </w:rPr>
        <w:t xml:space="preserve"> الأجزاء النسيجية من </w:t>
      </w:r>
      <w:r w:rsidR="00AC089D" w:rsidRPr="0042048C">
        <w:rPr>
          <w:rFonts w:cs="Simplified Arabic" w:hint="cs"/>
          <w:sz w:val="30"/>
          <w:szCs w:val="34"/>
          <w:rtl/>
        </w:rPr>
        <w:t>الفسفاتاز القلوية</w:t>
      </w:r>
      <w:r w:rsidR="00486B34" w:rsidRPr="0042048C">
        <w:rPr>
          <w:rFonts w:cs="Simplified Arabic" w:hint="cs"/>
          <w:sz w:val="30"/>
          <w:szCs w:val="34"/>
          <w:rtl/>
        </w:rPr>
        <w:t>،</w:t>
      </w:r>
      <w:r w:rsidRPr="0042048C">
        <w:rPr>
          <w:rFonts w:cs="Simplified Arabic" w:hint="cs"/>
          <w:sz w:val="30"/>
          <w:szCs w:val="34"/>
          <w:rtl/>
        </w:rPr>
        <w:t xml:space="preserve"> بينما يظهر الرحلان الكهربائي الصيغ ال</w:t>
      </w:r>
      <w:r w:rsidR="00E6478E" w:rsidRPr="0042048C">
        <w:rPr>
          <w:rFonts w:cs="Simplified Arabic" w:hint="cs"/>
          <w:sz w:val="30"/>
          <w:szCs w:val="34"/>
          <w:rtl/>
        </w:rPr>
        <w:t>إنزيم</w:t>
      </w:r>
      <w:r w:rsidRPr="0042048C">
        <w:rPr>
          <w:rFonts w:cs="Simplified Arabic" w:hint="cs"/>
          <w:sz w:val="30"/>
          <w:szCs w:val="34"/>
          <w:rtl/>
        </w:rPr>
        <w:t>ية غير الذوابة كبيرة الوزن الجزيئي</w:t>
      </w:r>
      <w:r w:rsidRPr="0042048C">
        <w:rPr>
          <w:rFonts w:cs="Simplified Arabic" w:hint="cs"/>
          <w:sz w:val="28"/>
          <w:szCs w:val="32"/>
          <w:rtl/>
        </w:rPr>
        <w:t>.</w:t>
      </w:r>
      <w:r w:rsidR="00B4683F" w:rsidRPr="0042048C">
        <w:rPr>
          <w:rFonts w:cs="Simplified Arabic"/>
          <w:sz w:val="28"/>
          <w:szCs w:val="32"/>
          <w:vertAlign w:val="superscript"/>
        </w:rPr>
        <w:t>41</w:t>
      </w:r>
    </w:p>
    <w:p w:rsidR="005C4F61" w:rsidRPr="0042048C" w:rsidRDefault="005C4F61" w:rsidP="00F44629">
      <w:pPr>
        <w:widowControl w:val="0"/>
        <w:spacing w:after="120"/>
        <w:jc w:val="both"/>
        <w:rPr>
          <w:rFonts w:cs="Simplified Arabic"/>
          <w:sz w:val="28"/>
          <w:szCs w:val="32"/>
          <w:rtl/>
        </w:rPr>
      </w:pPr>
    </w:p>
    <w:p w:rsidR="00505AD9" w:rsidRPr="0042048C" w:rsidRDefault="00505AD9" w:rsidP="00423D71">
      <w:pPr>
        <w:pStyle w:val="aa"/>
        <w:widowControl w:val="0"/>
        <w:numPr>
          <w:ilvl w:val="0"/>
          <w:numId w:val="22"/>
        </w:numPr>
        <w:spacing w:after="120"/>
        <w:ind w:left="357" w:hanging="357"/>
        <w:jc w:val="both"/>
        <w:rPr>
          <w:rFonts w:cs="Simplified Arabic"/>
          <w:b/>
          <w:bCs/>
          <w:sz w:val="32"/>
          <w:szCs w:val="36"/>
          <w:rtl/>
          <w:lang w:bidi="ar-SY"/>
        </w:rPr>
      </w:pPr>
      <w:r w:rsidRPr="0042048C">
        <w:rPr>
          <w:rFonts w:cs="Simplified Arabic" w:hint="cs"/>
          <w:b/>
          <w:bCs/>
          <w:sz w:val="32"/>
          <w:szCs w:val="36"/>
          <w:rtl/>
          <w:lang w:bidi="ar-SY"/>
        </w:rPr>
        <w:t>المقايسة ال</w:t>
      </w:r>
      <w:r w:rsidR="00E6478E" w:rsidRPr="0042048C">
        <w:rPr>
          <w:rFonts w:cs="Simplified Arabic" w:hint="cs"/>
          <w:b/>
          <w:bCs/>
          <w:sz w:val="32"/>
          <w:szCs w:val="36"/>
          <w:rtl/>
          <w:lang w:bidi="ar-SY"/>
        </w:rPr>
        <w:t>إنزيم</w:t>
      </w:r>
      <w:r w:rsidRPr="0042048C">
        <w:rPr>
          <w:rFonts w:cs="Simplified Arabic" w:hint="cs"/>
          <w:b/>
          <w:bCs/>
          <w:sz w:val="32"/>
          <w:szCs w:val="36"/>
          <w:rtl/>
          <w:lang w:bidi="ar-SY"/>
        </w:rPr>
        <w:t>ية بآلية القبط المناعي</w:t>
      </w:r>
    </w:p>
    <w:p w:rsidR="00505AD9" w:rsidRPr="0042048C" w:rsidRDefault="00505AD9" w:rsidP="00B4683F">
      <w:pPr>
        <w:widowControl w:val="0"/>
        <w:spacing w:after="120"/>
        <w:jc w:val="both"/>
        <w:rPr>
          <w:rFonts w:cs="Simplified Arabic"/>
          <w:sz w:val="28"/>
          <w:szCs w:val="32"/>
          <w:vertAlign w:val="superscript"/>
          <w:rtl/>
        </w:rPr>
      </w:pPr>
      <w:r w:rsidRPr="0042048C">
        <w:rPr>
          <w:rFonts w:cs="Simplified Arabic" w:hint="cs"/>
          <w:sz w:val="30"/>
          <w:szCs w:val="34"/>
          <w:rtl/>
        </w:rPr>
        <w:t>يمكن أن تكون أداة مفيدة للتش</w:t>
      </w:r>
      <w:r w:rsidR="00486B34" w:rsidRPr="0042048C">
        <w:rPr>
          <w:rFonts w:cs="Simplified Arabic" w:hint="cs"/>
          <w:sz w:val="30"/>
          <w:szCs w:val="34"/>
          <w:rtl/>
        </w:rPr>
        <w:t>خيص السريري</w:t>
      </w:r>
      <w:r w:rsidRPr="0042048C">
        <w:rPr>
          <w:rFonts w:cs="Simplified Arabic" w:hint="cs"/>
          <w:sz w:val="30"/>
          <w:szCs w:val="34"/>
          <w:rtl/>
        </w:rPr>
        <w:t xml:space="preserve"> وذلك باستخدام الأضداد وحيدة النسيلة حيث أن مقايسة </w:t>
      </w:r>
      <w:r w:rsidR="00AC089D" w:rsidRPr="0042048C">
        <w:rPr>
          <w:rFonts w:cs="Simplified Arabic" w:hint="cs"/>
          <w:sz w:val="30"/>
          <w:szCs w:val="34"/>
          <w:rtl/>
        </w:rPr>
        <w:t xml:space="preserve">الفسفاتاز القلوية </w:t>
      </w:r>
      <w:r w:rsidRPr="0042048C">
        <w:rPr>
          <w:rFonts w:cs="Simplified Arabic" w:hint="cs"/>
          <w:sz w:val="30"/>
          <w:szCs w:val="34"/>
          <w:rtl/>
        </w:rPr>
        <w:t>بالرحلان الكهربائي صعب بالرغم من أن كل النظائر يمكن أن تقيم بوقت واحد.</w:t>
      </w:r>
      <w:r w:rsidR="00B865C2" w:rsidRPr="0042048C">
        <w:rPr>
          <w:rFonts w:cs="Simplified Arabic" w:hint="cs"/>
          <w:sz w:val="30"/>
          <w:szCs w:val="34"/>
          <w:rtl/>
        </w:rPr>
        <w:t xml:space="preserve"> </w:t>
      </w:r>
      <w:r w:rsidR="00486B34" w:rsidRPr="0042048C">
        <w:rPr>
          <w:rFonts w:cs="Simplified Arabic" w:hint="cs"/>
          <w:sz w:val="30"/>
          <w:szCs w:val="34"/>
          <w:rtl/>
        </w:rPr>
        <w:t>و</w:t>
      </w:r>
      <w:r w:rsidR="00B865C2" w:rsidRPr="0042048C">
        <w:rPr>
          <w:rFonts w:cs="Simplified Arabic" w:hint="cs"/>
          <w:sz w:val="30"/>
          <w:szCs w:val="34"/>
          <w:rtl/>
        </w:rPr>
        <w:t>يمكن أ</w:t>
      </w:r>
      <w:r w:rsidR="00AC089D" w:rsidRPr="0042048C">
        <w:rPr>
          <w:rFonts w:cs="Simplified Arabic" w:hint="cs"/>
          <w:sz w:val="30"/>
          <w:szCs w:val="34"/>
          <w:rtl/>
        </w:rPr>
        <w:t>ن تقاس الف</w:t>
      </w:r>
      <w:r w:rsidRPr="0042048C">
        <w:rPr>
          <w:rFonts w:cs="Simplified Arabic" w:hint="cs"/>
          <w:sz w:val="30"/>
          <w:szCs w:val="34"/>
          <w:rtl/>
        </w:rPr>
        <w:t>سفاتاز القلوية الكلية بطريقة التحليل التلقائي لكن من الصعب تحديد منشأ هذه القيم</w:t>
      </w:r>
      <w:r w:rsidR="00B865C2" w:rsidRPr="0042048C">
        <w:rPr>
          <w:rFonts w:cs="Simplified Arabic" w:hint="cs"/>
          <w:sz w:val="30"/>
          <w:szCs w:val="34"/>
          <w:rtl/>
        </w:rPr>
        <w:t>ة المرتفعة لأن النظائر العظمي والمعوي والمشيمي و</w:t>
      </w:r>
      <w:r w:rsidRPr="0042048C">
        <w:rPr>
          <w:rFonts w:cs="Simplified Arabic" w:hint="cs"/>
          <w:sz w:val="30"/>
          <w:szCs w:val="34"/>
          <w:rtl/>
        </w:rPr>
        <w:t>الورمي تقاس معاً</w:t>
      </w:r>
      <w:r w:rsidR="00486B34" w:rsidRPr="0042048C">
        <w:rPr>
          <w:rFonts w:cs="Simplified Arabic" w:hint="cs"/>
          <w:sz w:val="30"/>
          <w:szCs w:val="34"/>
          <w:rtl/>
        </w:rPr>
        <w:t>،</w:t>
      </w:r>
      <w:r w:rsidRPr="0042048C">
        <w:rPr>
          <w:rFonts w:cs="Simplified Arabic"/>
          <w:sz w:val="30"/>
          <w:szCs w:val="34"/>
        </w:rPr>
        <w:t xml:space="preserve"> </w:t>
      </w:r>
      <w:r w:rsidR="00AC089D" w:rsidRPr="0042048C">
        <w:rPr>
          <w:rFonts w:cs="Simplified Arabic" w:hint="cs"/>
          <w:sz w:val="30"/>
          <w:szCs w:val="34"/>
          <w:rtl/>
        </w:rPr>
        <w:t>لذا فإن أضداد الف</w:t>
      </w:r>
      <w:r w:rsidRPr="0042048C">
        <w:rPr>
          <w:rFonts w:cs="Simplified Arabic" w:hint="cs"/>
          <w:sz w:val="30"/>
          <w:szCs w:val="34"/>
          <w:rtl/>
        </w:rPr>
        <w:t xml:space="preserve">سفاتاز </w:t>
      </w:r>
      <w:r w:rsidR="00486B34" w:rsidRPr="0042048C">
        <w:rPr>
          <w:rFonts w:cs="Simplified Arabic" w:hint="cs"/>
          <w:sz w:val="30"/>
          <w:szCs w:val="34"/>
          <w:rtl/>
        </w:rPr>
        <w:t xml:space="preserve">القلوية النسيجية اللانوعية تحل هذه المشكلات </w:t>
      </w:r>
      <w:r w:rsidRPr="0042048C">
        <w:rPr>
          <w:rFonts w:cs="Simplified Arabic" w:hint="cs"/>
          <w:sz w:val="30"/>
          <w:szCs w:val="34"/>
          <w:rtl/>
        </w:rPr>
        <w:t>ونحتاجها.</w:t>
      </w:r>
      <w:r w:rsidR="00B4683F" w:rsidRPr="0042048C">
        <w:rPr>
          <w:rFonts w:cs="Simplified Arabic"/>
          <w:sz w:val="28"/>
          <w:szCs w:val="32"/>
          <w:vertAlign w:val="superscript"/>
        </w:rPr>
        <w:t>42</w:t>
      </w:r>
      <w:r w:rsidR="007A2A8E" w:rsidRPr="0042048C">
        <w:rPr>
          <w:rFonts w:cs="Simplified Arabic"/>
          <w:sz w:val="28"/>
          <w:szCs w:val="32"/>
          <w:vertAlign w:val="superscript"/>
        </w:rPr>
        <w:t xml:space="preserve"> </w:t>
      </w:r>
    </w:p>
    <w:p w:rsidR="005C4F61" w:rsidRPr="0042048C" w:rsidRDefault="005C4F61" w:rsidP="00F44629">
      <w:pPr>
        <w:widowControl w:val="0"/>
        <w:spacing w:after="120"/>
        <w:jc w:val="both"/>
        <w:rPr>
          <w:rFonts w:cs="Simplified Arabic"/>
          <w:sz w:val="28"/>
          <w:szCs w:val="32"/>
          <w:rtl/>
        </w:rPr>
      </w:pPr>
    </w:p>
    <w:p w:rsidR="00477C6D" w:rsidRPr="0042048C" w:rsidRDefault="00477C6D" w:rsidP="00F44629">
      <w:pPr>
        <w:widowControl w:val="0"/>
        <w:spacing w:after="120"/>
        <w:jc w:val="both"/>
        <w:rPr>
          <w:rFonts w:cs="Simplified Arabic"/>
          <w:sz w:val="28"/>
          <w:szCs w:val="32"/>
          <w:rtl/>
        </w:rPr>
      </w:pPr>
    </w:p>
    <w:p w:rsidR="00505AD9" w:rsidRPr="0042048C" w:rsidRDefault="00CB52D0" w:rsidP="006F03F1">
      <w:pPr>
        <w:pStyle w:val="aa"/>
        <w:widowControl w:val="0"/>
        <w:numPr>
          <w:ilvl w:val="0"/>
          <w:numId w:val="22"/>
        </w:numPr>
        <w:spacing w:after="120"/>
        <w:ind w:left="357" w:hanging="357"/>
        <w:jc w:val="both"/>
        <w:rPr>
          <w:rFonts w:cs="Simplified Arabic"/>
          <w:b/>
          <w:bCs/>
          <w:sz w:val="32"/>
          <w:szCs w:val="36"/>
          <w:lang w:bidi="ar-SY"/>
        </w:rPr>
      </w:pPr>
      <w:r w:rsidRPr="0042048C">
        <w:rPr>
          <w:rFonts w:cs="Simplified Arabic" w:hint="cs"/>
          <w:b/>
          <w:bCs/>
          <w:sz w:val="32"/>
          <w:szCs w:val="36"/>
          <w:rtl/>
          <w:lang w:bidi="ar-SY"/>
        </w:rPr>
        <w:lastRenderedPageBreak/>
        <w:t xml:space="preserve"> </w:t>
      </w:r>
      <w:r w:rsidRPr="0042048C">
        <w:rPr>
          <w:rFonts w:cs="Simplified Arabic"/>
          <w:b/>
          <w:bCs/>
          <w:sz w:val="32"/>
          <w:szCs w:val="36"/>
          <w:lang w:bidi="ar-SY"/>
        </w:rPr>
        <w:t xml:space="preserve"> </w:t>
      </w:r>
      <w:r w:rsidR="00505AD9" w:rsidRPr="0042048C">
        <w:rPr>
          <w:rFonts w:cs="Simplified Arabic" w:hint="cs"/>
          <w:b/>
          <w:bCs/>
          <w:sz w:val="32"/>
          <w:szCs w:val="36"/>
          <w:rtl/>
          <w:lang w:bidi="ar-SY"/>
        </w:rPr>
        <w:t>تقنية البأر الكهرساوي</w:t>
      </w:r>
      <w:r w:rsidR="006F03F1" w:rsidRPr="0042048C">
        <w:rPr>
          <w:rFonts w:cs="Simplified Arabic" w:hint="cs"/>
          <w:b/>
          <w:bCs/>
          <w:sz w:val="32"/>
          <w:szCs w:val="36"/>
          <w:rtl/>
          <w:lang w:bidi="ar-SY"/>
        </w:rPr>
        <w:t xml:space="preserve"> </w:t>
      </w:r>
      <w:r w:rsidR="00505AD9" w:rsidRPr="0042048C">
        <w:rPr>
          <w:rFonts w:cs="Simplified Arabic"/>
          <w:b/>
          <w:bCs/>
          <w:sz w:val="32"/>
          <w:szCs w:val="36"/>
          <w:lang w:bidi="ar-SY"/>
        </w:rPr>
        <w:t>isoelectric focusing</w:t>
      </w:r>
    </w:p>
    <w:p w:rsidR="00505AD9" w:rsidRPr="0042048C" w:rsidRDefault="00505AD9" w:rsidP="005B558B">
      <w:pPr>
        <w:widowControl w:val="0"/>
        <w:spacing w:after="120"/>
        <w:jc w:val="both"/>
        <w:rPr>
          <w:rFonts w:cs="Simplified Arabic"/>
          <w:sz w:val="30"/>
          <w:szCs w:val="34"/>
          <w:rtl/>
          <w:lang w:bidi="ar-SY"/>
        </w:rPr>
      </w:pPr>
      <w:r w:rsidRPr="0042048C">
        <w:rPr>
          <w:rFonts w:cs="Simplified Arabic" w:hint="cs"/>
          <w:sz w:val="30"/>
          <w:szCs w:val="34"/>
          <w:rtl/>
        </w:rPr>
        <w:t xml:space="preserve">حيث تعطي 17 جزءاً تحوي فعالية </w:t>
      </w:r>
      <w:r w:rsidR="00AC089D" w:rsidRPr="0042048C">
        <w:rPr>
          <w:rFonts w:cs="Simplified Arabic" w:hint="cs"/>
          <w:sz w:val="30"/>
          <w:szCs w:val="34"/>
          <w:rtl/>
        </w:rPr>
        <w:t xml:space="preserve">الفسفاتاز القلوية </w:t>
      </w:r>
      <w:r w:rsidRPr="0042048C">
        <w:rPr>
          <w:rFonts w:cs="Simplified Arabic" w:hint="cs"/>
          <w:sz w:val="30"/>
          <w:szCs w:val="34"/>
          <w:rtl/>
          <w:lang w:bidi="ar-SY"/>
        </w:rPr>
        <w:t>ونستطيع بال</w:t>
      </w:r>
      <w:r w:rsidR="00423D71" w:rsidRPr="0042048C">
        <w:rPr>
          <w:rFonts w:cs="Simplified Arabic" w:hint="cs"/>
          <w:sz w:val="30"/>
          <w:szCs w:val="34"/>
          <w:rtl/>
          <w:lang w:bidi="ar-SY"/>
        </w:rPr>
        <w:t>اعتماد</w:t>
      </w:r>
      <w:r w:rsidRPr="0042048C">
        <w:rPr>
          <w:rFonts w:cs="Simplified Arabic" w:hint="cs"/>
          <w:sz w:val="30"/>
          <w:szCs w:val="34"/>
          <w:rtl/>
          <w:lang w:bidi="ar-SY"/>
        </w:rPr>
        <w:t xml:space="preserve"> على </w:t>
      </w:r>
      <w:r w:rsidR="00AB1BC4" w:rsidRPr="0042048C">
        <w:rPr>
          <w:rFonts w:cs="Simplified Arabic" w:hint="cs"/>
          <w:sz w:val="30"/>
          <w:szCs w:val="34"/>
          <w:rtl/>
          <w:lang w:bidi="ar-SY"/>
        </w:rPr>
        <w:t>اختبار</w:t>
      </w:r>
      <w:r w:rsidRPr="0042048C">
        <w:rPr>
          <w:rFonts w:cs="Simplified Arabic" w:hint="cs"/>
          <w:sz w:val="30"/>
          <w:szCs w:val="34"/>
          <w:rtl/>
          <w:lang w:bidi="ar-SY"/>
        </w:rPr>
        <w:t>ات الوظيفة الكبدية الشائعة و</w:t>
      </w:r>
      <w:r w:rsidR="00B865C2" w:rsidRPr="0042048C">
        <w:rPr>
          <w:rFonts w:cs="Simplified Arabic" w:hint="cs"/>
          <w:sz w:val="30"/>
          <w:szCs w:val="34"/>
          <w:rtl/>
          <w:lang w:bidi="ar-SY"/>
        </w:rPr>
        <w:t xml:space="preserve">هذه </w:t>
      </w:r>
      <w:r w:rsidRPr="0042048C">
        <w:rPr>
          <w:rFonts w:cs="Simplified Arabic" w:hint="cs"/>
          <w:sz w:val="30"/>
          <w:szCs w:val="34"/>
          <w:rtl/>
          <w:lang w:bidi="ar-SY"/>
        </w:rPr>
        <w:t>الأجزاء</w:t>
      </w:r>
      <w:r w:rsidR="00793850" w:rsidRPr="0042048C">
        <w:rPr>
          <w:rFonts w:cs="Simplified Arabic" w:hint="cs"/>
          <w:sz w:val="30"/>
          <w:szCs w:val="34"/>
          <w:rtl/>
          <w:lang w:bidi="ar-SY"/>
        </w:rPr>
        <w:t xml:space="preserve"> </w:t>
      </w:r>
      <w:r w:rsidR="00486B34" w:rsidRPr="0042048C">
        <w:rPr>
          <w:rFonts w:cs="Simplified Arabic" w:hint="cs"/>
          <w:sz w:val="30"/>
          <w:szCs w:val="34"/>
          <w:rtl/>
          <w:lang w:bidi="ar-SY"/>
        </w:rPr>
        <w:t>إجراء</w:t>
      </w:r>
      <w:r w:rsidRPr="0042048C">
        <w:rPr>
          <w:rFonts w:cs="Simplified Arabic" w:hint="cs"/>
          <w:sz w:val="30"/>
          <w:szCs w:val="34"/>
          <w:rtl/>
          <w:lang w:bidi="ar-SY"/>
        </w:rPr>
        <w:t xml:space="preserve"> التشخيص التفريقي بين التشمع الصفراوي البدئي و</w:t>
      </w:r>
      <w:r w:rsidR="00D74D01" w:rsidRPr="0042048C">
        <w:rPr>
          <w:rFonts w:cs="Simplified Arabic" w:hint="cs"/>
          <w:sz w:val="30"/>
          <w:szCs w:val="34"/>
          <w:rtl/>
          <w:lang w:bidi="ar-SY"/>
        </w:rPr>
        <w:t>التهاب</w:t>
      </w:r>
      <w:r w:rsidRPr="0042048C">
        <w:rPr>
          <w:rFonts w:cs="Simplified Arabic" w:hint="cs"/>
          <w:sz w:val="30"/>
          <w:szCs w:val="34"/>
          <w:rtl/>
          <w:lang w:bidi="ar-SY"/>
        </w:rPr>
        <w:t xml:space="preserve"> الأوعية</w:t>
      </w:r>
      <w:r w:rsidR="006F03F1" w:rsidRPr="0042048C">
        <w:rPr>
          <w:rFonts w:cs="Simplified Arabic" w:hint="cs"/>
          <w:sz w:val="30"/>
          <w:szCs w:val="34"/>
          <w:rtl/>
          <w:lang w:bidi="ar-SY"/>
        </w:rPr>
        <w:t xml:space="preserve"> </w:t>
      </w:r>
      <w:r w:rsidRPr="0042048C">
        <w:rPr>
          <w:rFonts w:cs="Simplified Arabic" w:hint="cs"/>
          <w:sz w:val="30"/>
          <w:szCs w:val="34"/>
          <w:rtl/>
          <w:lang w:bidi="ar-SY"/>
        </w:rPr>
        <w:t xml:space="preserve">الصفراوية المصلب البدئي الذين يبديان تغيرات كيميائية حيوية متشابهة </w:t>
      </w:r>
      <w:r w:rsidR="00793850" w:rsidRPr="0042048C">
        <w:rPr>
          <w:rFonts w:cs="Simplified Arabic" w:hint="cs"/>
          <w:sz w:val="30"/>
          <w:szCs w:val="34"/>
          <w:rtl/>
          <w:lang w:bidi="ar-SY"/>
        </w:rPr>
        <w:t>عن التشمع الكحولي المختلفين عنه</w:t>
      </w:r>
      <w:r w:rsidR="00B865C2" w:rsidRPr="0042048C">
        <w:rPr>
          <w:rFonts w:cs="Simplified Arabic" w:hint="cs"/>
          <w:sz w:val="30"/>
          <w:szCs w:val="34"/>
          <w:rtl/>
          <w:lang w:bidi="ar-SY"/>
        </w:rPr>
        <w:t xml:space="preserve">. </w:t>
      </w:r>
      <w:r w:rsidRPr="0042048C">
        <w:rPr>
          <w:rFonts w:cs="Simplified Arabic" w:hint="cs"/>
          <w:sz w:val="30"/>
          <w:szCs w:val="34"/>
          <w:rtl/>
        </w:rPr>
        <w:t>لذا يجب إيلاء هذه التقنية اهتماماً كبيرا</w:t>
      </w:r>
      <w:r w:rsidR="00486B34" w:rsidRPr="0042048C">
        <w:rPr>
          <w:rFonts w:cs="Simplified Arabic" w:hint="cs"/>
          <w:sz w:val="30"/>
          <w:szCs w:val="34"/>
          <w:rtl/>
        </w:rPr>
        <w:t xml:space="preserve"> </w:t>
      </w:r>
      <w:r w:rsidRPr="0042048C">
        <w:rPr>
          <w:rFonts w:cs="Simplified Arabic" w:hint="cs"/>
          <w:sz w:val="30"/>
          <w:szCs w:val="34"/>
          <w:rtl/>
        </w:rPr>
        <w:t>ًلأنها تسهل تشخيص بعض الأمراض</w:t>
      </w:r>
      <w:r w:rsidR="00420028" w:rsidRPr="0042048C">
        <w:rPr>
          <w:rFonts w:cs="Simplified Arabic" w:hint="cs"/>
          <w:sz w:val="30"/>
          <w:szCs w:val="34"/>
          <w:rtl/>
        </w:rPr>
        <w:t xml:space="preserve"> </w:t>
      </w:r>
      <w:r w:rsidRPr="0042048C">
        <w:rPr>
          <w:rFonts w:cs="Simplified Arabic" w:hint="cs"/>
          <w:sz w:val="30"/>
          <w:szCs w:val="34"/>
          <w:rtl/>
        </w:rPr>
        <w:t>الكبد</w:t>
      </w:r>
      <w:r w:rsidR="00486B34" w:rsidRPr="0042048C">
        <w:rPr>
          <w:rFonts w:cs="Simplified Arabic" w:hint="cs"/>
          <w:sz w:val="30"/>
          <w:szCs w:val="34"/>
          <w:rtl/>
        </w:rPr>
        <w:t xml:space="preserve">ية المزمنة وكذلك </w:t>
      </w:r>
      <w:r w:rsidRPr="0042048C">
        <w:rPr>
          <w:rFonts w:cs="Simplified Arabic" w:hint="cs"/>
          <w:sz w:val="30"/>
          <w:szCs w:val="34"/>
          <w:rtl/>
        </w:rPr>
        <w:t>يمكن أن تكون داعماً جيداً لمعلومات الخزعة.</w:t>
      </w:r>
      <w:r w:rsidR="005B558B" w:rsidRPr="0042048C">
        <w:rPr>
          <w:rFonts w:cs="Simplified Arabic"/>
          <w:sz w:val="30"/>
          <w:szCs w:val="34"/>
          <w:vertAlign w:val="superscript"/>
        </w:rPr>
        <w:t>43</w:t>
      </w:r>
      <w:r w:rsidRPr="0042048C">
        <w:rPr>
          <w:rFonts w:cs="Simplified Arabic" w:hint="cs"/>
          <w:sz w:val="30"/>
          <w:szCs w:val="34"/>
          <w:rtl/>
        </w:rPr>
        <w:t xml:space="preserve">  </w:t>
      </w:r>
    </w:p>
    <w:p w:rsidR="007A2A8E" w:rsidRPr="0042048C" w:rsidRDefault="007A2A8E" w:rsidP="00F44629">
      <w:pPr>
        <w:widowControl w:val="0"/>
        <w:spacing w:after="120"/>
        <w:jc w:val="both"/>
        <w:rPr>
          <w:rFonts w:cs="Simplified Arabic"/>
          <w:sz w:val="30"/>
          <w:szCs w:val="34"/>
        </w:rPr>
      </w:pPr>
    </w:p>
    <w:p w:rsidR="00505AD9" w:rsidRPr="0042048C" w:rsidRDefault="00505AD9" w:rsidP="006F03F1">
      <w:pPr>
        <w:widowControl w:val="0"/>
        <w:spacing w:after="120"/>
        <w:jc w:val="both"/>
        <w:rPr>
          <w:rFonts w:cs="Simplified Arabic"/>
          <w:sz w:val="30"/>
          <w:szCs w:val="34"/>
          <w:rtl/>
        </w:rPr>
      </w:pPr>
      <w:r w:rsidRPr="0042048C">
        <w:rPr>
          <w:rFonts w:cs="Simplified Arabic" w:hint="cs"/>
          <w:sz w:val="30"/>
          <w:szCs w:val="34"/>
          <w:rtl/>
        </w:rPr>
        <w:t>بالإضافة لما سبق هناك الكثير من التقنيات التي تدرس النظائر ال</w:t>
      </w:r>
      <w:r w:rsidR="00E6478E" w:rsidRPr="0042048C">
        <w:rPr>
          <w:rFonts w:cs="Simplified Arabic" w:hint="cs"/>
          <w:sz w:val="30"/>
          <w:szCs w:val="34"/>
          <w:rtl/>
        </w:rPr>
        <w:t>إنزيم</w:t>
      </w:r>
      <w:r w:rsidRPr="0042048C">
        <w:rPr>
          <w:rFonts w:cs="Simplified Arabic" w:hint="cs"/>
          <w:sz w:val="30"/>
          <w:szCs w:val="34"/>
          <w:rtl/>
        </w:rPr>
        <w:t>ية</w:t>
      </w:r>
      <w:r w:rsidR="00793850" w:rsidRPr="0042048C">
        <w:rPr>
          <w:rFonts w:cs="Simplified Arabic" w:hint="cs"/>
          <w:sz w:val="30"/>
          <w:szCs w:val="34"/>
          <w:rtl/>
        </w:rPr>
        <w:t xml:space="preserve"> والتي نأمل أن نتمكن من تطبيق بعضها</w:t>
      </w:r>
      <w:r w:rsidRPr="0042048C">
        <w:rPr>
          <w:rFonts w:cs="Simplified Arabic" w:hint="cs"/>
          <w:sz w:val="30"/>
          <w:szCs w:val="34"/>
          <w:rtl/>
        </w:rPr>
        <w:t xml:space="preserve">. </w:t>
      </w:r>
    </w:p>
    <w:p w:rsidR="00793850" w:rsidRPr="0042048C" w:rsidRDefault="00793850" w:rsidP="00F44629">
      <w:pPr>
        <w:widowControl w:val="0"/>
        <w:spacing w:after="120"/>
        <w:jc w:val="both"/>
        <w:rPr>
          <w:rFonts w:cs="Simplified Arabic"/>
          <w:sz w:val="28"/>
          <w:szCs w:val="32"/>
          <w:rtl/>
          <w:lang w:bidi="ar-SY"/>
        </w:rPr>
      </w:pPr>
    </w:p>
    <w:p w:rsidR="001B32EE" w:rsidRPr="0042048C" w:rsidRDefault="001B32EE" w:rsidP="005B558B">
      <w:pPr>
        <w:widowControl w:val="0"/>
        <w:spacing w:after="120"/>
        <w:jc w:val="both"/>
        <w:rPr>
          <w:rFonts w:cs="Simplified Arabic"/>
          <w:b/>
          <w:bCs/>
          <w:sz w:val="36"/>
          <w:szCs w:val="40"/>
          <w:vertAlign w:val="superscript"/>
          <w:rtl/>
          <w:lang w:bidi="ar-SY"/>
        </w:rPr>
      </w:pPr>
      <w:r w:rsidRPr="0042048C">
        <w:rPr>
          <w:rFonts w:cs="Simplified Arabic" w:hint="cs"/>
          <w:b/>
          <w:bCs/>
          <w:sz w:val="36"/>
          <w:szCs w:val="40"/>
          <w:rtl/>
          <w:lang w:bidi="ar-SY"/>
        </w:rPr>
        <w:t>الت</w:t>
      </w:r>
      <w:r w:rsidR="00AC089D" w:rsidRPr="0042048C">
        <w:rPr>
          <w:rFonts w:cs="Simplified Arabic" w:hint="cs"/>
          <w:b/>
          <w:bCs/>
          <w:sz w:val="36"/>
          <w:szCs w:val="40"/>
          <w:rtl/>
          <w:lang w:bidi="ar-SY"/>
        </w:rPr>
        <w:t>غيرات الفيزيولوجية والمرضية للف</w:t>
      </w:r>
      <w:r w:rsidRPr="0042048C">
        <w:rPr>
          <w:rFonts w:cs="Simplified Arabic" w:hint="cs"/>
          <w:b/>
          <w:bCs/>
          <w:sz w:val="36"/>
          <w:szCs w:val="40"/>
          <w:rtl/>
          <w:lang w:bidi="ar-SY"/>
        </w:rPr>
        <w:t>سفاتاز القلوية</w:t>
      </w:r>
      <w:r w:rsidR="005B558B" w:rsidRPr="0042048C">
        <w:rPr>
          <w:rFonts w:cs="Simplified Arabic"/>
          <w:b/>
          <w:bCs/>
          <w:sz w:val="36"/>
          <w:szCs w:val="40"/>
          <w:vertAlign w:val="superscript"/>
          <w:lang w:bidi="ar-SY"/>
        </w:rPr>
        <w:t>34</w:t>
      </w:r>
    </w:p>
    <w:p w:rsidR="008D4E21" w:rsidRPr="0042048C" w:rsidRDefault="008D4E21" w:rsidP="00F44629">
      <w:pPr>
        <w:widowControl w:val="0"/>
        <w:spacing w:after="120"/>
        <w:jc w:val="both"/>
        <w:rPr>
          <w:rFonts w:cs="Simplified Arabic"/>
          <w:sz w:val="28"/>
          <w:szCs w:val="32"/>
          <w:lang w:bidi="ar-SY"/>
        </w:rPr>
      </w:pPr>
    </w:p>
    <w:p w:rsidR="000B7D54" w:rsidRPr="0042048C" w:rsidRDefault="00E31F45" w:rsidP="00F44629">
      <w:pPr>
        <w:widowControl w:val="0"/>
        <w:spacing w:after="120"/>
        <w:jc w:val="both"/>
        <w:rPr>
          <w:rFonts w:cs="Simplified Arabic"/>
          <w:b/>
          <w:bCs/>
          <w:sz w:val="32"/>
          <w:szCs w:val="36"/>
          <w:vertAlign w:val="superscript"/>
          <w:rtl/>
        </w:rPr>
      </w:pPr>
      <w:r w:rsidRPr="0042048C">
        <w:rPr>
          <w:rFonts w:cs="Simplified Arabic" w:hint="cs"/>
          <w:b/>
          <w:bCs/>
          <w:sz w:val="32"/>
          <w:szCs w:val="36"/>
          <w:rtl/>
          <w:lang w:bidi="ar-SY"/>
        </w:rPr>
        <w:t>ارتفاعها</w:t>
      </w:r>
    </w:p>
    <w:p w:rsidR="00E31F45" w:rsidRPr="0042048C" w:rsidRDefault="00E31F45" w:rsidP="00F44629">
      <w:pPr>
        <w:widowControl w:val="0"/>
        <w:spacing w:after="120"/>
        <w:jc w:val="both"/>
        <w:rPr>
          <w:rFonts w:cs="Simplified Arabic"/>
          <w:sz w:val="30"/>
          <w:szCs w:val="34"/>
          <w:u w:val="single"/>
          <w:vertAlign w:val="superscript"/>
          <w:rtl/>
        </w:rPr>
      </w:pPr>
      <w:r w:rsidRPr="0042048C">
        <w:rPr>
          <w:rFonts w:cs="Simplified Arabic" w:hint="cs"/>
          <w:sz w:val="30"/>
          <w:szCs w:val="34"/>
          <w:u w:val="single"/>
          <w:rtl/>
          <w:lang w:bidi="ar-SY"/>
        </w:rPr>
        <w:t>فيزيولوجياً</w:t>
      </w:r>
      <w:r w:rsidR="006F03F1" w:rsidRPr="0042048C">
        <w:rPr>
          <w:rFonts w:cs="Simplified Arabic" w:hint="cs"/>
          <w:sz w:val="30"/>
          <w:szCs w:val="34"/>
          <w:u w:val="single"/>
          <w:rtl/>
          <w:lang w:bidi="ar-SY"/>
        </w:rPr>
        <w:t>:</w:t>
      </w:r>
    </w:p>
    <w:p w:rsidR="00E31F45" w:rsidRPr="0042048C" w:rsidRDefault="00E31F45" w:rsidP="006F03F1">
      <w:pPr>
        <w:widowControl w:val="0"/>
        <w:spacing w:after="120"/>
        <w:jc w:val="both"/>
        <w:rPr>
          <w:rFonts w:cs="Simplified Arabic"/>
          <w:sz w:val="30"/>
          <w:szCs w:val="34"/>
          <w:vertAlign w:val="superscript"/>
          <w:rtl/>
        </w:rPr>
      </w:pPr>
      <w:r w:rsidRPr="0042048C">
        <w:rPr>
          <w:rFonts w:cs="Simplified Arabic" w:hint="cs"/>
          <w:sz w:val="30"/>
          <w:szCs w:val="34"/>
          <w:rtl/>
          <w:lang w:bidi="ar-SY"/>
        </w:rPr>
        <w:t>الحمل</w:t>
      </w:r>
      <w:r w:rsidR="00574B90" w:rsidRPr="0042048C">
        <w:rPr>
          <w:rFonts w:cs="Simplified Arabic" w:hint="cs"/>
          <w:sz w:val="30"/>
          <w:szCs w:val="34"/>
          <w:rtl/>
        </w:rPr>
        <w:t xml:space="preserve"> </w:t>
      </w:r>
      <w:r w:rsidRPr="0042048C">
        <w:rPr>
          <w:rFonts w:cs="Simplified Arabic" w:hint="cs"/>
          <w:sz w:val="30"/>
          <w:szCs w:val="34"/>
          <w:rtl/>
        </w:rPr>
        <w:t>يرتفع النظير المشيمي عند نهاية الثلث الثالث للحمل.</w:t>
      </w:r>
    </w:p>
    <w:p w:rsidR="00E31F45" w:rsidRPr="0042048C" w:rsidRDefault="00E31F45" w:rsidP="005B558B">
      <w:pPr>
        <w:widowControl w:val="0"/>
        <w:spacing w:after="120"/>
        <w:jc w:val="both"/>
        <w:rPr>
          <w:rFonts w:cs="Simplified Arabic"/>
          <w:sz w:val="30"/>
          <w:szCs w:val="34"/>
          <w:vertAlign w:val="superscript"/>
          <w:rtl/>
        </w:rPr>
      </w:pPr>
      <w:r w:rsidRPr="0042048C">
        <w:rPr>
          <w:rFonts w:cs="Simplified Arabic" w:hint="cs"/>
          <w:sz w:val="30"/>
          <w:szCs w:val="34"/>
          <w:rtl/>
        </w:rPr>
        <w:t>الطفولة</w:t>
      </w:r>
      <w:r w:rsidR="00574B90" w:rsidRPr="0042048C">
        <w:rPr>
          <w:rFonts w:cs="Simplified Arabic" w:hint="cs"/>
          <w:sz w:val="30"/>
          <w:szCs w:val="34"/>
          <w:rtl/>
        </w:rPr>
        <w:t xml:space="preserve"> </w:t>
      </w:r>
      <w:r w:rsidRPr="0042048C">
        <w:rPr>
          <w:rFonts w:cs="Simplified Arabic" w:hint="cs"/>
          <w:sz w:val="30"/>
          <w:szCs w:val="34"/>
          <w:rtl/>
        </w:rPr>
        <w:t>يرتفع النظير العظمي خلال فترات النمو العظمي السر</w:t>
      </w:r>
      <w:r w:rsidR="0019483E" w:rsidRPr="0042048C">
        <w:rPr>
          <w:rFonts w:cs="Simplified Arabic" w:hint="cs"/>
          <w:sz w:val="30"/>
          <w:szCs w:val="34"/>
          <w:rtl/>
        </w:rPr>
        <w:t>يع.</w:t>
      </w:r>
      <w:r w:rsidR="005B558B" w:rsidRPr="0042048C">
        <w:rPr>
          <w:rFonts w:cs="Simplified Arabic"/>
          <w:sz w:val="30"/>
          <w:szCs w:val="34"/>
          <w:vertAlign w:val="superscript"/>
        </w:rPr>
        <w:t>13</w:t>
      </w:r>
    </w:p>
    <w:p w:rsidR="00BA7882" w:rsidRPr="0042048C" w:rsidRDefault="00BA7882" w:rsidP="005B558B">
      <w:pPr>
        <w:widowControl w:val="0"/>
        <w:spacing w:after="120"/>
        <w:jc w:val="both"/>
        <w:rPr>
          <w:rFonts w:cs="Simplified Arabic"/>
          <w:sz w:val="30"/>
          <w:szCs w:val="34"/>
          <w:vertAlign w:val="superscript"/>
          <w:rtl/>
        </w:rPr>
      </w:pPr>
      <w:r w:rsidRPr="0042048C">
        <w:rPr>
          <w:rFonts w:cs="Simplified Arabic" w:hint="cs"/>
          <w:sz w:val="30"/>
          <w:szCs w:val="34"/>
          <w:rtl/>
        </w:rPr>
        <w:t>يحتوي مصل البالغ الطبيعي على النمط الكبدي لل</w:t>
      </w:r>
      <w:r w:rsidR="00AC089D" w:rsidRPr="0042048C">
        <w:rPr>
          <w:rFonts w:cs="Simplified Arabic" w:hint="cs"/>
          <w:sz w:val="30"/>
          <w:szCs w:val="34"/>
          <w:rtl/>
        </w:rPr>
        <w:t xml:space="preserve">فسفاتاز القلوية </w:t>
      </w:r>
      <w:r w:rsidRPr="0042048C">
        <w:rPr>
          <w:rFonts w:cs="Simplified Arabic" w:hint="cs"/>
          <w:sz w:val="30"/>
          <w:szCs w:val="34"/>
          <w:rtl/>
        </w:rPr>
        <w:t>بشكل غالب مع كمية قليلة من النظير العظمي أو بدونه .بينما لدى الرضع و الأطفال يوجد إضافة إلى ذلك النظير العظمي بنسبة عالية و تتناقص هذه النسبة مع العمر لتصل إلى مستواها عند البالغ.</w:t>
      </w:r>
      <w:r w:rsidR="005B558B" w:rsidRPr="0042048C">
        <w:rPr>
          <w:rFonts w:cs="Simplified Arabic"/>
          <w:sz w:val="30"/>
          <w:szCs w:val="34"/>
          <w:vertAlign w:val="superscript"/>
        </w:rPr>
        <w:t>44</w:t>
      </w:r>
    </w:p>
    <w:p w:rsidR="00D629DA" w:rsidRPr="0042048C" w:rsidRDefault="00E31F45" w:rsidP="00F44629">
      <w:pPr>
        <w:widowControl w:val="0"/>
        <w:spacing w:after="120"/>
        <w:jc w:val="both"/>
        <w:rPr>
          <w:rFonts w:cs="Simplified Arabic"/>
          <w:sz w:val="30"/>
          <w:szCs w:val="34"/>
          <w:u w:val="single"/>
          <w:rtl/>
          <w:lang w:bidi="ar-SY"/>
        </w:rPr>
      </w:pPr>
      <w:r w:rsidRPr="0042048C">
        <w:rPr>
          <w:rFonts w:cs="Simplified Arabic" w:hint="cs"/>
          <w:sz w:val="30"/>
          <w:szCs w:val="34"/>
          <w:u w:val="single"/>
          <w:rtl/>
          <w:lang w:bidi="ar-SY"/>
        </w:rPr>
        <w:lastRenderedPageBreak/>
        <w:t>مرضياً</w:t>
      </w:r>
      <w:r w:rsidR="006F03F1" w:rsidRPr="0042048C">
        <w:rPr>
          <w:rFonts w:cs="Simplified Arabic" w:hint="cs"/>
          <w:sz w:val="30"/>
          <w:szCs w:val="34"/>
          <w:u w:val="single"/>
          <w:rtl/>
          <w:lang w:bidi="ar-SY"/>
        </w:rPr>
        <w:t>:</w:t>
      </w:r>
      <w:r w:rsidRPr="0042048C">
        <w:rPr>
          <w:rFonts w:cs="Simplified Arabic" w:hint="cs"/>
          <w:sz w:val="30"/>
          <w:szCs w:val="34"/>
          <w:u w:val="single"/>
          <w:rtl/>
          <w:lang w:bidi="ar-SY"/>
        </w:rPr>
        <w:t xml:space="preserve"> </w:t>
      </w:r>
    </w:p>
    <w:p w:rsidR="006F03F1" w:rsidRPr="0042048C" w:rsidRDefault="00E31F45" w:rsidP="006F03F1">
      <w:pPr>
        <w:widowControl w:val="0"/>
        <w:spacing w:after="120"/>
        <w:rPr>
          <w:rFonts w:cs="Simplified Arabic"/>
          <w:sz w:val="30"/>
          <w:szCs w:val="34"/>
          <w:rtl/>
        </w:rPr>
      </w:pPr>
      <w:r w:rsidRPr="0042048C">
        <w:rPr>
          <w:rFonts w:cs="Simplified Arabic" w:hint="cs"/>
          <w:sz w:val="30"/>
          <w:szCs w:val="34"/>
          <w:rtl/>
        </w:rPr>
        <w:t xml:space="preserve"> ترتفع لأكثر من خمسة أضعاف في</w:t>
      </w:r>
      <w:r w:rsidR="006F03F1" w:rsidRPr="0042048C">
        <w:rPr>
          <w:rFonts w:cs="Simplified Arabic" w:hint="cs"/>
          <w:sz w:val="30"/>
          <w:szCs w:val="34"/>
          <w:rtl/>
        </w:rPr>
        <w:t>:</w:t>
      </w:r>
    </w:p>
    <w:p w:rsidR="00E31F45" w:rsidRPr="0042048C" w:rsidRDefault="00E31F45" w:rsidP="006F03F1">
      <w:pPr>
        <w:pStyle w:val="aa"/>
        <w:widowControl w:val="0"/>
        <w:numPr>
          <w:ilvl w:val="0"/>
          <w:numId w:val="23"/>
        </w:numPr>
        <w:spacing w:after="120"/>
        <w:ind w:left="714" w:hanging="357"/>
        <w:contextualSpacing w:val="0"/>
        <w:rPr>
          <w:rFonts w:cs="Simplified Arabic"/>
          <w:sz w:val="30"/>
          <w:szCs w:val="34"/>
          <w:rtl/>
        </w:rPr>
      </w:pPr>
      <w:r w:rsidRPr="0042048C">
        <w:rPr>
          <w:rFonts w:cs="Simplified Arabic" w:hint="cs"/>
          <w:sz w:val="30"/>
          <w:szCs w:val="34"/>
          <w:rtl/>
        </w:rPr>
        <w:t>داء باجيت العظم</w:t>
      </w:r>
      <w:r w:rsidR="00574B90" w:rsidRPr="0042048C">
        <w:rPr>
          <w:rFonts w:cs="Simplified Arabic" w:hint="cs"/>
          <w:sz w:val="30"/>
          <w:szCs w:val="34"/>
          <w:rtl/>
        </w:rPr>
        <w:t xml:space="preserve"> </w:t>
      </w:r>
      <w:r w:rsidRPr="0042048C">
        <w:rPr>
          <w:rFonts w:cs="Simplified Arabic" w:hint="cs"/>
          <w:sz w:val="30"/>
          <w:szCs w:val="34"/>
          <w:rtl/>
        </w:rPr>
        <w:t xml:space="preserve">حيث يرتفع </w:t>
      </w:r>
      <w:r w:rsidR="001B32EE" w:rsidRPr="0042048C">
        <w:rPr>
          <w:rFonts w:cs="Simplified Arabic" w:hint="cs"/>
          <w:sz w:val="30"/>
          <w:szCs w:val="34"/>
          <w:rtl/>
        </w:rPr>
        <w:t>العيار الكلي و</w:t>
      </w:r>
      <w:r w:rsidR="00023792" w:rsidRPr="0042048C">
        <w:rPr>
          <w:rFonts w:cs="Simplified Arabic" w:hint="cs"/>
          <w:sz w:val="30"/>
          <w:szCs w:val="34"/>
          <w:rtl/>
        </w:rPr>
        <w:t xml:space="preserve">بشكل خاص </w:t>
      </w:r>
      <w:r w:rsidRPr="0042048C">
        <w:rPr>
          <w:rFonts w:cs="Simplified Arabic" w:hint="cs"/>
          <w:sz w:val="30"/>
          <w:szCs w:val="34"/>
          <w:rtl/>
        </w:rPr>
        <w:t>النظير العظمي.</w:t>
      </w:r>
    </w:p>
    <w:p w:rsidR="00E31F45" w:rsidRPr="0042048C" w:rsidRDefault="00E31F45" w:rsidP="006F03F1">
      <w:pPr>
        <w:pStyle w:val="aa"/>
        <w:widowControl w:val="0"/>
        <w:numPr>
          <w:ilvl w:val="0"/>
          <w:numId w:val="23"/>
        </w:numPr>
        <w:spacing w:after="120"/>
        <w:ind w:left="714" w:hanging="357"/>
        <w:contextualSpacing w:val="0"/>
        <w:rPr>
          <w:rFonts w:cs="Simplified Arabic"/>
          <w:sz w:val="30"/>
          <w:szCs w:val="34"/>
          <w:rtl/>
        </w:rPr>
      </w:pPr>
      <w:r w:rsidRPr="0042048C">
        <w:rPr>
          <w:rFonts w:cs="Simplified Arabic" w:hint="cs"/>
          <w:sz w:val="30"/>
          <w:szCs w:val="34"/>
          <w:rtl/>
        </w:rPr>
        <w:t>تلين العظام .</w:t>
      </w:r>
      <w:r w:rsidR="003E3A35" w:rsidRPr="0042048C">
        <w:rPr>
          <w:rFonts w:cs="Simplified Arabic" w:hint="cs"/>
          <w:sz w:val="30"/>
          <w:szCs w:val="34"/>
          <w:rtl/>
        </w:rPr>
        <w:t xml:space="preserve">         </w:t>
      </w:r>
    </w:p>
    <w:p w:rsidR="00D629DA" w:rsidRPr="0042048C" w:rsidRDefault="00E31F45" w:rsidP="006F03F1">
      <w:pPr>
        <w:pStyle w:val="aa"/>
        <w:widowControl w:val="0"/>
        <w:numPr>
          <w:ilvl w:val="0"/>
          <w:numId w:val="23"/>
        </w:numPr>
        <w:spacing w:after="120"/>
        <w:ind w:left="714" w:hanging="357"/>
        <w:contextualSpacing w:val="0"/>
        <w:rPr>
          <w:rFonts w:cs="Simplified Arabic"/>
          <w:sz w:val="30"/>
          <w:szCs w:val="34"/>
          <w:rtl/>
        </w:rPr>
      </w:pPr>
      <w:r w:rsidRPr="0042048C">
        <w:rPr>
          <w:rFonts w:cs="Simplified Arabic" w:hint="cs"/>
          <w:sz w:val="30"/>
          <w:szCs w:val="34"/>
          <w:rtl/>
        </w:rPr>
        <w:t>الركود الصفراوي .</w:t>
      </w:r>
    </w:p>
    <w:p w:rsidR="00E31F45" w:rsidRPr="0042048C" w:rsidRDefault="00E31F45" w:rsidP="005B558B">
      <w:pPr>
        <w:pStyle w:val="aa"/>
        <w:widowControl w:val="0"/>
        <w:numPr>
          <w:ilvl w:val="0"/>
          <w:numId w:val="23"/>
        </w:numPr>
        <w:spacing w:after="120"/>
        <w:ind w:left="714" w:hanging="357"/>
        <w:contextualSpacing w:val="0"/>
        <w:rPr>
          <w:rFonts w:cs="Simplified Arabic"/>
          <w:sz w:val="30"/>
          <w:szCs w:val="34"/>
          <w:rtl/>
        </w:rPr>
      </w:pPr>
      <w:r w:rsidRPr="0042048C">
        <w:rPr>
          <w:rFonts w:cs="Simplified Arabic" w:hint="cs"/>
          <w:sz w:val="30"/>
          <w:szCs w:val="34"/>
          <w:rtl/>
        </w:rPr>
        <w:t>التشمع.</w:t>
      </w:r>
      <w:r w:rsidR="006F03F1" w:rsidRPr="0042048C">
        <w:rPr>
          <w:rFonts w:cs="Simplified Arabic" w:hint="cs"/>
          <w:sz w:val="30"/>
          <w:szCs w:val="34"/>
          <w:vertAlign w:val="superscript"/>
          <w:rtl/>
        </w:rPr>
        <w:t xml:space="preserve"> </w:t>
      </w:r>
      <w:r w:rsidR="005B558B" w:rsidRPr="0042048C">
        <w:rPr>
          <w:rFonts w:cs="Simplified Arabic"/>
          <w:sz w:val="30"/>
          <w:szCs w:val="34"/>
          <w:vertAlign w:val="superscript"/>
        </w:rPr>
        <w:t>34</w:t>
      </w:r>
    </w:p>
    <w:p w:rsidR="000B7D54" w:rsidRPr="0042048C" w:rsidRDefault="000B7D54" w:rsidP="00F44629">
      <w:pPr>
        <w:widowControl w:val="0"/>
        <w:spacing w:after="120"/>
        <w:jc w:val="highKashida"/>
        <w:rPr>
          <w:rFonts w:cs="Simplified Arabic"/>
          <w:sz w:val="30"/>
          <w:szCs w:val="34"/>
          <w:rtl/>
        </w:rPr>
      </w:pPr>
    </w:p>
    <w:p w:rsidR="00E31F45" w:rsidRPr="0042048C" w:rsidRDefault="00D629DA" w:rsidP="00F44629">
      <w:pPr>
        <w:widowControl w:val="0"/>
        <w:spacing w:after="120"/>
        <w:jc w:val="highKashida"/>
        <w:rPr>
          <w:rFonts w:cs="Simplified Arabic"/>
          <w:sz w:val="30"/>
          <w:szCs w:val="34"/>
          <w:rtl/>
        </w:rPr>
      </w:pPr>
      <w:r w:rsidRPr="0042048C">
        <w:rPr>
          <w:rFonts w:cs="Simplified Arabic" w:hint="cs"/>
          <w:sz w:val="30"/>
          <w:szCs w:val="34"/>
          <w:rtl/>
        </w:rPr>
        <w:t xml:space="preserve"> </w:t>
      </w:r>
      <w:r w:rsidR="00E31F45" w:rsidRPr="0042048C">
        <w:rPr>
          <w:rFonts w:cs="Simplified Arabic" w:hint="cs"/>
          <w:sz w:val="30"/>
          <w:szCs w:val="34"/>
          <w:rtl/>
        </w:rPr>
        <w:t>ترتفع لأقل من خمسة أضعاف في</w:t>
      </w:r>
      <w:r w:rsidR="006F03F1" w:rsidRPr="0042048C">
        <w:rPr>
          <w:rFonts w:cs="Simplified Arabic" w:hint="cs"/>
          <w:sz w:val="30"/>
          <w:szCs w:val="34"/>
          <w:rtl/>
        </w:rPr>
        <w:t>:</w:t>
      </w:r>
      <w:r w:rsidR="00E31F45" w:rsidRPr="0042048C">
        <w:rPr>
          <w:rFonts w:cs="Simplified Arabic" w:hint="cs"/>
          <w:sz w:val="30"/>
          <w:szCs w:val="34"/>
          <w:rtl/>
        </w:rPr>
        <w:t xml:space="preserve">     </w:t>
      </w:r>
    </w:p>
    <w:p w:rsidR="00E31F45" w:rsidRPr="0042048C" w:rsidRDefault="00E31F45" w:rsidP="0073106A">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السرطانات العظمية.</w:t>
      </w:r>
    </w:p>
    <w:p w:rsidR="00574B90" w:rsidRPr="0042048C" w:rsidRDefault="00E31F45" w:rsidP="0073106A">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فرط نشاط جارات الدرق البدئي و آثاره</w:t>
      </w:r>
      <w:r w:rsidRPr="0042048C">
        <w:rPr>
          <w:rFonts w:cs="Simplified Arabic"/>
          <w:sz w:val="30"/>
          <w:szCs w:val="34"/>
        </w:rPr>
        <w:t xml:space="preserve"> </w:t>
      </w:r>
      <w:r w:rsidRPr="0042048C">
        <w:rPr>
          <w:rFonts w:cs="Simplified Arabic" w:hint="cs"/>
          <w:sz w:val="30"/>
          <w:szCs w:val="34"/>
          <w:rtl/>
        </w:rPr>
        <w:t>العظمية.</w:t>
      </w:r>
    </w:p>
    <w:p w:rsidR="00E31F45" w:rsidRPr="0042048C" w:rsidRDefault="00E31F45" w:rsidP="0073106A">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الكسور في طور الإندمال.</w:t>
      </w:r>
    </w:p>
    <w:p w:rsidR="00E31F45" w:rsidRPr="0042048C" w:rsidRDefault="00D74D01" w:rsidP="0073106A">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التهاب</w:t>
      </w:r>
      <w:r w:rsidR="00E31F45" w:rsidRPr="0042048C">
        <w:rPr>
          <w:rFonts w:cs="Simplified Arabic" w:hint="cs"/>
          <w:sz w:val="30"/>
          <w:szCs w:val="34"/>
          <w:rtl/>
        </w:rPr>
        <w:t xml:space="preserve"> النخاع العظمي.</w:t>
      </w:r>
    </w:p>
    <w:p w:rsidR="00E31F45" w:rsidRPr="0042048C" w:rsidRDefault="00E31F45" w:rsidP="0073106A">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الآفات الشاغلة للفراغ الكبدي</w:t>
      </w:r>
      <w:r w:rsidR="006F03F1" w:rsidRPr="0042048C">
        <w:rPr>
          <w:rFonts w:cs="Simplified Arabic" w:hint="cs"/>
          <w:sz w:val="30"/>
          <w:szCs w:val="34"/>
          <w:rtl/>
        </w:rPr>
        <w:t xml:space="preserve"> </w:t>
      </w:r>
      <w:r w:rsidRPr="0042048C">
        <w:rPr>
          <w:rFonts w:cs="Simplified Arabic" w:hint="cs"/>
          <w:sz w:val="30"/>
          <w:szCs w:val="34"/>
          <w:rtl/>
        </w:rPr>
        <w:t>(</w:t>
      </w:r>
      <w:r w:rsidR="006F03F1" w:rsidRPr="0042048C">
        <w:rPr>
          <w:rFonts w:cs="Simplified Arabic" w:hint="cs"/>
          <w:sz w:val="30"/>
          <w:szCs w:val="34"/>
          <w:rtl/>
        </w:rPr>
        <w:t>ورم ،خراج)</w:t>
      </w:r>
      <w:r w:rsidRPr="0042048C">
        <w:rPr>
          <w:rFonts w:cs="Simplified Arabic" w:hint="cs"/>
          <w:sz w:val="30"/>
          <w:szCs w:val="34"/>
          <w:rtl/>
        </w:rPr>
        <w:t>.</w:t>
      </w:r>
    </w:p>
    <w:p w:rsidR="00E31F45" w:rsidRPr="0042048C" w:rsidRDefault="006F03F1" w:rsidP="0073106A">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الأمراض الكبدية الإرتشاحية</w:t>
      </w:r>
      <w:r w:rsidR="00E31F45" w:rsidRPr="0042048C">
        <w:rPr>
          <w:rFonts w:cs="Simplified Arabic" w:hint="cs"/>
          <w:sz w:val="30"/>
          <w:szCs w:val="34"/>
          <w:rtl/>
        </w:rPr>
        <w:t>.</w:t>
      </w:r>
    </w:p>
    <w:p w:rsidR="00E31F45" w:rsidRPr="0042048C" w:rsidRDefault="00E31F45" w:rsidP="0073106A">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w:t>
      </w:r>
      <w:r w:rsidR="00D74D01" w:rsidRPr="0042048C">
        <w:rPr>
          <w:rFonts w:cs="Simplified Arabic" w:hint="cs"/>
          <w:sz w:val="30"/>
          <w:szCs w:val="34"/>
          <w:rtl/>
        </w:rPr>
        <w:t>التهاب</w:t>
      </w:r>
      <w:r w:rsidR="006F03F1" w:rsidRPr="0042048C">
        <w:rPr>
          <w:rFonts w:cs="Simplified Arabic" w:hint="cs"/>
          <w:sz w:val="30"/>
          <w:szCs w:val="34"/>
          <w:rtl/>
        </w:rPr>
        <w:t xml:space="preserve"> الكبدي</w:t>
      </w:r>
      <w:r w:rsidRPr="0042048C">
        <w:rPr>
          <w:rFonts w:cs="Simplified Arabic" w:hint="cs"/>
          <w:sz w:val="30"/>
          <w:szCs w:val="34"/>
          <w:rtl/>
        </w:rPr>
        <w:t>.</w:t>
      </w:r>
      <w:r w:rsidR="005B558B" w:rsidRPr="0042048C">
        <w:rPr>
          <w:rFonts w:cs="Simplified Arabic"/>
          <w:sz w:val="30"/>
          <w:szCs w:val="34"/>
          <w:vertAlign w:val="superscript"/>
        </w:rPr>
        <w:t>34</w:t>
      </w:r>
    </w:p>
    <w:p w:rsidR="00E31F45" w:rsidRPr="0042048C" w:rsidRDefault="00E31F45" w:rsidP="003107E0">
      <w:pPr>
        <w:pStyle w:val="aa"/>
        <w:widowControl w:val="0"/>
        <w:numPr>
          <w:ilvl w:val="0"/>
          <w:numId w:val="24"/>
        </w:numPr>
        <w:spacing w:after="120"/>
        <w:contextualSpacing w:val="0"/>
        <w:jc w:val="highKashida"/>
        <w:rPr>
          <w:rFonts w:cs="Simplified Arabic"/>
          <w:sz w:val="30"/>
          <w:szCs w:val="34"/>
        </w:rPr>
      </w:pPr>
      <w:r w:rsidRPr="0042048C">
        <w:rPr>
          <w:rFonts w:cs="Simplified Arabic" w:hint="cs"/>
          <w:sz w:val="30"/>
          <w:szCs w:val="34"/>
          <w:rtl/>
        </w:rPr>
        <w:t>المرض المعوي ال</w:t>
      </w:r>
      <w:r w:rsidR="00D74D01" w:rsidRPr="0042048C">
        <w:rPr>
          <w:rFonts w:cs="Simplified Arabic" w:hint="cs"/>
          <w:sz w:val="30"/>
          <w:szCs w:val="34"/>
          <w:rtl/>
        </w:rPr>
        <w:t>التهاب</w:t>
      </w:r>
      <w:r w:rsidRPr="0042048C">
        <w:rPr>
          <w:rFonts w:cs="Simplified Arabic" w:hint="cs"/>
          <w:sz w:val="30"/>
          <w:szCs w:val="34"/>
          <w:rtl/>
        </w:rPr>
        <w:t>ي.</w:t>
      </w:r>
      <w:r w:rsidR="003107E0" w:rsidRPr="0042048C">
        <w:rPr>
          <w:rFonts w:cs="Simplified Arabic"/>
          <w:sz w:val="30"/>
          <w:szCs w:val="34"/>
          <w:vertAlign w:val="superscript"/>
        </w:rPr>
        <w:t>45</w:t>
      </w:r>
    </w:p>
    <w:p w:rsidR="00574B90" w:rsidRPr="0042048C" w:rsidRDefault="00E31F45" w:rsidP="003107E0">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داء كرون</w:t>
      </w:r>
      <w:r w:rsidR="001B32EE" w:rsidRPr="0042048C">
        <w:rPr>
          <w:rFonts w:cs="Simplified Arabic" w:hint="cs"/>
          <w:sz w:val="30"/>
          <w:szCs w:val="34"/>
          <w:rtl/>
        </w:rPr>
        <w:t xml:space="preserve"> </w:t>
      </w:r>
      <w:r w:rsidRPr="0042048C">
        <w:rPr>
          <w:rFonts w:cs="Simplified Arabic" w:hint="cs"/>
          <w:sz w:val="30"/>
          <w:szCs w:val="34"/>
          <w:rtl/>
        </w:rPr>
        <w:t>حيث وجد أن</w:t>
      </w:r>
      <w:r w:rsidR="00AC089D" w:rsidRPr="0042048C">
        <w:rPr>
          <w:rFonts w:cs="Simplified Arabic" w:hint="cs"/>
          <w:sz w:val="30"/>
          <w:szCs w:val="34"/>
          <w:rtl/>
        </w:rPr>
        <w:t xml:space="preserve"> الفسفاتاز القلوية</w:t>
      </w:r>
      <w:r w:rsidRPr="0042048C">
        <w:rPr>
          <w:rFonts w:cs="Simplified Arabic" w:hint="cs"/>
          <w:sz w:val="30"/>
          <w:szCs w:val="34"/>
          <w:rtl/>
        </w:rPr>
        <w:t xml:space="preserve"> تتأثر بالفعالية</w:t>
      </w:r>
      <w:r w:rsidR="006F03F1" w:rsidRPr="0042048C">
        <w:rPr>
          <w:rFonts w:cs="Simplified Arabic" w:hint="cs"/>
          <w:sz w:val="30"/>
          <w:szCs w:val="34"/>
          <w:rtl/>
        </w:rPr>
        <w:t xml:space="preserve"> </w:t>
      </w:r>
      <w:r w:rsidRPr="0042048C">
        <w:rPr>
          <w:rFonts w:cs="Simplified Arabic" w:hint="cs"/>
          <w:sz w:val="30"/>
          <w:szCs w:val="34"/>
          <w:rtl/>
        </w:rPr>
        <w:t>ال</w:t>
      </w:r>
      <w:r w:rsidR="00D74D01" w:rsidRPr="0042048C">
        <w:rPr>
          <w:rFonts w:cs="Simplified Arabic" w:hint="cs"/>
          <w:sz w:val="30"/>
          <w:szCs w:val="34"/>
          <w:rtl/>
        </w:rPr>
        <w:t>التهاب</w:t>
      </w:r>
      <w:r w:rsidRPr="0042048C">
        <w:rPr>
          <w:rFonts w:cs="Simplified Arabic" w:hint="cs"/>
          <w:sz w:val="30"/>
          <w:szCs w:val="34"/>
          <w:rtl/>
        </w:rPr>
        <w:t>ية و</w:t>
      </w:r>
      <w:r w:rsidR="00D367CA" w:rsidRPr="0042048C">
        <w:rPr>
          <w:rFonts w:cs="Simplified Arabic" w:hint="cs"/>
          <w:sz w:val="30"/>
          <w:szCs w:val="34"/>
          <w:rtl/>
        </w:rPr>
        <w:t>خاصة النظير</w:t>
      </w:r>
      <w:r w:rsidR="006F03F1" w:rsidRPr="0042048C">
        <w:rPr>
          <w:rFonts w:cs="Simplified Arabic" w:hint="cs"/>
          <w:sz w:val="30"/>
          <w:szCs w:val="34"/>
          <w:rtl/>
        </w:rPr>
        <w:t xml:space="preserve"> </w:t>
      </w:r>
      <w:r w:rsidR="001B32EE" w:rsidRPr="0042048C">
        <w:rPr>
          <w:rFonts w:cs="Simplified Arabic" w:hint="cs"/>
          <w:sz w:val="30"/>
          <w:szCs w:val="34"/>
          <w:rtl/>
        </w:rPr>
        <w:t>الكبدي السريع و</w:t>
      </w:r>
      <w:r w:rsidRPr="0042048C">
        <w:rPr>
          <w:rFonts w:cs="Simplified Arabic" w:hint="cs"/>
          <w:sz w:val="30"/>
          <w:szCs w:val="34"/>
          <w:rtl/>
        </w:rPr>
        <w:t>الذي يمكن أن يكون مشعراً للمرض الفعال.</w:t>
      </w:r>
      <w:r w:rsidR="003107E0" w:rsidRPr="0042048C">
        <w:rPr>
          <w:rFonts w:cs="Simplified Arabic"/>
          <w:sz w:val="30"/>
          <w:szCs w:val="34"/>
          <w:vertAlign w:val="superscript"/>
        </w:rPr>
        <w:t>46</w:t>
      </w:r>
      <w:r w:rsidR="00574B90" w:rsidRPr="0042048C">
        <w:rPr>
          <w:rFonts w:cs="Simplified Arabic" w:hint="cs"/>
          <w:sz w:val="30"/>
          <w:szCs w:val="34"/>
          <w:rtl/>
        </w:rPr>
        <w:t xml:space="preserve">  </w:t>
      </w:r>
    </w:p>
    <w:p w:rsidR="00574B90" w:rsidRPr="0042048C" w:rsidRDefault="00D74D01" w:rsidP="003107E0">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التهاب</w:t>
      </w:r>
      <w:r w:rsidR="00574B90" w:rsidRPr="0042048C">
        <w:rPr>
          <w:rFonts w:cs="Simplified Arabic" w:hint="cs"/>
          <w:sz w:val="30"/>
          <w:szCs w:val="34"/>
          <w:rtl/>
        </w:rPr>
        <w:t xml:space="preserve"> المفاصل الرثواني</w:t>
      </w:r>
      <w:r w:rsidR="00093374" w:rsidRPr="0042048C">
        <w:rPr>
          <w:rFonts w:cs="Simplified Arabic" w:hint="cs"/>
          <w:sz w:val="30"/>
          <w:szCs w:val="34"/>
          <w:rtl/>
        </w:rPr>
        <w:t xml:space="preserve"> .</w:t>
      </w:r>
      <w:r w:rsidR="003107E0" w:rsidRPr="0042048C">
        <w:rPr>
          <w:rFonts w:cs="Simplified Arabic"/>
          <w:sz w:val="30"/>
          <w:szCs w:val="34"/>
          <w:vertAlign w:val="superscript"/>
        </w:rPr>
        <w:t>47</w:t>
      </w:r>
    </w:p>
    <w:p w:rsidR="00E31F45" w:rsidRPr="0042048C" w:rsidRDefault="00E31F45" w:rsidP="003107E0">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lastRenderedPageBreak/>
        <w:t xml:space="preserve">الأمراض المناعية الذاتية مثل الداء </w:t>
      </w:r>
      <w:r w:rsidR="00B865C2" w:rsidRPr="0042048C">
        <w:rPr>
          <w:rFonts w:cs="Simplified Arabic" w:hint="cs"/>
          <w:sz w:val="30"/>
          <w:szCs w:val="34"/>
          <w:rtl/>
        </w:rPr>
        <w:t>السكري المعتمد على ال</w:t>
      </w:r>
      <w:r w:rsidR="00491BB3" w:rsidRPr="0042048C">
        <w:rPr>
          <w:rFonts w:cs="Simplified Arabic" w:hint="cs"/>
          <w:sz w:val="30"/>
          <w:szCs w:val="34"/>
          <w:rtl/>
        </w:rPr>
        <w:t>أنسولين</w:t>
      </w:r>
      <w:r w:rsidR="00B865C2" w:rsidRPr="0042048C">
        <w:rPr>
          <w:rFonts w:cs="Simplified Arabic" w:hint="cs"/>
          <w:sz w:val="30"/>
          <w:szCs w:val="34"/>
          <w:rtl/>
        </w:rPr>
        <w:t>، و</w:t>
      </w:r>
      <w:r w:rsidR="00D92FB0" w:rsidRPr="0042048C">
        <w:rPr>
          <w:rFonts w:cs="Simplified Arabic" w:hint="cs"/>
          <w:sz w:val="30"/>
          <w:szCs w:val="34"/>
          <w:rtl/>
        </w:rPr>
        <w:t>ا</w:t>
      </w:r>
      <w:r w:rsidR="00D74D01" w:rsidRPr="0042048C">
        <w:rPr>
          <w:rFonts w:cs="Simplified Arabic" w:hint="cs"/>
          <w:sz w:val="30"/>
          <w:szCs w:val="34"/>
          <w:rtl/>
        </w:rPr>
        <w:t>لتهاب</w:t>
      </w:r>
      <w:r w:rsidRPr="0042048C">
        <w:rPr>
          <w:rFonts w:cs="Simplified Arabic" w:hint="cs"/>
          <w:sz w:val="30"/>
          <w:szCs w:val="34"/>
          <w:rtl/>
        </w:rPr>
        <w:t xml:space="preserve"> </w:t>
      </w:r>
      <w:r w:rsidR="00D629DA" w:rsidRPr="0042048C">
        <w:rPr>
          <w:rFonts w:cs="Simplified Arabic" w:hint="cs"/>
          <w:sz w:val="30"/>
          <w:szCs w:val="34"/>
          <w:rtl/>
        </w:rPr>
        <w:t xml:space="preserve">  </w:t>
      </w:r>
      <w:r w:rsidRPr="0042048C">
        <w:rPr>
          <w:rFonts w:cs="Simplified Arabic" w:hint="cs"/>
          <w:sz w:val="30"/>
          <w:szCs w:val="34"/>
          <w:rtl/>
        </w:rPr>
        <w:t xml:space="preserve">المفاصل الرثواني كما مر سابقاً، والتصلب المتعدد. حيث ترتفع </w:t>
      </w:r>
      <w:r w:rsidR="00AC089D" w:rsidRPr="0042048C">
        <w:rPr>
          <w:rFonts w:cs="Simplified Arabic" w:hint="cs"/>
          <w:sz w:val="30"/>
          <w:szCs w:val="34"/>
          <w:rtl/>
        </w:rPr>
        <w:t xml:space="preserve">الفسفاتاز القلوية </w:t>
      </w:r>
      <w:r w:rsidR="00D629DA" w:rsidRPr="0042048C">
        <w:rPr>
          <w:rFonts w:cs="Simplified Arabic" w:hint="cs"/>
          <w:sz w:val="30"/>
          <w:szCs w:val="34"/>
          <w:rtl/>
        </w:rPr>
        <w:t xml:space="preserve"> </w:t>
      </w:r>
      <w:r w:rsidRPr="0042048C">
        <w:rPr>
          <w:rFonts w:cs="Simplified Arabic" w:hint="cs"/>
          <w:sz w:val="30"/>
          <w:szCs w:val="34"/>
          <w:rtl/>
        </w:rPr>
        <w:t xml:space="preserve">الكلية و الشكل المسمى العصابة 10، وإن كشف هذه العصابة يمكن أن يكون </w:t>
      </w:r>
      <w:r w:rsidR="00D92FB0" w:rsidRPr="0042048C">
        <w:rPr>
          <w:rFonts w:cs="Simplified Arabic" w:hint="cs"/>
          <w:sz w:val="30"/>
          <w:szCs w:val="34"/>
          <w:rtl/>
        </w:rPr>
        <w:t>ا</w:t>
      </w:r>
      <w:r w:rsidR="00AB1BC4" w:rsidRPr="0042048C">
        <w:rPr>
          <w:rFonts w:cs="Simplified Arabic" w:hint="cs"/>
          <w:sz w:val="30"/>
          <w:szCs w:val="34"/>
          <w:rtl/>
        </w:rPr>
        <w:t>ختبار</w:t>
      </w:r>
      <w:r w:rsidRPr="0042048C">
        <w:rPr>
          <w:rFonts w:cs="Simplified Arabic" w:hint="cs"/>
          <w:sz w:val="30"/>
          <w:szCs w:val="34"/>
          <w:rtl/>
        </w:rPr>
        <w:t>اً مفيداً عند دراسة الأمراض المناعية الذاتية.</w:t>
      </w:r>
      <w:r w:rsidR="003107E0" w:rsidRPr="0042048C">
        <w:rPr>
          <w:rFonts w:cs="Simplified Arabic"/>
          <w:sz w:val="30"/>
          <w:szCs w:val="34"/>
          <w:vertAlign w:val="superscript"/>
        </w:rPr>
        <w:t>48</w:t>
      </w:r>
    </w:p>
    <w:p w:rsidR="001B32EE" w:rsidRPr="0042048C" w:rsidRDefault="001B32EE" w:rsidP="003107E0">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المرض العظمي من منشأ كلوي</w:t>
      </w:r>
      <w:r w:rsidR="00125E3E" w:rsidRPr="0042048C">
        <w:rPr>
          <w:rFonts w:cs="Simplified Arabic" w:hint="cs"/>
          <w:sz w:val="30"/>
          <w:szCs w:val="34"/>
          <w:rtl/>
        </w:rPr>
        <w:t xml:space="preserve"> </w:t>
      </w:r>
      <w:r w:rsidRPr="0042048C">
        <w:rPr>
          <w:rFonts w:cs="Simplified Arabic" w:hint="cs"/>
          <w:sz w:val="30"/>
          <w:szCs w:val="34"/>
          <w:rtl/>
        </w:rPr>
        <w:t>يؤثر الفشل الكلو</w:t>
      </w:r>
      <w:r w:rsidR="00125E3E" w:rsidRPr="0042048C">
        <w:rPr>
          <w:rFonts w:cs="Simplified Arabic" w:hint="cs"/>
          <w:sz w:val="30"/>
          <w:szCs w:val="34"/>
          <w:rtl/>
        </w:rPr>
        <w:t>ي المزمن على ال</w:t>
      </w:r>
      <w:r w:rsidR="00D92FB0" w:rsidRPr="0042048C">
        <w:rPr>
          <w:rFonts w:cs="Simplified Arabic" w:hint="cs"/>
          <w:sz w:val="30"/>
          <w:szCs w:val="34"/>
          <w:rtl/>
        </w:rPr>
        <w:t>ا</w:t>
      </w:r>
      <w:r w:rsidR="00417BC5" w:rsidRPr="0042048C">
        <w:rPr>
          <w:rFonts w:cs="Simplified Arabic" w:hint="cs"/>
          <w:sz w:val="30"/>
          <w:szCs w:val="34"/>
          <w:rtl/>
        </w:rPr>
        <w:t>ستقلاب</w:t>
      </w:r>
      <w:r w:rsidR="00125E3E" w:rsidRPr="0042048C">
        <w:rPr>
          <w:rFonts w:cs="Simplified Arabic" w:hint="cs"/>
          <w:sz w:val="30"/>
          <w:szCs w:val="34"/>
          <w:rtl/>
        </w:rPr>
        <w:t xml:space="preserve"> العظمي و</w:t>
      </w:r>
      <w:r w:rsidRPr="0042048C">
        <w:rPr>
          <w:rFonts w:cs="Simplified Arabic" w:hint="cs"/>
          <w:sz w:val="30"/>
          <w:szCs w:val="34"/>
          <w:rtl/>
        </w:rPr>
        <w:t>نسب أ</w:t>
      </w:r>
      <w:r w:rsidR="00AC089D" w:rsidRPr="0042048C">
        <w:rPr>
          <w:rFonts w:cs="Simplified Arabic" w:hint="cs"/>
          <w:sz w:val="30"/>
          <w:szCs w:val="34"/>
          <w:rtl/>
        </w:rPr>
        <w:t>شكال الف</w:t>
      </w:r>
      <w:r w:rsidR="00E76F1B" w:rsidRPr="0042048C">
        <w:rPr>
          <w:rFonts w:cs="Simplified Arabic" w:hint="cs"/>
          <w:sz w:val="30"/>
          <w:szCs w:val="34"/>
          <w:rtl/>
        </w:rPr>
        <w:t>سفاتاز القلوية العظمية</w:t>
      </w:r>
      <w:r w:rsidRPr="0042048C">
        <w:rPr>
          <w:rFonts w:cs="Simplified Arabic" w:hint="cs"/>
          <w:sz w:val="30"/>
          <w:szCs w:val="34"/>
          <w:rtl/>
        </w:rPr>
        <w:t>،</w:t>
      </w:r>
      <w:r w:rsidR="00E76F1B" w:rsidRPr="0042048C">
        <w:rPr>
          <w:rFonts w:cs="Simplified Arabic" w:hint="cs"/>
          <w:sz w:val="30"/>
          <w:szCs w:val="34"/>
          <w:rtl/>
        </w:rPr>
        <w:t xml:space="preserve"> </w:t>
      </w:r>
      <w:r w:rsidRPr="0042048C">
        <w:rPr>
          <w:rFonts w:cs="Simplified Arabic" w:hint="cs"/>
          <w:sz w:val="30"/>
          <w:szCs w:val="34"/>
          <w:rtl/>
        </w:rPr>
        <w:t>حيث ترتفع المشعرات الكيميا</w:t>
      </w:r>
      <w:r w:rsidR="00E76F1B" w:rsidRPr="0042048C">
        <w:rPr>
          <w:rFonts w:cs="Simplified Arabic" w:hint="cs"/>
          <w:sz w:val="30"/>
          <w:szCs w:val="34"/>
          <w:rtl/>
        </w:rPr>
        <w:t>ئية الحيوية لل</w:t>
      </w:r>
      <w:r w:rsidR="00D92FB0" w:rsidRPr="0042048C">
        <w:rPr>
          <w:rFonts w:cs="Simplified Arabic" w:hint="cs"/>
          <w:sz w:val="30"/>
          <w:szCs w:val="34"/>
          <w:rtl/>
        </w:rPr>
        <w:t>ا</w:t>
      </w:r>
      <w:r w:rsidR="00417BC5" w:rsidRPr="0042048C">
        <w:rPr>
          <w:rFonts w:cs="Simplified Arabic" w:hint="cs"/>
          <w:sz w:val="30"/>
          <w:szCs w:val="34"/>
          <w:rtl/>
        </w:rPr>
        <w:t>ستقلاب</w:t>
      </w:r>
      <w:r w:rsidR="00E76F1B" w:rsidRPr="0042048C">
        <w:rPr>
          <w:rFonts w:cs="Simplified Arabic" w:hint="cs"/>
          <w:sz w:val="30"/>
          <w:szCs w:val="34"/>
          <w:rtl/>
        </w:rPr>
        <w:t xml:space="preserve"> العظمي و</w:t>
      </w:r>
      <w:r w:rsidRPr="0042048C">
        <w:rPr>
          <w:rFonts w:cs="Simplified Arabic" w:hint="cs"/>
          <w:sz w:val="30"/>
          <w:szCs w:val="34"/>
          <w:rtl/>
        </w:rPr>
        <w:t>التي تستخدم</w:t>
      </w:r>
      <w:r w:rsidR="00125E3E" w:rsidRPr="0042048C">
        <w:rPr>
          <w:rFonts w:cs="Simplified Arabic" w:hint="cs"/>
          <w:sz w:val="30"/>
          <w:szCs w:val="34"/>
          <w:rtl/>
        </w:rPr>
        <w:t xml:space="preserve"> </w:t>
      </w:r>
      <w:r w:rsidRPr="0042048C">
        <w:rPr>
          <w:rFonts w:cs="Simplified Arabic" w:hint="cs"/>
          <w:sz w:val="30"/>
          <w:szCs w:val="34"/>
          <w:rtl/>
        </w:rPr>
        <w:t>لمراقبة الم</w:t>
      </w:r>
      <w:r w:rsidR="00E76F1B" w:rsidRPr="0042048C">
        <w:rPr>
          <w:rFonts w:cs="Simplified Arabic" w:hint="cs"/>
          <w:sz w:val="30"/>
          <w:szCs w:val="34"/>
          <w:rtl/>
        </w:rPr>
        <w:t>رض العظمي المرتبط بالفشل الكلوي</w:t>
      </w:r>
      <w:r w:rsidRPr="0042048C">
        <w:rPr>
          <w:rFonts w:cs="Simplified Arabic" w:hint="cs"/>
          <w:sz w:val="30"/>
          <w:szCs w:val="34"/>
          <w:rtl/>
        </w:rPr>
        <w:t>،</w:t>
      </w:r>
      <w:r w:rsidR="00E76F1B" w:rsidRPr="0042048C">
        <w:rPr>
          <w:rFonts w:cs="Simplified Arabic" w:hint="cs"/>
          <w:sz w:val="30"/>
          <w:szCs w:val="34"/>
          <w:rtl/>
        </w:rPr>
        <w:t xml:space="preserve"> </w:t>
      </w:r>
      <w:r w:rsidRPr="0042048C">
        <w:rPr>
          <w:rFonts w:cs="Simplified Arabic" w:hint="cs"/>
          <w:sz w:val="30"/>
          <w:szCs w:val="34"/>
          <w:rtl/>
        </w:rPr>
        <w:t xml:space="preserve">وترتفع قيمة </w:t>
      </w:r>
      <w:r w:rsidR="00AC089D" w:rsidRPr="0042048C">
        <w:rPr>
          <w:rFonts w:cs="Simplified Arabic" w:hint="cs"/>
          <w:sz w:val="30"/>
          <w:szCs w:val="34"/>
          <w:rtl/>
        </w:rPr>
        <w:t xml:space="preserve">الفسفاتاز القلوية الإجمالية </w:t>
      </w:r>
      <w:r w:rsidRPr="0042048C">
        <w:rPr>
          <w:rFonts w:cs="Simplified Arabic" w:hint="cs"/>
          <w:sz w:val="30"/>
          <w:szCs w:val="34"/>
          <w:rtl/>
        </w:rPr>
        <w:t xml:space="preserve">مع ارتفاع النظيرين العظميين </w:t>
      </w:r>
      <w:r w:rsidR="00125E3E" w:rsidRPr="0042048C">
        <w:rPr>
          <w:rFonts w:cs="Simplified Arabic"/>
          <w:sz w:val="30"/>
          <w:szCs w:val="34"/>
        </w:rPr>
        <w:t>B1,B2</w:t>
      </w:r>
      <w:r w:rsidRPr="0042048C">
        <w:rPr>
          <w:rFonts w:cs="Simplified Arabic" w:hint="cs"/>
          <w:sz w:val="30"/>
          <w:szCs w:val="34"/>
          <w:rtl/>
        </w:rPr>
        <w:t>.</w:t>
      </w:r>
      <w:r w:rsidR="003107E0" w:rsidRPr="0042048C">
        <w:rPr>
          <w:rFonts w:cs="Simplified Arabic"/>
          <w:sz w:val="30"/>
          <w:szCs w:val="34"/>
          <w:vertAlign w:val="superscript"/>
        </w:rPr>
        <w:t xml:space="preserve">49 </w:t>
      </w:r>
      <w:r w:rsidR="007D5372" w:rsidRPr="0042048C">
        <w:rPr>
          <w:rFonts w:cs="Simplified Arabic" w:hint="cs"/>
          <w:sz w:val="30"/>
          <w:szCs w:val="34"/>
          <w:vertAlign w:val="superscript"/>
          <w:rtl/>
        </w:rPr>
        <w:t xml:space="preserve"> </w:t>
      </w:r>
    </w:p>
    <w:p w:rsidR="00E31F45" w:rsidRPr="0042048C" w:rsidRDefault="00E31F45" w:rsidP="003107E0">
      <w:pPr>
        <w:pStyle w:val="aa"/>
        <w:widowControl w:val="0"/>
        <w:numPr>
          <w:ilvl w:val="0"/>
          <w:numId w:val="24"/>
        </w:numPr>
        <w:spacing w:after="120"/>
        <w:contextualSpacing w:val="0"/>
        <w:jc w:val="highKashida"/>
        <w:rPr>
          <w:rFonts w:cs="Simplified Arabic"/>
          <w:sz w:val="30"/>
          <w:szCs w:val="34"/>
          <w:rtl/>
        </w:rPr>
      </w:pPr>
      <w:r w:rsidRPr="0042048C">
        <w:rPr>
          <w:rFonts w:cs="Simplified Arabic" w:hint="cs"/>
          <w:sz w:val="30"/>
          <w:szCs w:val="34"/>
          <w:rtl/>
        </w:rPr>
        <w:t xml:space="preserve">بعض الأدوية التي تسبب ارتفاع </w:t>
      </w:r>
      <w:r w:rsidR="00AC089D" w:rsidRPr="0042048C">
        <w:rPr>
          <w:rFonts w:cs="Simplified Arabic" w:hint="cs"/>
          <w:sz w:val="30"/>
          <w:szCs w:val="34"/>
          <w:rtl/>
        </w:rPr>
        <w:t>الفسفاتاز القلوية</w:t>
      </w:r>
      <w:r w:rsidR="0073106A" w:rsidRPr="0042048C">
        <w:rPr>
          <w:rFonts w:cs="Simplified Arabic" w:hint="cs"/>
          <w:sz w:val="30"/>
          <w:szCs w:val="34"/>
          <w:rtl/>
        </w:rPr>
        <w:t xml:space="preserve">: </w:t>
      </w:r>
      <w:r w:rsidRPr="0042048C">
        <w:rPr>
          <w:rFonts w:cs="Simplified Arabic" w:hint="cs"/>
          <w:sz w:val="30"/>
          <w:szCs w:val="34"/>
          <w:rtl/>
        </w:rPr>
        <w:t>نتروفورانتوئين،</w:t>
      </w:r>
      <w:r w:rsidR="001B32EE" w:rsidRPr="0042048C">
        <w:rPr>
          <w:rFonts w:cs="Simplified Arabic" w:hint="cs"/>
          <w:sz w:val="30"/>
          <w:szCs w:val="34"/>
          <w:rtl/>
        </w:rPr>
        <w:t xml:space="preserve"> </w:t>
      </w:r>
      <w:r w:rsidRPr="0042048C">
        <w:rPr>
          <w:rFonts w:cs="Simplified Arabic" w:hint="cs"/>
          <w:sz w:val="30"/>
          <w:szCs w:val="34"/>
          <w:rtl/>
        </w:rPr>
        <w:t>فينيتوئين،</w:t>
      </w:r>
      <w:r w:rsidR="001B32EE" w:rsidRPr="0042048C">
        <w:rPr>
          <w:rFonts w:cs="Simplified Arabic" w:hint="cs"/>
          <w:sz w:val="30"/>
          <w:szCs w:val="34"/>
          <w:rtl/>
        </w:rPr>
        <w:t xml:space="preserve"> </w:t>
      </w:r>
      <w:r w:rsidR="0073106A" w:rsidRPr="0042048C">
        <w:rPr>
          <w:rFonts w:cs="Simplified Arabic" w:hint="cs"/>
          <w:sz w:val="30"/>
          <w:szCs w:val="34"/>
          <w:rtl/>
        </w:rPr>
        <w:t>إ</w:t>
      </w:r>
      <w:r w:rsidRPr="0042048C">
        <w:rPr>
          <w:rFonts w:cs="Simplified Arabic" w:hint="cs"/>
          <w:sz w:val="30"/>
          <w:szCs w:val="34"/>
          <w:rtl/>
        </w:rPr>
        <w:t>ري</w:t>
      </w:r>
      <w:r w:rsidR="0073106A" w:rsidRPr="0042048C">
        <w:rPr>
          <w:rFonts w:cs="Simplified Arabic" w:hint="cs"/>
          <w:sz w:val="30"/>
          <w:szCs w:val="34"/>
          <w:rtl/>
        </w:rPr>
        <w:t>ث</w:t>
      </w:r>
      <w:r w:rsidRPr="0042048C">
        <w:rPr>
          <w:rFonts w:cs="Simplified Arabic" w:hint="cs"/>
          <w:sz w:val="30"/>
          <w:szCs w:val="34"/>
          <w:rtl/>
        </w:rPr>
        <w:t>روميسين،</w:t>
      </w:r>
      <w:r w:rsidR="001B32EE" w:rsidRPr="0042048C">
        <w:rPr>
          <w:rFonts w:cs="Simplified Arabic" w:hint="cs"/>
          <w:sz w:val="30"/>
          <w:szCs w:val="34"/>
          <w:rtl/>
        </w:rPr>
        <w:t xml:space="preserve"> ديسولفيرام</w:t>
      </w:r>
      <w:r w:rsidRPr="0042048C">
        <w:rPr>
          <w:rFonts w:cs="Simplified Arabic" w:hint="cs"/>
          <w:sz w:val="30"/>
          <w:szCs w:val="34"/>
          <w:rtl/>
        </w:rPr>
        <w:t>.</w:t>
      </w:r>
      <w:r w:rsidR="003107E0" w:rsidRPr="0042048C">
        <w:rPr>
          <w:rFonts w:cs="Simplified Arabic"/>
          <w:sz w:val="30"/>
          <w:szCs w:val="34"/>
          <w:vertAlign w:val="superscript"/>
        </w:rPr>
        <w:t>13</w:t>
      </w:r>
      <w:r w:rsidR="007D5372" w:rsidRPr="0042048C">
        <w:rPr>
          <w:rFonts w:cs="Simplified Arabic" w:hint="cs"/>
          <w:sz w:val="30"/>
          <w:szCs w:val="34"/>
          <w:rtl/>
        </w:rPr>
        <w:t xml:space="preserve"> </w:t>
      </w:r>
    </w:p>
    <w:p w:rsidR="00477C6D" w:rsidRPr="0042048C" w:rsidRDefault="00477C6D">
      <w:pPr>
        <w:bidi w:val="0"/>
        <w:rPr>
          <w:rFonts w:cs="Simplified Arabic"/>
          <w:b/>
          <w:bCs/>
          <w:sz w:val="36"/>
          <w:szCs w:val="40"/>
          <w:rtl/>
        </w:rPr>
      </w:pPr>
      <w:r w:rsidRPr="0042048C">
        <w:rPr>
          <w:rFonts w:cs="Simplified Arabic"/>
          <w:b/>
          <w:bCs/>
          <w:sz w:val="36"/>
          <w:szCs w:val="40"/>
          <w:rtl/>
        </w:rPr>
        <w:br w:type="page"/>
      </w:r>
    </w:p>
    <w:p w:rsidR="008D4E21" w:rsidRPr="0042048C" w:rsidRDefault="00BB7460" w:rsidP="0073106A">
      <w:pPr>
        <w:widowControl w:val="0"/>
        <w:spacing w:after="120"/>
        <w:jc w:val="center"/>
        <w:rPr>
          <w:rFonts w:cs="Simplified Arabic"/>
          <w:b/>
          <w:bCs/>
          <w:sz w:val="36"/>
          <w:szCs w:val="40"/>
          <w:vertAlign w:val="superscript"/>
        </w:rPr>
      </w:pPr>
      <w:r w:rsidRPr="0042048C">
        <w:rPr>
          <w:rFonts w:cs="Simplified Arabic" w:hint="cs"/>
          <w:b/>
          <w:bCs/>
          <w:sz w:val="36"/>
          <w:szCs w:val="40"/>
          <w:rtl/>
        </w:rPr>
        <w:lastRenderedPageBreak/>
        <w:t>بعض الأم</w:t>
      </w:r>
      <w:r w:rsidR="00D367CA" w:rsidRPr="0042048C">
        <w:rPr>
          <w:rFonts w:cs="Simplified Arabic" w:hint="cs"/>
          <w:b/>
          <w:bCs/>
          <w:sz w:val="36"/>
          <w:szCs w:val="40"/>
          <w:rtl/>
        </w:rPr>
        <w:t>راض المتعلقة بالنسيجين العظمي و</w:t>
      </w:r>
      <w:r w:rsidRPr="0042048C">
        <w:rPr>
          <w:rFonts w:cs="Simplified Arabic" w:hint="cs"/>
          <w:b/>
          <w:bCs/>
          <w:sz w:val="36"/>
          <w:szCs w:val="40"/>
          <w:rtl/>
        </w:rPr>
        <w:t xml:space="preserve">الصفراوي والتي يرتفع فيها </w:t>
      </w:r>
      <w:r w:rsidR="00AC089D" w:rsidRPr="0042048C">
        <w:rPr>
          <w:rFonts w:cs="Simplified Arabic" w:hint="cs"/>
          <w:b/>
          <w:bCs/>
          <w:sz w:val="36"/>
          <w:szCs w:val="40"/>
          <w:rtl/>
        </w:rPr>
        <w:t>الفسفاتاز القلوية</w:t>
      </w:r>
    </w:p>
    <w:p w:rsidR="0073106A" w:rsidRPr="0042048C" w:rsidRDefault="0073106A" w:rsidP="00F44629">
      <w:pPr>
        <w:widowControl w:val="0"/>
        <w:spacing w:after="120"/>
        <w:jc w:val="both"/>
        <w:rPr>
          <w:rFonts w:cs="Simplified Arabic"/>
          <w:b/>
          <w:bCs/>
          <w:sz w:val="36"/>
          <w:szCs w:val="40"/>
          <w:rtl/>
        </w:rPr>
      </w:pPr>
    </w:p>
    <w:p w:rsidR="000B7D54" w:rsidRPr="0042048C" w:rsidRDefault="00BB7460" w:rsidP="00F44629">
      <w:pPr>
        <w:widowControl w:val="0"/>
        <w:spacing w:after="120"/>
        <w:jc w:val="both"/>
        <w:rPr>
          <w:rFonts w:cs="Simplified Arabic"/>
          <w:b/>
          <w:bCs/>
          <w:sz w:val="36"/>
          <w:szCs w:val="40"/>
          <w:vertAlign w:val="superscript"/>
          <w:rtl/>
        </w:rPr>
      </w:pPr>
      <w:r w:rsidRPr="0042048C">
        <w:rPr>
          <w:rFonts w:cs="Simplified Arabic" w:hint="cs"/>
          <w:b/>
          <w:bCs/>
          <w:sz w:val="36"/>
          <w:szCs w:val="40"/>
          <w:rtl/>
        </w:rPr>
        <w:t>أمراض النسج الصفراوية</w:t>
      </w:r>
    </w:p>
    <w:p w:rsidR="00C01D06" w:rsidRPr="0042048C" w:rsidRDefault="00BB7460" w:rsidP="00F44629">
      <w:pPr>
        <w:widowControl w:val="0"/>
        <w:spacing w:after="120"/>
        <w:jc w:val="both"/>
        <w:rPr>
          <w:rFonts w:cs="Simplified Arabic"/>
          <w:b/>
          <w:bCs/>
          <w:sz w:val="32"/>
          <w:szCs w:val="36"/>
          <w:rtl/>
        </w:rPr>
      </w:pPr>
      <w:r w:rsidRPr="0042048C">
        <w:rPr>
          <w:rFonts w:cs="Simplified Arabic" w:hint="cs"/>
          <w:b/>
          <w:bCs/>
          <w:sz w:val="32"/>
          <w:szCs w:val="36"/>
          <w:rtl/>
        </w:rPr>
        <w:t>التشمع الصفراوي الأولي</w:t>
      </w:r>
      <w:r w:rsidR="0073106A" w:rsidRPr="0042048C">
        <w:rPr>
          <w:rFonts w:cs="Simplified Arabic" w:hint="cs"/>
          <w:b/>
          <w:bCs/>
          <w:sz w:val="32"/>
          <w:szCs w:val="36"/>
          <w:rtl/>
        </w:rPr>
        <w:t xml:space="preserve"> </w:t>
      </w:r>
      <w:r w:rsidR="00606D3A" w:rsidRPr="0042048C">
        <w:rPr>
          <w:rFonts w:cs="Simplified Arabic"/>
          <w:b/>
          <w:bCs/>
          <w:sz w:val="32"/>
          <w:szCs w:val="36"/>
        </w:rPr>
        <w:t>primary biliary cirrhosis</w:t>
      </w:r>
    </w:p>
    <w:p w:rsidR="00606D3A" w:rsidRPr="0042048C" w:rsidRDefault="00606D3A" w:rsidP="00F44629">
      <w:pPr>
        <w:widowControl w:val="0"/>
        <w:spacing w:after="120"/>
        <w:jc w:val="both"/>
        <w:rPr>
          <w:rFonts w:cs="Simplified Arabic"/>
          <w:sz w:val="30"/>
          <w:szCs w:val="34"/>
          <w:vertAlign w:val="superscript"/>
          <w:rtl/>
        </w:rPr>
      </w:pPr>
      <w:r w:rsidRPr="0042048C">
        <w:rPr>
          <w:rFonts w:cs="Simplified Arabic" w:hint="cs"/>
          <w:sz w:val="30"/>
          <w:szCs w:val="34"/>
          <w:rtl/>
        </w:rPr>
        <w:t xml:space="preserve">مرض مناعي ذاتي متعدد الأجهزة، </w:t>
      </w:r>
      <w:r w:rsidR="00D74D01" w:rsidRPr="0042048C">
        <w:rPr>
          <w:rFonts w:cs="Simplified Arabic" w:hint="cs"/>
          <w:sz w:val="30"/>
          <w:szCs w:val="34"/>
          <w:rtl/>
        </w:rPr>
        <w:t>التهاب</w:t>
      </w:r>
      <w:r w:rsidRPr="0042048C">
        <w:rPr>
          <w:rFonts w:cs="Simplified Arabic" w:hint="cs"/>
          <w:sz w:val="30"/>
          <w:szCs w:val="34"/>
          <w:rtl/>
        </w:rPr>
        <w:t xml:space="preserve"> لاقيحي مزمن وتخريب القنوات الصفراوية داخل الكبد الصغيرة مما ينتج ركوداً صفراوياً مزمناً وتشمعاً.</w:t>
      </w:r>
      <w:r w:rsidRPr="0042048C">
        <w:rPr>
          <w:rFonts w:cs="Simplified Arabic" w:hint="cs"/>
          <w:sz w:val="30"/>
          <w:szCs w:val="34"/>
          <w:vertAlign w:val="superscript"/>
          <w:rtl/>
        </w:rPr>
        <w:t>50</w:t>
      </w:r>
    </w:p>
    <w:p w:rsidR="00BB7460" w:rsidRPr="0042048C" w:rsidRDefault="00BB7460" w:rsidP="003107E0">
      <w:pPr>
        <w:widowControl w:val="0"/>
        <w:spacing w:after="120"/>
        <w:jc w:val="both"/>
        <w:rPr>
          <w:rFonts w:cs="Simplified Arabic"/>
          <w:sz w:val="30"/>
          <w:szCs w:val="34"/>
          <w:rtl/>
        </w:rPr>
      </w:pPr>
      <w:r w:rsidRPr="0042048C">
        <w:rPr>
          <w:rFonts w:cs="Simplified Arabic" w:hint="cs"/>
          <w:sz w:val="30"/>
          <w:szCs w:val="34"/>
          <w:rtl/>
        </w:rPr>
        <w:t>اضطراب مجهول السبب،</w:t>
      </w:r>
      <w:r w:rsidR="001B32EE" w:rsidRPr="0042048C">
        <w:rPr>
          <w:rFonts w:cs="Simplified Arabic" w:hint="cs"/>
          <w:sz w:val="30"/>
          <w:szCs w:val="34"/>
          <w:rtl/>
        </w:rPr>
        <w:t xml:space="preserve"> </w:t>
      </w:r>
      <w:r w:rsidRPr="0042048C">
        <w:rPr>
          <w:rFonts w:cs="Simplified Arabic" w:hint="cs"/>
          <w:sz w:val="30"/>
          <w:szCs w:val="34"/>
          <w:rtl/>
        </w:rPr>
        <w:t xml:space="preserve">يتسبب في </w:t>
      </w:r>
      <w:r w:rsidR="00D74D01" w:rsidRPr="0042048C">
        <w:rPr>
          <w:rFonts w:cs="Simplified Arabic" w:hint="cs"/>
          <w:sz w:val="30"/>
          <w:szCs w:val="34"/>
          <w:rtl/>
        </w:rPr>
        <w:t>التهاب</w:t>
      </w:r>
      <w:r w:rsidRPr="0042048C">
        <w:rPr>
          <w:rFonts w:cs="Simplified Arabic" w:hint="cs"/>
          <w:sz w:val="30"/>
          <w:szCs w:val="34"/>
          <w:rtl/>
        </w:rPr>
        <w:t xml:space="preserve"> الأوعية الصفراوية غير المقيح</w:t>
      </w:r>
      <w:r w:rsidR="00C01D06" w:rsidRPr="0042048C">
        <w:rPr>
          <w:rFonts w:cs="Simplified Arabic" w:hint="cs"/>
          <w:sz w:val="30"/>
          <w:szCs w:val="34"/>
          <w:rtl/>
        </w:rPr>
        <w:t xml:space="preserve">، </w:t>
      </w:r>
      <w:r w:rsidR="001B32EE" w:rsidRPr="0042048C">
        <w:rPr>
          <w:rFonts w:cs="Simplified Arabic" w:hint="cs"/>
          <w:sz w:val="30"/>
          <w:szCs w:val="34"/>
          <w:rtl/>
        </w:rPr>
        <w:t>و</w:t>
      </w:r>
      <w:r w:rsidRPr="0042048C">
        <w:rPr>
          <w:rFonts w:cs="Simplified Arabic" w:hint="cs"/>
          <w:sz w:val="30"/>
          <w:szCs w:val="34"/>
          <w:rtl/>
        </w:rPr>
        <w:t>يصي</w:t>
      </w:r>
      <w:r w:rsidR="00C01D06" w:rsidRPr="0042048C">
        <w:rPr>
          <w:rFonts w:cs="Simplified Arabic" w:hint="cs"/>
          <w:sz w:val="30"/>
          <w:szCs w:val="34"/>
          <w:rtl/>
        </w:rPr>
        <w:t>ب النساء في منتصف العمر</w:t>
      </w:r>
      <w:r w:rsidR="001B32EE" w:rsidRPr="0042048C">
        <w:rPr>
          <w:rFonts w:cs="Simplified Arabic" w:hint="cs"/>
          <w:sz w:val="30"/>
          <w:szCs w:val="34"/>
          <w:rtl/>
        </w:rPr>
        <w:t xml:space="preserve"> و</w:t>
      </w:r>
      <w:r w:rsidRPr="0042048C">
        <w:rPr>
          <w:rFonts w:cs="Simplified Arabic" w:hint="cs"/>
          <w:sz w:val="30"/>
          <w:szCs w:val="34"/>
          <w:rtl/>
        </w:rPr>
        <w:t>العرض الأك</w:t>
      </w:r>
      <w:r w:rsidR="00B865C2" w:rsidRPr="0042048C">
        <w:rPr>
          <w:rFonts w:cs="Simplified Arabic" w:hint="cs"/>
          <w:sz w:val="30"/>
          <w:szCs w:val="34"/>
          <w:rtl/>
        </w:rPr>
        <w:t>ثر</w:t>
      </w:r>
      <w:r w:rsidR="00F61E8C" w:rsidRPr="0042048C">
        <w:rPr>
          <w:rFonts w:cs="Simplified Arabic"/>
          <w:sz w:val="30"/>
          <w:szCs w:val="34"/>
        </w:rPr>
        <w:t xml:space="preserve"> </w:t>
      </w:r>
      <w:r w:rsidR="00B865C2" w:rsidRPr="0042048C">
        <w:rPr>
          <w:rFonts w:cs="Simplified Arabic" w:hint="cs"/>
          <w:sz w:val="30"/>
          <w:szCs w:val="34"/>
          <w:rtl/>
        </w:rPr>
        <w:t xml:space="preserve">إزعاجاً </w:t>
      </w:r>
      <w:r w:rsidR="001B32EE" w:rsidRPr="0042048C">
        <w:rPr>
          <w:rFonts w:cs="Simplified Arabic" w:hint="cs"/>
          <w:sz w:val="30"/>
          <w:szCs w:val="34"/>
          <w:rtl/>
        </w:rPr>
        <w:t>هوالحكة</w:t>
      </w:r>
      <w:r w:rsidR="0051011D" w:rsidRPr="0042048C">
        <w:rPr>
          <w:rFonts w:cs="Simplified Arabic" w:hint="cs"/>
          <w:sz w:val="30"/>
          <w:szCs w:val="34"/>
          <w:rtl/>
        </w:rPr>
        <w:t>.</w:t>
      </w:r>
      <w:r w:rsidR="007D790F" w:rsidRPr="0042048C">
        <w:rPr>
          <w:rFonts w:cs="Simplified Arabic" w:hint="cs"/>
          <w:sz w:val="30"/>
          <w:szCs w:val="34"/>
          <w:rtl/>
        </w:rPr>
        <w:t xml:space="preserve"> </w:t>
      </w:r>
      <w:r w:rsidR="003107E0" w:rsidRPr="0042048C">
        <w:rPr>
          <w:rFonts w:cs="Simplified Arabic"/>
          <w:sz w:val="30"/>
          <w:szCs w:val="34"/>
          <w:vertAlign w:val="superscript"/>
        </w:rPr>
        <w:t>51</w:t>
      </w:r>
    </w:p>
    <w:p w:rsidR="0073106A" w:rsidRPr="0042048C" w:rsidRDefault="0073106A" w:rsidP="0073106A">
      <w:pPr>
        <w:widowControl w:val="0"/>
        <w:spacing w:after="120"/>
        <w:jc w:val="both"/>
        <w:rPr>
          <w:rFonts w:cs="Simplified Arabic"/>
          <w:sz w:val="30"/>
          <w:szCs w:val="34"/>
          <w:rtl/>
        </w:rPr>
      </w:pPr>
      <w:r w:rsidRPr="0042048C">
        <w:rPr>
          <w:rFonts w:cs="Simplified Arabic" w:hint="cs"/>
          <w:sz w:val="30"/>
          <w:szCs w:val="34"/>
          <w:rtl/>
        </w:rPr>
        <w:t xml:space="preserve">مخبرياً: </w:t>
      </w:r>
    </w:p>
    <w:p w:rsidR="007E6C7A" w:rsidRPr="0042048C" w:rsidRDefault="00AC089D" w:rsidP="0073106A">
      <w:pPr>
        <w:pStyle w:val="aa"/>
        <w:widowControl w:val="0"/>
        <w:numPr>
          <w:ilvl w:val="0"/>
          <w:numId w:val="25"/>
        </w:numPr>
        <w:spacing w:after="120"/>
        <w:jc w:val="both"/>
        <w:rPr>
          <w:rFonts w:cs="Simplified Arabic"/>
          <w:sz w:val="30"/>
          <w:szCs w:val="34"/>
          <w:rtl/>
        </w:rPr>
      </w:pPr>
      <w:r w:rsidRPr="0042048C">
        <w:rPr>
          <w:rFonts w:cs="Simplified Arabic" w:hint="cs"/>
          <w:sz w:val="30"/>
          <w:szCs w:val="34"/>
          <w:rtl/>
        </w:rPr>
        <w:t>تزداد الفسفاتاز القلوية</w:t>
      </w:r>
      <w:r w:rsidR="00AD1128" w:rsidRPr="0042048C">
        <w:rPr>
          <w:rFonts w:cs="Simplified Arabic" w:hint="cs"/>
          <w:sz w:val="30"/>
          <w:szCs w:val="34"/>
          <w:rtl/>
        </w:rPr>
        <w:t xml:space="preserve"> في المصل كثيراً و</w:t>
      </w:r>
      <w:r w:rsidR="00E966C3" w:rsidRPr="0042048C">
        <w:rPr>
          <w:rFonts w:cs="Simplified Arabic" w:hint="cs"/>
          <w:sz w:val="30"/>
          <w:szCs w:val="34"/>
          <w:rtl/>
        </w:rPr>
        <w:t>يترافق بازدياد 5َ- نوكليوتيداز وناقلة الغاما غلوتاميل إلى مستويات لافتة للنظر.</w:t>
      </w:r>
    </w:p>
    <w:p w:rsidR="00E966C3" w:rsidRPr="0042048C" w:rsidRDefault="00E966C3" w:rsidP="0073106A">
      <w:pPr>
        <w:pStyle w:val="aa"/>
        <w:widowControl w:val="0"/>
        <w:numPr>
          <w:ilvl w:val="0"/>
          <w:numId w:val="25"/>
        </w:numPr>
        <w:spacing w:after="120"/>
        <w:jc w:val="both"/>
        <w:rPr>
          <w:rFonts w:cs="Simplified Arabic"/>
          <w:sz w:val="30"/>
          <w:szCs w:val="34"/>
          <w:rtl/>
        </w:rPr>
      </w:pPr>
      <w:r w:rsidRPr="0042048C">
        <w:rPr>
          <w:rFonts w:cs="Simplified Arabic" w:hint="cs"/>
          <w:sz w:val="30"/>
          <w:szCs w:val="34"/>
          <w:rtl/>
        </w:rPr>
        <w:t>يكون عيار أضداد الم</w:t>
      </w:r>
      <w:r w:rsidR="00AD1128" w:rsidRPr="0042048C">
        <w:rPr>
          <w:rFonts w:cs="Simplified Arabic" w:hint="cs"/>
          <w:sz w:val="30"/>
          <w:szCs w:val="34"/>
          <w:rtl/>
        </w:rPr>
        <w:t>تقدرات في المصل ايجابياً بشدة و</w:t>
      </w:r>
      <w:r w:rsidRPr="0042048C">
        <w:rPr>
          <w:rFonts w:cs="Simplified Arabic" w:hint="cs"/>
          <w:sz w:val="30"/>
          <w:szCs w:val="34"/>
          <w:rtl/>
        </w:rPr>
        <w:t>هو علامة فارقة يتكهن</w:t>
      </w:r>
      <w:r w:rsidR="007D790F" w:rsidRPr="0042048C">
        <w:rPr>
          <w:rFonts w:cs="Simplified Arabic" w:hint="cs"/>
          <w:sz w:val="30"/>
          <w:szCs w:val="34"/>
          <w:rtl/>
        </w:rPr>
        <w:t xml:space="preserve"> </w:t>
      </w:r>
      <w:r w:rsidRPr="0042048C">
        <w:rPr>
          <w:rFonts w:cs="Simplified Arabic" w:hint="cs"/>
          <w:sz w:val="30"/>
          <w:szCs w:val="34"/>
          <w:rtl/>
        </w:rPr>
        <w:t>كثيراً بالتشخيص حتى بغياب الموجودات الأخرى.</w:t>
      </w:r>
    </w:p>
    <w:p w:rsidR="00E966C3" w:rsidRPr="0042048C" w:rsidRDefault="00E966C3" w:rsidP="0073106A">
      <w:pPr>
        <w:pStyle w:val="aa"/>
        <w:widowControl w:val="0"/>
        <w:numPr>
          <w:ilvl w:val="0"/>
          <w:numId w:val="25"/>
        </w:numPr>
        <w:spacing w:after="120"/>
        <w:jc w:val="both"/>
        <w:rPr>
          <w:rFonts w:cs="Simplified Arabic"/>
          <w:sz w:val="30"/>
          <w:szCs w:val="34"/>
          <w:rtl/>
        </w:rPr>
      </w:pPr>
      <w:r w:rsidRPr="0042048C">
        <w:rPr>
          <w:rFonts w:cs="Simplified Arabic" w:hint="cs"/>
          <w:sz w:val="30"/>
          <w:szCs w:val="34"/>
          <w:rtl/>
        </w:rPr>
        <w:t>يكون بيل</w:t>
      </w:r>
      <w:r w:rsidR="00AD1128" w:rsidRPr="0042048C">
        <w:rPr>
          <w:rFonts w:cs="Simplified Arabic" w:hint="cs"/>
          <w:sz w:val="30"/>
          <w:szCs w:val="34"/>
          <w:rtl/>
        </w:rPr>
        <w:t>يروبين المصل سوياً في البداية و</w:t>
      </w:r>
      <w:r w:rsidRPr="0042048C">
        <w:rPr>
          <w:rFonts w:cs="Simplified Arabic" w:hint="cs"/>
          <w:sz w:val="30"/>
          <w:szCs w:val="34"/>
          <w:rtl/>
        </w:rPr>
        <w:t>يزداد مع ترقي المرض.</w:t>
      </w:r>
    </w:p>
    <w:p w:rsidR="00E966C3" w:rsidRPr="0042048C" w:rsidRDefault="00093374" w:rsidP="0073106A">
      <w:pPr>
        <w:pStyle w:val="aa"/>
        <w:widowControl w:val="0"/>
        <w:numPr>
          <w:ilvl w:val="0"/>
          <w:numId w:val="25"/>
        </w:numPr>
        <w:spacing w:after="120"/>
        <w:jc w:val="both"/>
        <w:rPr>
          <w:rFonts w:cs="Simplified Arabic"/>
          <w:sz w:val="30"/>
          <w:szCs w:val="34"/>
          <w:rtl/>
        </w:rPr>
      </w:pPr>
      <w:r w:rsidRPr="0042048C">
        <w:rPr>
          <w:rFonts w:cs="Simplified Arabic" w:hint="cs"/>
          <w:sz w:val="30"/>
          <w:szCs w:val="34"/>
          <w:rtl/>
        </w:rPr>
        <w:t>قد ت</w:t>
      </w:r>
      <w:r w:rsidR="00E966C3" w:rsidRPr="0042048C">
        <w:rPr>
          <w:rFonts w:cs="Simplified Arabic" w:hint="cs"/>
          <w:sz w:val="30"/>
          <w:szCs w:val="34"/>
          <w:rtl/>
        </w:rPr>
        <w:t xml:space="preserve">كون </w:t>
      </w:r>
      <w:r w:rsidR="00AC089D" w:rsidRPr="0042048C">
        <w:rPr>
          <w:rFonts w:cs="Simplified Arabic" w:hint="cs"/>
          <w:sz w:val="30"/>
          <w:szCs w:val="34"/>
          <w:rtl/>
        </w:rPr>
        <w:t xml:space="preserve">ناقلة أمين الألانين </w:t>
      </w:r>
      <w:r w:rsidR="00E966C3" w:rsidRPr="0042048C">
        <w:rPr>
          <w:rFonts w:cs="Simplified Arabic" w:hint="cs"/>
          <w:sz w:val="30"/>
          <w:szCs w:val="34"/>
          <w:rtl/>
        </w:rPr>
        <w:t>و</w:t>
      </w:r>
      <w:r w:rsidR="00AC089D" w:rsidRPr="0042048C">
        <w:rPr>
          <w:rFonts w:cs="Simplified Arabic" w:hint="cs"/>
          <w:sz w:val="30"/>
          <w:szCs w:val="34"/>
          <w:rtl/>
        </w:rPr>
        <w:t>ناقلة أمين الأسبارتات</w:t>
      </w:r>
      <w:r w:rsidR="00E966C3" w:rsidRPr="0042048C">
        <w:rPr>
          <w:rFonts w:cs="Simplified Arabic" w:hint="cs"/>
          <w:sz w:val="30"/>
          <w:szCs w:val="34"/>
          <w:rtl/>
        </w:rPr>
        <w:t xml:space="preserve"> سويين أو مزدادين قليلاً.</w:t>
      </w:r>
    </w:p>
    <w:p w:rsidR="00E966C3" w:rsidRPr="0042048C" w:rsidRDefault="00E966C3" w:rsidP="0073106A">
      <w:pPr>
        <w:pStyle w:val="aa"/>
        <w:widowControl w:val="0"/>
        <w:numPr>
          <w:ilvl w:val="0"/>
          <w:numId w:val="25"/>
        </w:numPr>
        <w:spacing w:after="120"/>
        <w:jc w:val="both"/>
        <w:rPr>
          <w:rFonts w:cs="Simplified Arabic"/>
          <w:sz w:val="30"/>
          <w:szCs w:val="34"/>
          <w:rtl/>
        </w:rPr>
      </w:pPr>
      <w:r w:rsidRPr="0042048C">
        <w:rPr>
          <w:rFonts w:cs="Simplified Arabic" w:hint="cs"/>
          <w:sz w:val="30"/>
          <w:szCs w:val="34"/>
          <w:rtl/>
        </w:rPr>
        <w:t xml:space="preserve">تكون مستويات الألبومين والغلوبولين </w:t>
      </w:r>
      <w:r w:rsidR="00AC089D" w:rsidRPr="0042048C">
        <w:rPr>
          <w:rFonts w:cs="Simplified Arabic" w:hint="cs"/>
          <w:sz w:val="30"/>
          <w:szCs w:val="34"/>
          <w:rtl/>
        </w:rPr>
        <w:t>في المصل و</w:t>
      </w:r>
      <w:r w:rsidR="007D790F" w:rsidRPr="0042048C">
        <w:rPr>
          <w:rFonts w:cs="Simplified Arabic" w:hint="cs"/>
          <w:sz w:val="30"/>
          <w:szCs w:val="34"/>
          <w:rtl/>
        </w:rPr>
        <w:t>زم</w:t>
      </w:r>
      <w:r w:rsidR="00AC089D" w:rsidRPr="0042048C">
        <w:rPr>
          <w:rFonts w:cs="Simplified Arabic" w:hint="cs"/>
          <w:sz w:val="30"/>
          <w:szCs w:val="34"/>
          <w:rtl/>
        </w:rPr>
        <w:t>ن البروترومبين سوية كلها مبكراً</w:t>
      </w:r>
      <w:r w:rsidR="007D790F" w:rsidRPr="0042048C">
        <w:rPr>
          <w:rFonts w:cs="Simplified Arabic" w:hint="cs"/>
          <w:sz w:val="30"/>
          <w:szCs w:val="34"/>
          <w:rtl/>
        </w:rPr>
        <w:t>،</w:t>
      </w:r>
      <w:r w:rsidR="00AC089D" w:rsidRPr="0042048C">
        <w:rPr>
          <w:rFonts w:cs="Simplified Arabic" w:hint="cs"/>
          <w:sz w:val="30"/>
          <w:szCs w:val="34"/>
          <w:rtl/>
        </w:rPr>
        <w:t xml:space="preserve"> </w:t>
      </w:r>
      <w:r w:rsidR="007D790F" w:rsidRPr="0042048C">
        <w:rPr>
          <w:rFonts w:cs="Simplified Arabic" w:hint="cs"/>
          <w:sz w:val="30"/>
          <w:szCs w:val="34"/>
          <w:rtl/>
        </w:rPr>
        <w:t>و</w:t>
      </w:r>
      <w:r w:rsidR="00AC089D" w:rsidRPr="0042048C">
        <w:rPr>
          <w:rFonts w:cs="Simplified Arabic" w:hint="cs"/>
          <w:sz w:val="30"/>
          <w:szCs w:val="34"/>
          <w:rtl/>
        </w:rPr>
        <w:t xml:space="preserve">تدل القيم الشاذة </w:t>
      </w:r>
      <w:r w:rsidR="007D790F" w:rsidRPr="0042048C">
        <w:rPr>
          <w:rFonts w:cs="Simplified Arabic" w:hint="cs"/>
          <w:sz w:val="30"/>
          <w:szCs w:val="34"/>
          <w:rtl/>
        </w:rPr>
        <w:t>على مرض متقدم وإنذار سيئ.</w:t>
      </w:r>
    </w:p>
    <w:p w:rsidR="007D790F" w:rsidRPr="0042048C" w:rsidRDefault="007D790F" w:rsidP="0073106A">
      <w:pPr>
        <w:pStyle w:val="aa"/>
        <w:widowControl w:val="0"/>
        <w:numPr>
          <w:ilvl w:val="0"/>
          <w:numId w:val="25"/>
        </w:numPr>
        <w:spacing w:after="120"/>
        <w:jc w:val="both"/>
        <w:rPr>
          <w:rFonts w:cs="Simplified Arabic"/>
          <w:sz w:val="30"/>
          <w:szCs w:val="34"/>
          <w:rtl/>
        </w:rPr>
      </w:pPr>
      <w:r w:rsidRPr="0042048C">
        <w:rPr>
          <w:rFonts w:cs="Simplified Arabic" w:hint="cs"/>
          <w:sz w:val="30"/>
          <w:szCs w:val="34"/>
          <w:rtl/>
        </w:rPr>
        <w:t>يلاحظ زيادة واضحة في الشحميات الفوسفورية والكولستيرول الإجمالي،</w:t>
      </w:r>
      <w:r w:rsidR="0073106A" w:rsidRPr="0042048C">
        <w:rPr>
          <w:rFonts w:cs="Simplified Arabic" w:hint="cs"/>
          <w:sz w:val="30"/>
          <w:szCs w:val="34"/>
          <w:rtl/>
        </w:rPr>
        <w:t xml:space="preserve"> الغلوبولين المناعي </w:t>
      </w:r>
      <w:r w:rsidR="0073106A" w:rsidRPr="0042048C">
        <w:rPr>
          <w:rFonts w:cs="Simplified Arabic"/>
          <w:sz w:val="30"/>
          <w:szCs w:val="34"/>
          <w:lang w:bidi="ar-SY"/>
        </w:rPr>
        <w:t>M</w:t>
      </w:r>
      <w:r w:rsidR="0073106A" w:rsidRPr="0042048C">
        <w:rPr>
          <w:rFonts w:cs="Simplified Arabic" w:hint="cs"/>
          <w:sz w:val="30"/>
          <w:szCs w:val="34"/>
          <w:rtl/>
        </w:rPr>
        <w:t>.</w:t>
      </w:r>
    </w:p>
    <w:p w:rsidR="007D790F" w:rsidRPr="0042048C" w:rsidRDefault="007D790F" w:rsidP="0073106A">
      <w:pPr>
        <w:pStyle w:val="aa"/>
        <w:widowControl w:val="0"/>
        <w:numPr>
          <w:ilvl w:val="0"/>
          <w:numId w:val="25"/>
        </w:numPr>
        <w:spacing w:after="120"/>
        <w:jc w:val="both"/>
        <w:rPr>
          <w:rFonts w:cs="Simplified Arabic"/>
          <w:sz w:val="30"/>
          <w:szCs w:val="34"/>
          <w:rtl/>
        </w:rPr>
      </w:pPr>
      <w:r w:rsidRPr="0042048C">
        <w:rPr>
          <w:rFonts w:cs="Simplified Arabic" w:hint="cs"/>
          <w:sz w:val="30"/>
          <w:szCs w:val="34"/>
          <w:rtl/>
        </w:rPr>
        <w:t>وسيرولوبين المصل.</w:t>
      </w:r>
    </w:p>
    <w:p w:rsidR="00D367CA" w:rsidRPr="0042048C" w:rsidRDefault="0073106A" w:rsidP="0073106A">
      <w:pPr>
        <w:widowControl w:val="0"/>
        <w:spacing w:after="120"/>
        <w:jc w:val="both"/>
        <w:rPr>
          <w:rFonts w:cs="Simplified Arabic"/>
          <w:sz w:val="30"/>
          <w:szCs w:val="34"/>
          <w:vertAlign w:val="superscript"/>
          <w:rtl/>
        </w:rPr>
      </w:pPr>
      <w:r w:rsidRPr="0042048C">
        <w:rPr>
          <w:rFonts w:cs="Simplified Arabic" w:hint="cs"/>
          <w:sz w:val="30"/>
          <w:szCs w:val="34"/>
          <w:rtl/>
        </w:rPr>
        <w:lastRenderedPageBreak/>
        <w:t xml:space="preserve">تساعد </w:t>
      </w:r>
      <w:r w:rsidR="007D790F" w:rsidRPr="0042048C">
        <w:rPr>
          <w:rFonts w:cs="Simplified Arabic" w:hint="cs"/>
          <w:sz w:val="30"/>
          <w:szCs w:val="34"/>
          <w:rtl/>
        </w:rPr>
        <w:t>خزعة الكبد على تقييم الإنذار.</w:t>
      </w:r>
      <w:r w:rsidR="007D790F" w:rsidRPr="0042048C">
        <w:rPr>
          <w:rFonts w:cs="Simplified Arabic" w:hint="cs"/>
          <w:sz w:val="30"/>
          <w:szCs w:val="34"/>
          <w:vertAlign w:val="superscript"/>
          <w:rtl/>
        </w:rPr>
        <w:t xml:space="preserve">50  </w:t>
      </w:r>
    </w:p>
    <w:p w:rsidR="008C3132" w:rsidRPr="0042048C" w:rsidRDefault="00641EB4" w:rsidP="00F44629">
      <w:pPr>
        <w:widowControl w:val="0"/>
        <w:spacing w:after="120"/>
        <w:jc w:val="both"/>
        <w:rPr>
          <w:rFonts w:cs="Simplified Arabic"/>
          <w:b/>
          <w:bCs/>
          <w:sz w:val="30"/>
          <w:szCs w:val="34"/>
          <w:vertAlign w:val="superscript"/>
          <w:rtl/>
        </w:rPr>
      </w:pPr>
      <w:r w:rsidRPr="0042048C">
        <w:rPr>
          <w:rFonts w:cs="Simplified Arabic" w:hint="cs"/>
          <w:b/>
          <w:bCs/>
          <w:sz w:val="32"/>
          <w:szCs w:val="36"/>
          <w:rtl/>
        </w:rPr>
        <w:t>تشمع الكبد</w:t>
      </w:r>
      <w:r w:rsidR="00125E3E" w:rsidRPr="0042048C">
        <w:rPr>
          <w:rFonts w:cs="Simplified Arabic" w:hint="cs"/>
          <w:b/>
          <w:bCs/>
          <w:sz w:val="32"/>
          <w:szCs w:val="36"/>
          <w:vertAlign w:val="superscript"/>
          <w:rtl/>
        </w:rPr>
        <w:t xml:space="preserve"> </w:t>
      </w:r>
      <w:r w:rsidRPr="0042048C">
        <w:rPr>
          <w:rFonts w:cs="Simplified Arabic" w:hint="cs"/>
          <w:b/>
          <w:bCs/>
          <w:sz w:val="32"/>
          <w:szCs w:val="36"/>
          <w:vertAlign w:val="superscript"/>
          <w:rtl/>
        </w:rPr>
        <w:t xml:space="preserve"> </w:t>
      </w:r>
    </w:p>
    <w:p w:rsidR="00D367CA" w:rsidRPr="0042048C" w:rsidRDefault="005F6966" w:rsidP="00F44629">
      <w:pPr>
        <w:widowControl w:val="0"/>
        <w:spacing w:after="120"/>
        <w:jc w:val="both"/>
        <w:rPr>
          <w:rFonts w:cs="Simplified Arabic"/>
          <w:sz w:val="30"/>
          <w:szCs w:val="34"/>
          <w:rtl/>
        </w:rPr>
      </w:pPr>
      <w:r w:rsidRPr="0042048C">
        <w:rPr>
          <w:rFonts w:cs="Simplified Arabic" w:hint="cs"/>
          <w:sz w:val="30"/>
          <w:szCs w:val="34"/>
          <w:rtl/>
        </w:rPr>
        <w:t>معاييرالتشخيص</w:t>
      </w:r>
    </w:p>
    <w:p w:rsidR="00D367CA" w:rsidRPr="0042048C" w:rsidRDefault="005F6966" w:rsidP="00F44629">
      <w:pPr>
        <w:widowControl w:val="0"/>
        <w:spacing w:after="120"/>
        <w:jc w:val="both"/>
        <w:rPr>
          <w:rFonts w:cs="Simplified Arabic"/>
          <w:sz w:val="30"/>
          <w:szCs w:val="34"/>
          <w:rtl/>
        </w:rPr>
      </w:pPr>
      <w:r w:rsidRPr="0042048C">
        <w:rPr>
          <w:rFonts w:cs="Simplified Arabic" w:hint="cs"/>
          <w:sz w:val="30"/>
          <w:szCs w:val="34"/>
          <w:rtl/>
        </w:rPr>
        <w:t>خزعة الكبد أو وجود 3 على الأقل مما يلي</w:t>
      </w:r>
      <w:r w:rsidR="0073106A" w:rsidRPr="0042048C">
        <w:rPr>
          <w:rFonts w:cs="Simplified Arabic" w:hint="cs"/>
          <w:sz w:val="30"/>
          <w:szCs w:val="34"/>
          <w:rtl/>
        </w:rPr>
        <w:t>:</w:t>
      </w:r>
    </w:p>
    <w:p w:rsidR="005F6966" w:rsidRPr="0042048C" w:rsidRDefault="005F6966" w:rsidP="00F44629">
      <w:pPr>
        <w:pStyle w:val="aa"/>
        <w:widowControl w:val="0"/>
        <w:numPr>
          <w:ilvl w:val="0"/>
          <w:numId w:val="12"/>
        </w:numPr>
        <w:spacing w:after="120"/>
        <w:jc w:val="both"/>
        <w:rPr>
          <w:rFonts w:cs="Simplified Arabic"/>
          <w:sz w:val="30"/>
          <w:szCs w:val="34"/>
        </w:rPr>
      </w:pPr>
      <w:r w:rsidRPr="0042048C">
        <w:rPr>
          <w:rFonts w:cs="Simplified Arabic" w:hint="cs"/>
          <w:sz w:val="30"/>
          <w:szCs w:val="34"/>
          <w:rtl/>
        </w:rPr>
        <w:t>فرط غلوبولين الدم، وخاصة المترافق بنقص ألبومين الدم.</w:t>
      </w:r>
    </w:p>
    <w:p w:rsidR="005F6966" w:rsidRPr="0042048C" w:rsidRDefault="0073106A" w:rsidP="00B010B5">
      <w:pPr>
        <w:pStyle w:val="aa"/>
        <w:widowControl w:val="0"/>
        <w:numPr>
          <w:ilvl w:val="0"/>
          <w:numId w:val="12"/>
        </w:numPr>
        <w:spacing w:after="120"/>
        <w:jc w:val="both"/>
        <w:rPr>
          <w:rFonts w:cs="Simplified Arabic"/>
          <w:sz w:val="30"/>
          <w:szCs w:val="34"/>
        </w:rPr>
      </w:pPr>
      <w:r w:rsidRPr="0042048C">
        <w:rPr>
          <w:rFonts w:cs="Simplified Arabic" w:hint="cs"/>
          <w:sz w:val="30"/>
          <w:szCs w:val="34"/>
          <w:rtl/>
        </w:rPr>
        <w:t>دلائل فرط نشاط الطحال (</w:t>
      </w:r>
      <w:r w:rsidR="005F6966" w:rsidRPr="0042048C">
        <w:rPr>
          <w:rFonts w:cs="Simplified Arabic" w:hint="cs"/>
          <w:sz w:val="30"/>
          <w:szCs w:val="34"/>
          <w:rtl/>
        </w:rPr>
        <w:t>قلة الصفيحات، قلة العدلات).</w:t>
      </w:r>
    </w:p>
    <w:p w:rsidR="005F6966" w:rsidRPr="0042048C" w:rsidRDefault="005F6966" w:rsidP="00F44629">
      <w:pPr>
        <w:pStyle w:val="aa"/>
        <w:widowControl w:val="0"/>
        <w:numPr>
          <w:ilvl w:val="0"/>
          <w:numId w:val="12"/>
        </w:numPr>
        <w:spacing w:after="120"/>
        <w:jc w:val="both"/>
        <w:rPr>
          <w:rFonts w:cs="Simplified Arabic"/>
          <w:sz w:val="30"/>
          <w:szCs w:val="34"/>
        </w:rPr>
      </w:pPr>
      <w:r w:rsidRPr="0042048C">
        <w:rPr>
          <w:rFonts w:cs="Simplified Arabic" w:hint="cs"/>
          <w:sz w:val="30"/>
          <w:szCs w:val="34"/>
          <w:rtl/>
        </w:rPr>
        <w:t>دلائ</w:t>
      </w:r>
      <w:r w:rsidR="0073106A" w:rsidRPr="0042048C">
        <w:rPr>
          <w:rFonts w:cs="Simplified Arabic" w:hint="cs"/>
          <w:sz w:val="30"/>
          <w:szCs w:val="34"/>
          <w:rtl/>
        </w:rPr>
        <w:t>ل فرط ضغط الدم البابي (كالدوالي</w:t>
      </w:r>
      <w:r w:rsidRPr="0042048C">
        <w:rPr>
          <w:rFonts w:cs="Simplified Arabic" w:hint="cs"/>
          <w:sz w:val="30"/>
          <w:szCs w:val="34"/>
          <w:rtl/>
        </w:rPr>
        <w:t>).</w:t>
      </w:r>
    </w:p>
    <w:p w:rsidR="005F6966" w:rsidRPr="0042048C" w:rsidRDefault="005F6966" w:rsidP="00F44629">
      <w:pPr>
        <w:pStyle w:val="aa"/>
        <w:widowControl w:val="0"/>
        <w:numPr>
          <w:ilvl w:val="0"/>
          <w:numId w:val="12"/>
        </w:numPr>
        <w:spacing w:after="120"/>
        <w:jc w:val="both"/>
        <w:rPr>
          <w:rFonts w:cs="Simplified Arabic"/>
          <w:sz w:val="30"/>
          <w:szCs w:val="34"/>
        </w:rPr>
      </w:pPr>
      <w:r w:rsidRPr="0042048C">
        <w:rPr>
          <w:rFonts w:cs="Simplified Arabic" w:hint="cs"/>
          <w:sz w:val="30"/>
          <w:szCs w:val="34"/>
          <w:rtl/>
        </w:rPr>
        <w:t>منظر الشرينات الكبدية</w:t>
      </w:r>
      <w:r w:rsidR="00125E3E" w:rsidRPr="0042048C">
        <w:rPr>
          <w:rFonts w:cs="Simplified Arabic" w:hint="cs"/>
          <w:sz w:val="30"/>
          <w:szCs w:val="34"/>
          <w:rtl/>
        </w:rPr>
        <w:t xml:space="preserve"> </w:t>
      </w:r>
      <w:r w:rsidRPr="0042048C">
        <w:rPr>
          <w:rFonts w:cs="Simplified Arabic"/>
          <w:sz w:val="30"/>
          <w:szCs w:val="34"/>
          <w:rtl/>
        </w:rPr>
        <w:t>"</w:t>
      </w:r>
      <w:r w:rsidRPr="0042048C">
        <w:rPr>
          <w:rFonts w:cs="Simplified Arabic" w:hint="cs"/>
          <w:sz w:val="30"/>
          <w:szCs w:val="34"/>
          <w:rtl/>
        </w:rPr>
        <w:t>اللولبية"</w:t>
      </w:r>
      <w:r w:rsidR="00125E3E" w:rsidRPr="0042048C">
        <w:rPr>
          <w:rFonts w:cs="Simplified Arabic" w:hint="cs"/>
          <w:sz w:val="30"/>
          <w:szCs w:val="34"/>
          <w:rtl/>
        </w:rPr>
        <w:t xml:space="preserve"> </w:t>
      </w:r>
      <w:r w:rsidRPr="0042048C">
        <w:rPr>
          <w:rFonts w:cs="Simplified Arabic" w:hint="cs"/>
          <w:sz w:val="30"/>
          <w:szCs w:val="34"/>
          <w:rtl/>
        </w:rPr>
        <w:t>المميزة بتصوير الشرايين البطنية.</w:t>
      </w:r>
    </w:p>
    <w:p w:rsidR="000B7D54" w:rsidRPr="0042048C" w:rsidRDefault="005F6966" w:rsidP="00F44629">
      <w:pPr>
        <w:pStyle w:val="aa"/>
        <w:widowControl w:val="0"/>
        <w:numPr>
          <w:ilvl w:val="0"/>
          <w:numId w:val="12"/>
        </w:numPr>
        <w:spacing w:after="120"/>
        <w:jc w:val="both"/>
        <w:rPr>
          <w:rFonts w:cs="Simplified Arabic"/>
          <w:sz w:val="30"/>
          <w:szCs w:val="34"/>
        </w:rPr>
      </w:pPr>
      <w:r w:rsidRPr="0042048C">
        <w:rPr>
          <w:rFonts w:cs="Simplified Arabic" w:hint="cs"/>
          <w:sz w:val="30"/>
          <w:szCs w:val="34"/>
          <w:rtl/>
        </w:rPr>
        <w:t>تحويل الدم في نقي العظم</w:t>
      </w:r>
      <w:r w:rsidR="00D367CA" w:rsidRPr="0042048C">
        <w:rPr>
          <w:rFonts w:cs="Simplified Arabic" w:hint="cs"/>
          <w:sz w:val="30"/>
          <w:szCs w:val="34"/>
          <w:rtl/>
        </w:rPr>
        <w:t xml:space="preserve"> </w:t>
      </w:r>
      <w:r w:rsidRPr="0042048C">
        <w:rPr>
          <w:rFonts w:cs="Simplified Arabic" w:hint="cs"/>
          <w:sz w:val="30"/>
          <w:szCs w:val="34"/>
          <w:rtl/>
        </w:rPr>
        <w:t>بالتفريسة بالنظير المشع.</w:t>
      </w:r>
    </w:p>
    <w:p w:rsidR="005F6966" w:rsidRPr="0042048C" w:rsidRDefault="00D367CA" w:rsidP="00C57103">
      <w:pPr>
        <w:pStyle w:val="aa"/>
        <w:widowControl w:val="0"/>
        <w:numPr>
          <w:ilvl w:val="0"/>
          <w:numId w:val="12"/>
        </w:numPr>
        <w:spacing w:after="120"/>
        <w:jc w:val="both"/>
        <w:rPr>
          <w:rFonts w:cs="Simplified Arabic"/>
          <w:sz w:val="30"/>
          <w:szCs w:val="34"/>
          <w:rtl/>
        </w:rPr>
      </w:pPr>
      <w:r w:rsidRPr="0042048C">
        <w:rPr>
          <w:rFonts w:cs="Simplified Arabic" w:hint="cs"/>
          <w:sz w:val="30"/>
          <w:szCs w:val="34"/>
          <w:rtl/>
        </w:rPr>
        <w:t xml:space="preserve">يكون </w:t>
      </w:r>
      <w:r w:rsidR="0073106A" w:rsidRPr="0042048C">
        <w:rPr>
          <w:rFonts w:cs="Simplified Arabic" w:hint="cs"/>
          <w:sz w:val="30"/>
          <w:szCs w:val="34"/>
          <w:rtl/>
        </w:rPr>
        <w:t>بيليروبين</w:t>
      </w:r>
      <w:r w:rsidRPr="0042048C">
        <w:rPr>
          <w:rFonts w:cs="Simplified Arabic" w:hint="cs"/>
          <w:sz w:val="30"/>
          <w:szCs w:val="34"/>
          <w:rtl/>
        </w:rPr>
        <w:t xml:space="preserve"> المصل مزداداً وكذلك ناقلة أمين الألانين وناقلة أمين الأسبارتات والفسفتاز القلوية. ولكن هذه الشذوذات كثيراً ما تكون غير موجودة لذا فهي ليست من متطلبات التشخيص.</w:t>
      </w:r>
      <w:r w:rsidR="003107E0" w:rsidRPr="0042048C">
        <w:rPr>
          <w:rFonts w:cs="Simplified Arabic" w:hint="cs"/>
          <w:sz w:val="30"/>
          <w:szCs w:val="34"/>
          <w:vertAlign w:val="superscript"/>
          <w:rtl/>
        </w:rPr>
        <w:t xml:space="preserve"> </w:t>
      </w:r>
      <w:r w:rsidR="003107E0" w:rsidRPr="0042048C">
        <w:rPr>
          <w:rFonts w:cs="Simplified Arabic"/>
          <w:sz w:val="30"/>
          <w:szCs w:val="34"/>
          <w:vertAlign w:val="superscript"/>
        </w:rPr>
        <w:t>5</w:t>
      </w:r>
      <w:r w:rsidR="00C57103">
        <w:rPr>
          <w:rFonts w:cs="Simplified Arabic"/>
          <w:sz w:val="30"/>
          <w:szCs w:val="34"/>
          <w:vertAlign w:val="superscript"/>
        </w:rPr>
        <w:t>0</w:t>
      </w:r>
    </w:p>
    <w:p w:rsidR="00D367CA" w:rsidRPr="0042048C" w:rsidRDefault="00D367CA" w:rsidP="00F44629">
      <w:pPr>
        <w:widowControl w:val="0"/>
        <w:spacing w:after="120"/>
        <w:jc w:val="both"/>
        <w:rPr>
          <w:rFonts w:cs="Simplified Arabic"/>
          <w:sz w:val="28"/>
          <w:szCs w:val="32"/>
          <w:rtl/>
        </w:rPr>
      </w:pPr>
    </w:p>
    <w:p w:rsidR="008D4E21" w:rsidRPr="0042048C" w:rsidRDefault="008D4E21" w:rsidP="00F44629">
      <w:pPr>
        <w:widowControl w:val="0"/>
        <w:spacing w:after="120"/>
        <w:jc w:val="both"/>
        <w:rPr>
          <w:rFonts w:cs="Simplified Arabic"/>
          <w:sz w:val="28"/>
          <w:szCs w:val="32"/>
        </w:rPr>
      </w:pPr>
    </w:p>
    <w:p w:rsidR="00845F61" w:rsidRPr="0042048C" w:rsidRDefault="000735CB" w:rsidP="00F44629">
      <w:pPr>
        <w:widowControl w:val="0"/>
        <w:spacing w:after="120"/>
        <w:jc w:val="both"/>
        <w:rPr>
          <w:rFonts w:cs="Simplified Arabic"/>
          <w:b/>
          <w:bCs/>
          <w:sz w:val="32"/>
          <w:szCs w:val="36"/>
          <w:rtl/>
        </w:rPr>
      </w:pPr>
      <w:r w:rsidRPr="0042048C">
        <w:rPr>
          <w:rFonts w:cs="Simplified Arabic" w:hint="cs"/>
          <w:b/>
          <w:bCs/>
          <w:sz w:val="32"/>
          <w:szCs w:val="36"/>
          <w:rtl/>
        </w:rPr>
        <w:t xml:space="preserve">الركود الصفراوي </w:t>
      </w:r>
      <w:r w:rsidR="0073106A" w:rsidRPr="0042048C">
        <w:rPr>
          <w:rFonts w:cs="Simplified Arabic"/>
          <w:b/>
          <w:bCs/>
          <w:sz w:val="32"/>
          <w:szCs w:val="36"/>
        </w:rPr>
        <w:t>Cholestatic</w:t>
      </w:r>
    </w:p>
    <w:p w:rsidR="000735CB" w:rsidRPr="0042048C" w:rsidRDefault="000735CB" w:rsidP="00F44629">
      <w:pPr>
        <w:widowControl w:val="0"/>
        <w:spacing w:after="120"/>
        <w:jc w:val="both"/>
        <w:rPr>
          <w:rFonts w:cs="Simplified Arabic"/>
          <w:sz w:val="30"/>
          <w:szCs w:val="34"/>
          <w:rtl/>
        </w:rPr>
      </w:pPr>
      <w:r w:rsidRPr="0042048C">
        <w:rPr>
          <w:rFonts w:cs="Simplified Arabic" w:hint="cs"/>
          <w:sz w:val="30"/>
          <w:szCs w:val="34"/>
          <w:rtl/>
        </w:rPr>
        <w:t>يشخص من خلال</w:t>
      </w:r>
      <w:r w:rsidR="0073106A" w:rsidRPr="0042048C">
        <w:rPr>
          <w:rFonts w:cs="Simplified Arabic" w:hint="cs"/>
          <w:sz w:val="30"/>
          <w:szCs w:val="34"/>
          <w:rtl/>
        </w:rPr>
        <w:t>:</w:t>
      </w:r>
    </w:p>
    <w:p w:rsidR="000735CB" w:rsidRPr="0042048C" w:rsidRDefault="005A4BF3" w:rsidP="00F44629">
      <w:pPr>
        <w:widowControl w:val="0"/>
        <w:spacing w:after="120"/>
        <w:jc w:val="both"/>
        <w:rPr>
          <w:rFonts w:cs="Simplified Arabic"/>
          <w:sz w:val="30"/>
          <w:szCs w:val="34"/>
          <w:rtl/>
        </w:rPr>
      </w:pPr>
      <w:r w:rsidRPr="0042048C">
        <w:rPr>
          <w:rFonts w:cs="Simplified Arabic" w:hint="cs"/>
          <w:sz w:val="30"/>
          <w:szCs w:val="34"/>
          <w:rtl/>
        </w:rPr>
        <w:t>ارتفاع البيليروبين المصلي</w:t>
      </w:r>
      <w:r w:rsidR="000735CB" w:rsidRPr="0042048C">
        <w:rPr>
          <w:rFonts w:cs="Simplified Arabic" w:hint="cs"/>
          <w:sz w:val="30"/>
          <w:szCs w:val="34"/>
          <w:rtl/>
        </w:rPr>
        <w:t>.</w:t>
      </w:r>
    </w:p>
    <w:p w:rsidR="000735CB" w:rsidRPr="0042048C" w:rsidRDefault="000735CB" w:rsidP="00F44629">
      <w:pPr>
        <w:widowControl w:val="0"/>
        <w:spacing w:after="120"/>
        <w:jc w:val="both"/>
        <w:rPr>
          <w:rFonts w:cs="Simplified Arabic"/>
          <w:sz w:val="30"/>
          <w:szCs w:val="34"/>
        </w:rPr>
      </w:pPr>
      <w:r w:rsidRPr="0042048C">
        <w:rPr>
          <w:rFonts w:cs="Simplified Arabic" w:hint="cs"/>
          <w:sz w:val="30"/>
          <w:szCs w:val="34"/>
          <w:rtl/>
        </w:rPr>
        <w:t xml:space="preserve">ارتفاع </w:t>
      </w:r>
      <w:r w:rsidR="00AC4541" w:rsidRPr="0042048C">
        <w:rPr>
          <w:rFonts w:cs="Simplified Arabic" w:hint="cs"/>
          <w:sz w:val="30"/>
          <w:szCs w:val="34"/>
          <w:rtl/>
        </w:rPr>
        <w:t xml:space="preserve">الفسفاتاز القلوية </w:t>
      </w:r>
      <w:r w:rsidR="005A4BF3" w:rsidRPr="0042048C">
        <w:rPr>
          <w:rFonts w:cs="Simplified Arabic" w:hint="cs"/>
          <w:sz w:val="30"/>
          <w:szCs w:val="34"/>
          <w:rtl/>
        </w:rPr>
        <w:t>لأكثر من 3 أضعاف الطبيعي</w:t>
      </w:r>
      <w:r w:rsidRPr="0042048C">
        <w:rPr>
          <w:rFonts w:cs="Simplified Arabic" w:hint="cs"/>
          <w:sz w:val="30"/>
          <w:szCs w:val="34"/>
          <w:rtl/>
        </w:rPr>
        <w:t>.</w:t>
      </w:r>
    </w:p>
    <w:p w:rsidR="000735CB" w:rsidRPr="0042048C" w:rsidRDefault="000735CB" w:rsidP="00F44629">
      <w:pPr>
        <w:widowControl w:val="0"/>
        <w:spacing w:after="120"/>
        <w:jc w:val="both"/>
        <w:rPr>
          <w:rFonts w:cs="Simplified Arabic"/>
          <w:sz w:val="30"/>
          <w:szCs w:val="34"/>
        </w:rPr>
      </w:pPr>
      <w:r w:rsidRPr="0042048C">
        <w:rPr>
          <w:rFonts w:cs="Simplified Arabic" w:hint="cs"/>
          <w:sz w:val="30"/>
          <w:szCs w:val="34"/>
          <w:rtl/>
        </w:rPr>
        <w:t>ار</w:t>
      </w:r>
      <w:r w:rsidR="005A4BF3" w:rsidRPr="0042048C">
        <w:rPr>
          <w:rFonts w:cs="Simplified Arabic" w:hint="cs"/>
          <w:sz w:val="30"/>
          <w:szCs w:val="34"/>
          <w:rtl/>
        </w:rPr>
        <w:t>تفاع ناقلات الأمين بشكل متوسط و</w:t>
      </w:r>
      <w:r w:rsidRPr="0042048C">
        <w:rPr>
          <w:rFonts w:cs="Simplified Arabic" w:hint="cs"/>
          <w:sz w:val="30"/>
          <w:szCs w:val="34"/>
          <w:rtl/>
        </w:rPr>
        <w:t>ارتفاع</w:t>
      </w:r>
      <w:r w:rsidR="00F84F3A" w:rsidRPr="0042048C">
        <w:rPr>
          <w:rFonts w:cs="Simplified Arabic" w:hint="cs"/>
          <w:sz w:val="30"/>
          <w:szCs w:val="34"/>
          <w:rtl/>
        </w:rPr>
        <w:t xml:space="preserve"> ناقلة </w:t>
      </w:r>
      <w:r w:rsidRPr="0042048C">
        <w:rPr>
          <w:rFonts w:cs="Simplified Arabic" w:hint="cs"/>
          <w:sz w:val="30"/>
          <w:szCs w:val="34"/>
          <w:rtl/>
        </w:rPr>
        <w:t>الغاما غلوتاميل.</w:t>
      </w:r>
    </w:p>
    <w:p w:rsidR="000735CB" w:rsidRPr="0042048C" w:rsidRDefault="005A4BF3" w:rsidP="00F44629">
      <w:pPr>
        <w:widowControl w:val="0"/>
        <w:spacing w:after="120"/>
        <w:jc w:val="both"/>
        <w:rPr>
          <w:rFonts w:cs="Simplified Arabic"/>
          <w:sz w:val="30"/>
          <w:szCs w:val="34"/>
        </w:rPr>
      </w:pPr>
      <w:r w:rsidRPr="0042048C">
        <w:rPr>
          <w:rFonts w:cs="Simplified Arabic" w:hint="cs"/>
          <w:sz w:val="30"/>
          <w:szCs w:val="34"/>
          <w:rtl/>
        </w:rPr>
        <w:t>ارتفاع البيليروبين البولي</w:t>
      </w:r>
      <w:r w:rsidR="000735CB" w:rsidRPr="0042048C">
        <w:rPr>
          <w:rFonts w:cs="Simplified Arabic" w:hint="cs"/>
          <w:sz w:val="30"/>
          <w:szCs w:val="34"/>
          <w:rtl/>
        </w:rPr>
        <w:t>.</w:t>
      </w:r>
    </w:p>
    <w:p w:rsidR="000735CB" w:rsidRPr="0042048C" w:rsidRDefault="000735CB" w:rsidP="00F44629">
      <w:pPr>
        <w:widowControl w:val="0"/>
        <w:spacing w:after="120"/>
        <w:jc w:val="both"/>
        <w:rPr>
          <w:rFonts w:cs="Simplified Arabic"/>
          <w:sz w:val="30"/>
          <w:szCs w:val="34"/>
        </w:rPr>
      </w:pPr>
      <w:r w:rsidRPr="0042048C">
        <w:rPr>
          <w:rFonts w:cs="Simplified Arabic" w:hint="cs"/>
          <w:sz w:val="30"/>
          <w:szCs w:val="34"/>
          <w:rtl/>
        </w:rPr>
        <w:t>ارتفاع اليوروبيلينوجين البولي تبعا</w:t>
      </w:r>
      <w:r w:rsidR="0076357E" w:rsidRPr="0042048C">
        <w:rPr>
          <w:rFonts w:cs="Simplified Arabic" w:hint="cs"/>
          <w:sz w:val="30"/>
          <w:szCs w:val="34"/>
          <w:rtl/>
        </w:rPr>
        <w:t>ً</w:t>
      </w:r>
      <w:r w:rsidRPr="0042048C">
        <w:rPr>
          <w:rFonts w:cs="Simplified Arabic" w:hint="cs"/>
          <w:sz w:val="30"/>
          <w:szCs w:val="34"/>
          <w:rtl/>
        </w:rPr>
        <w:t xml:space="preserve"> لكمية الصباغ الواصلة للأمعاء.</w:t>
      </w:r>
    </w:p>
    <w:p w:rsidR="000735CB" w:rsidRPr="0042048C" w:rsidRDefault="00093374" w:rsidP="00C57103">
      <w:pPr>
        <w:widowControl w:val="0"/>
        <w:spacing w:after="120"/>
        <w:jc w:val="both"/>
        <w:rPr>
          <w:rFonts w:cs="Simplified Arabic"/>
          <w:sz w:val="30"/>
          <w:szCs w:val="34"/>
          <w:vertAlign w:val="superscript"/>
        </w:rPr>
      </w:pPr>
      <w:r w:rsidRPr="0042048C">
        <w:rPr>
          <w:rFonts w:cs="Simplified Arabic" w:hint="cs"/>
          <w:sz w:val="30"/>
          <w:szCs w:val="34"/>
          <w:rtl/>
        </w:rPr>
        <w:t>و</w:t>
      </w:r>
      <w:r w:rsidR="0073106A" w:rsidRPr="0042048C">
        <w:rPr>
          <w:rFonts w:cs="Simplified Arabic" w:hint="cs"/>
          <w:sz w:val="30"/>
          <w:szCs w:val="34"/>
          <w:rtl/>
        </w:rPr>
        <w:t>ت</w:t>
      </w:r>
      <w:r w:rsidR="000735CB" w:rsidRPr="0042048C">
        <w:rPr>
          <w:rFonts w:cs="Simplified Arabic" w:hint="cs"/>
          <w:sz w:val="30"/>
          <w:szCs w:val="34"/>
          <w:rtl/>
        </w:rPr>
        <w:t xml:space="preserve">ستخدم </w:t>
      </w:r>
      <w:r w:rsidR="0073106A" w:rsidRPr="0042048C">
        <w:rPr>
          <w:rFonts w:cs="Simplified Arabic" w:hint="cs"/>
          <w:sz w:val="30"/>
          <w:szCs w:val="34"/>
          <w:rtl/>
        </w:rPr>
        <w:t xml:space="preserve">الأمواج فوق الصوتية وتصوير الطرق الصفراوية بالطريق الراجع </w:t>
      </w:r>
      <w:r w:rsidR="0073106A" w:rsidRPr="0042048C">
        <w:rPr>
          <w:rFonts w:cs="Simplified Arabic" w:hint="cs"/>
          <w:sz w:val="30"/>
          <w:szCs w:val="34"/>
          <w:rtl/>
        </w:rPr>
        <w:lastRenderedPageBreak/>
        <w:t xml:space="preserve">والخزعة الكبدية </w:t>
      </w:r>
      <w:r w:rsidR="000735CB" w:rsidRPr="0042048C">
        <w:rPr>
          <w:rFonts w:cs="Simplified Arabic" w:hint="cs"/>
          <w:sz w:val="30"/>
          <w:szCs w:val="34"/>
          <w:rtl/>
        </w:rPr>
        <w:t>كوسائل تشخيص</w:t>
      </w:r>
      <w:r w:rsidR="0073106A" w:rsidRPr="0042048C">
        <w:rPr>
          <w:rFonts w:cs="Simplified Arabic" w:hint="cs"/>
          <w:sz w:val="30"/>
          <w:szCs w:val="34"/>
          <w:rtl/>
        </w:rPr>
        <w:t>ية</w:t>
      </w:r>
      <w:r w:rsidR="000735CB" w:rsidRPr="0042048C">
        <w:rPr>
          <w:rFonts w:cs="Simplified Arabic" w:hint="cs"/>
          <w:sz w:val="30"/>
          <w:szCs w:val="34"/>
          <w:rtl/>
        </w:rPr>
        <w:t>.</w:t>
      </w:r>
      <w:r w:rsidR="00806A9D">
        <w:rPr>
          <w:rFonts w:cs="Simplified Arabic"/>
          <w:sz w:val="30"/>
          <w:szCs w:val="34"/>
          <w:vertAlign w:val="superscript"/>
        </w:rPr>
        <w:t>13</w:t>
      </w:r>
      <w:r w:rsidR="00806A9D">
        <w:rPr>
          <w:rFonts w:cs="Simplified Arabic" w:hint="cs"/>
          <w:sz w:val="30"/>
          <w:szCs w:val="34"/>
          <w:vertAlign w:val="superscript"/>
          <w:rtl/>
        </w:rPr>
        <w:t>،</w:t>
      </w:r>
      <w:r w:rsidR="00806A9D">
        <w:rPr>
          <w:rFonts w:cs="Simplified Arabic"/>
          <w:sz w:val="30"/>
          <w:szCs w:val="34"/>
          <w:vertAlign w:val="superscript"/>
        </w:rPr>
        <w:t>5</w:t>
      </w:r>
      <w:r w:rsidR="00C57103">
        <w:rPr>
          <w:rFonts w:cs="Simplified Arabic"/>
          <w:sz w:val="30"/>
          <w:szCs w:val="34"/>
          <w:vertAlign w:val="superscript"/>
        </w:rPr>
        <w:t>0</w:t>
      </w:r>
    </w:p>
    <w:p w:rsidR="00125E3E" w:rsidRPr="0042048C" w:rsidRDefault="00125E3E" w:rsidP="00F44629">
      <w:pPr>
        <w:widowControl w:val="0"/>
        <w:spacing w:after="120"/>
        <w:jc w:val="both"/>
        <w:rPr>
          <w:rFonts w:cs="Simplified Arabic"/>
          <w:sz w:val="28"/>
          <w:szCs w:val="32"/>
          <w:rtl/>
        </w:rPr>
      </w:pPr>
    </w:p>
    <w:p w:rsidR="00C01D06" w:rsidRPr="0042048C" w:rsidRDefault="00BE7EEE" w:rsidP="00F44629">
      <w:pPr>
        <w:widowControl w:val="0"/>
        <w:spacing w:after="120"/>
        <w:jc w:val="both"/>
        <w:rPr>
          <w:rFonts w:cs="Simplified Arabic"/>
          <w:b/>
          <w:bCs/>
          <w:sz w:val="32"/>
          <w:szCs w:val="36"/>
          <w:rtl/>
        </w:rPr>
      </w:pPr>
      <w:r w:rsidRPr="0042048C">
        <w:rPr>
          <w:rFonts w:cs="Simplified Arabic" w:hint="cs"/>
          <w:b/>
          <w:bCs/>
          <w:sz w:val="32"/>
          <w:szCs w:val="36"/>
          <w:rtl/>
        </w:rPr>
        <w:t xml:space="preserve">تحصي قناة الصفراء </w:t>
      </w:r>
      <w:r w:rsidRPr="0042048C">
        <w:rPr>
          <w:rFonts w:cs="Simplified Arabic"/>
          <w:b/>
          <w:bCs/>
          <w:sz w:val="32"/>
          <w:szCs w:val="36"/>
        </w:rPr>
        <w:t>cholelithiasis</w:t>
      </w:r>
    </w:p>
    <w:p w:rsidR="00BB7460" w:rsidRPr="0042048C" w:rsidRDefault="00BB7460" w:rsidP="00C57103">
      <w:pPr>
        <w:widowControl w:val="0"/>
        <w:spacing w:after="120"/>
        <w:jc w:val="both"/>
        <w:rPr>
          <w:rFonts w:cs="Simplified Arabic"/>
          <w:sz w:val="30"/>
          <w:szCs w:val="34"/>
          <w:vertAlign w:val="superscript"/>
          <w:rtl/>
        </w:rPr>
      </w:pPr>
      <w:r w:rsidRPr="0042048C">
        <w:rPr>
          <w:rFonts w:cs="Simplified Arabic" w:hint="cs"/>
          <w:sz w:val="30"/>
          <w:szCs w:val="34"/>
          <w:rtl/>
        </w:rPr>
        <w:t>يحدث أثناء نوبة المغص المراري (الكبدي) أو بعدها مباشرة</w:t>
      </w:r>
      <w:r w:rsidR="0051011D" w:rsidRPr="0042048C">
        <w:rPr>
          <w:rFonts w:cs="Simplified Arabic" w:hint="cs"/>
          <w:sz w:val="30"/>
          <w:szCs w:val="34"/>
          <w:rtl/>
        </w:rPr>
        <w:t xml:space="preserve"> </w:t>
      </w:r>
      <w:r w:rsidR="00AC4541" w:rsidRPr="0042048C">
        <w:rPr>
          <w:rFonts w:cs="Simplified Arabic" w:hint="cs"/>
          <w:sz w:val="30"/>
          <w:szCs w:val="34"/>
          <w:rtl/>
        </w:rPr>
        <w:t>زيادة الف</w:t>
      </w:r>
      <w:r w:rsidRPr="0042048C">
        <w:rPr>
          <w:rFonts w:cs="Simplified Arabic" w:hint="cs"/>
          <w:sz w:val="30"/>
          <w:szCs w:val="34"/>
          <w:rtl/>
        </w:rPr>
        <w:t xml:space="preserve">سفاتاز </w:t>
      </w:r>
      <w:r w:rsidR="001F7021" w:rsidRPr="0042048C">
        <w:rPr>
          <w:rFonts w:cs="Simplified Arabic" w:hint="cs"/>
          <w:sz w:val="30"/>
          <w:szCs w:val="34"/>
          <w:rtl/>
        </w:rPr>
        <w:t xml:space="preserve">    </w:t>
      </w:r>
      <w:r w:rsidR="005A4BF3" w:rsidRPr="0042048C">
        <w:rPr>
          <w:rFonts w:cs="Simplified Arabic" w:hint="cs"/>
          <w:sz w:val="30"/>
          <w:szCs w:val="34"/>
          <w:rtl/>
        </w:rPr>
        <w:t>القلوية في المصل وزيادة الكريات البيض و</w:t>
      </w:r>
      <w:r w:rsidR="0073106A" w:rsidRPr="0042048C">
        <w:rPr>
          <w:rFonts w:cs="Simplified Arabic" w:hint="cs"/>
          <w:sz w:val="30"/>
          <w:szCs w:val="34"/>
          <w:rtl/>
        </w:rPr>
        <w:t>بيليروبين</w:t>
      </w:r>
      <w:r w:rsidR="005A4BF3" w:rsidRPr="0042048C">
        <w:rPr>
          <w:rFonts w:cs="Simplified Arabic" w:hint="cs"/>
          <w:sz w:val="30"/>
          <w:szCs w:val="34"/>
          <w:rtl/>
        </w:rPr>
        <w:t xml:space="preserve"> المصل و</w:t>
      </w:r>
      <w:r w:rsidRPr="0042048C">
        <w:rPr>
          <w:rFonts w:cs="Simplified Arabic" w:hint="cs"/>
          <w:sz w:val="30"/>
          <w:szCs w:val="34"/>
          <w:rtl/>
        </w:rPr>
        <w:t>بيل</w:t>
      </w:r>
      <w:r w:rsidR="00F84F3A" w:rsidRPr="0042048C">
        <w:rPr>
          <w:rFonts w:cs="Simplified Arabic" w:hint="cs"/>
          <w:sz w:val="30"/>
          <w:szCs w:val="34"/>
          <w:rtl/>
        </w:rPr>
        <w:t>ي</w:t>
      </w:r>
      <w:r w:rsidRPr="0042048C">
        <w:rPr>
          <w:rFonts w:cs="Simplified Arabic" w:hint="cs"/>
          <w:sz w:val="30"/>
          <w:szCs w:val="34"/>
          <w:rtl/>
        </w:rPr>
        <w:t>رو</w:t>
      </w:r>
      <w:r w:rsidR="005A4BF3" w:rsidRPr="0042048C">
        <w:rPr>
          <w:rFonts w:cs="Simplified Arabic" w:hint="cs"/>
          <w:sz w:val="30"/>
          <w:szCs w:val="34"/>
          <w:rtl/>
        </w:rPr>
        <w:t>بين البول وكذلك أميلاز المصل و</w:t>
      </w:r>
      <w:r w:rsidRPr="0042048C">
        <w:rPr>
          <w:rFonts w:cs="Simplified Arabic" w:hint="cs"/>
          <w:sz w:val="30"/>
          <w:szCs w:val="34"/>
          <w:rtl/>
        </w:rPr>
        <w:t>البول</w:t>
      </w:r>
      <w:r w:rsidR="008B24AD" w:rsidRPr="0042048C">
        <w:rPr>
          <w:rFonts w:cs="Simplified Arabic" w:hint="cs"/>
          <w:sz w:val="30"/>
          <w:szCs w:val="34"/>
          <w:rtl/>
        </w:rPr>
        <w:t>.</w:t>
      </w:r>
      <w:r w:rsidR="00C57103">
        <w:rPr>
          <w:rFonts w:cs="Simplified Arabic"/>
          <w:sz w:val="30"/>
          <w:szCs w:val="34"/>
          <w:vertAlign w:val="superscript"/>
        </w:rPr>
        <w:t>50</w:t>
      </w:r>
    </w:p>
    <w:p w:rsidR="000B7D54" w:rsidRPr="00A30574" w:rsidRDefault="000B7D54" w:rsidP="00F44629">
      <w:pPr>
        <w:widowControl w:val="0"/>
        <w:spacing w:after="120"/>
        <w:jc w:val="both"/>
        <w:rPr>
          <w:rFonts w:cs="Simplified Arabic"/>
          <w:sz w:val="28"/>
          <w:szCs w:val="32"/>
          <w:rtl/>
        </w:rPr>
      </w:pPr>
    </w:p>
    <w:p w:rsidR="00641EB4" w:rsidRPr="0073106A" w:rsidRDefault="00641EB4" w:rsidP="00F44629">
      <w:pPr>
        <w:widowControl w:val="0"/>
        <w:spacing w:after="120"/>
        <w:jc w:val="both"/>
        <w:rPr>
          <w:rFonts w:cs="Simplified Arabic"/>
          <w:b/>
          <w:bCs/>
          <w:sz w:val="32"/>
          <w:szCs w:val="36"/>
          <w:rtl/>
        </w:rPr>
      </w:pPr>
      <w:r w:rsidRPr="0073106A">
        <w:rPr>
          <w:rFonts w:cs="Simplified Arabic" w:hint="cs"/>
          <w:b/>
          <w:bCs/>
          <w:sz w:val="32"/>
          <w:szCs w:val="36"/>
          <w:rtl/>
        </w:rPr>
        <w:t>سرطان</w:t>
      </w:r>
      <w:r w:rsidRPr="0073106A">
        <w:rPr>
          <w:rFonts w:cs="Simplified Arabic"/>
          <w:b/>
          <w:bCs/>
          <w:sz w:val="32"/>
          <w:szCs w:val="36"/>
        </w:rPr>
        <w:t xml:space="preserve"> </w:t>
      </w:r>
      <w:r w:rsidRPr="0073106A">
        <w:rPr>
          <w:rFonts w:cs="Simplified Arabic" w:hint="cs"/>
          <w:b/>
          <w:bCs/>
          <w:sz w:val="32"/>
          <w:szCs w:val="36"/>
          <w:rtl/>
        </w:rPr>
        <w:t>الخلية الكبدية</w:t>
      </w:r>
      <w:r w:rsidR="0073106A" w:rsidRPr="0073106A">
        <w:rPr>
          <w:rFonts w:cs="Simplified Arabic" w:hint="cs"/>
          <w:b/>
          <w:bCs/>
          <w:sz w:val="32"/>
          <w:szCs w:val="36"/>
          <w:rtl/>
        </w:rPr>
        <w:t xml:space="preserve"> </w:t>
      </w:r>
      <w:r w:rsidRPr="0073106A">
        <w:rPr>
          <w:rFonts w:cs="Simplified Arabic"/>
          <w:b/>
          <w:bCs/>
          <w:sz w:val="32"/>
          <w:szCs w:val="36"/>
        </w:rPr>
        <w:t>hepatocellular carcinoma</w:t>
      </w:r>
    </w:p>
    <w:p w:rsidR="00641EB4" w:rsidRPr="006910AF" w:rsidRDefault="00641EB4" w:rsidP="0073106A">
      <w:pPr>
        <w:widowControl w:val="0"/>
        <w:spacing w:after="120"/>
        <w:jc w:val="both"/>
        <w:rPr>
          <w:rFonts w:cs="Simplified Arabic"/>
          <w:sz w:val="30"/>
          <w:szCs w:val="34"/>
          <w:rtl/>
        </w:rPr>
      </w:pPr>
      <w:r w:rsidRPr="006910AF">
        <w:rPr>
          <w:rFonts w:cs="Simplified Arabic" w:hint="cs"/>
          <w:sz w:val="30"/>
          <w:szCs w:val="34"/>
          <w:rtl/>
        </w:rPr>
        <w:t>غالباً ما يتشارك مع مرض مستبطن وموجوداته المخبرية كتشمع الكبد أو ا</w:t>
      </w:r>
      <w:r w:rsidRPr="00565A58">
        <w:rPr>
          <w:rFonts w:cs="Simplified Arabic" w:hint="cs"/>
          <w:sz w:val="30"/>
          <w:szCs w:val="34"/>
          <w:rtl/>
        </w:rPr>
        <w:t>ل</w:t>
      </w:r>
      <w:r w:rsidR="00BA7F43" w:rsidRPr="00565A58">
        <w:rPr>
          <w:rFonts w:cs="Simplified Arabic" w:hint="cs"/>
          <w:sz w:val="30"/>
          <w:szCs w:val="34"/>
          <w:rtl/>
        </w:rPr>
        <w:t>ا</w:t>
      </w:r>
      <w:r w:rsidR="00D74D01" w:rsidRPr="00565A58">
        <w:rPr>
          <w:rFonts w:cs="Simplified Arabic" w:hint="cs"/>
          <w:sz w:val="30"/>
          <w:szCs w:val="34"/>
          <w:rtl/>
        </w:rPr>
        <w:t>لتهاب</w:t>
      </w:r>
      <w:r w:rsidRPr="006910AF">
        <w:rPr>
          <w:rFonts w:cs="Simplified Arabic" w:hint="cs"/>
          <w:sz w:val="30"/>
          <w:szCs w:val="34"/>
          <w:rtl/>
        </w:rPr>
        <w:t xml:space="preserve"> الكبدي الفيروسي.</w:t>
      </w:r>
      <w:r w:rsidR="0073106A" w:rsidRPr="006910AF">
        <w:rPr>
          <w:rFonts w:cs="Simplified Arabic" w:hint="cs"/>
          <w:sz w:val="30"/>
          <w:szCs w:val="34"/>
          <w:rtl/>
        </w:rPr>
        <w:t xml:space="preserve"> </w:t>
      </w:r>
    </w:p>
    <w:p w:rsidR="00641EB4" w:rsidRPr="0042048C" w:rsidRDefault="00641EB4" w:rsidP="00C57103">
      <w:pPr>
        <w:widowControl w:val="0"/>
        <w:spacing w:after="120"/>
        <w:ind w:firstLine="720"/>
        <w:jc w:val="both"/>
        <w:rPr>
          <w:rFonts w:cs="Simplified Arabic"/>
          <w:sz w:val="30"/>
          <w:szCs w:val="34"/>
          <w:vertAlign w:val="superscript"/>
        </w:rPr>
      </w:pPr>
      <w:r w:rsidRPr="006910AF">
        <w:rPr>
          <w:rFonts w:cs="Simplified Arabic" w:hint="cs"/>
          <w:sz w:val="30"/>
          <w:szCs w:val="34"/>
          <w:rtl/>
        </w:rPr>
        <w:t>تكون الموجودات المخبرية غير طبيعية عادة، لكن يحدث ارتفاع مستوى</w:t>
      </w:r>
      <w:r w:rsidR="0073106A" w:rsidRPr="006910AF">
        <w:rPr>
          <w:rFonts w:cs="Simplified Arabic" w:hint="cs"/>
          <w:sz w:val="30"/>
          <w:szCs w:val="34"/>
          <w:rtl/>
        </w:rPr>
        <w:t xml:space="preserve"> ألفا-</w:t>
      </w:r>
      <w:r w:rsidRPr="006910AF">
        <w:rPr>
          <w:rFonts w:cs="Simplified Arabic" w:hint="cs"/>
          <w:sz w:val="30"/>
          <w:szCs w:val="34"/>
          <w:rtl/>
          <w:lang w:val="en-GB"/>
        </w:rPr>
        <w:t xml:space="preserve"> فيتو بروتئين،</w:t>
      </w:r>
      <w:r w:rsidRPr="006910AF">
        <w:rPr>
          <w:rFonts w:cs="Simplified Arabic" w:hint="cs"/>
          <w:sz w:val="30"/>
          <w:szCs w:val="34"/>
          <w:rtl/>
        </w:rPr>
        <w:t xml:space="preserve"> ويستعان ب</w:t>
      </w:r>
      <w:r w:rsidRPr="006910AF">
        <w:rPr>
          <w:rFonts w:cs="Simplified Arabic" w:hint="cs"/>
          <w:sz w:val="30"/>
          <w:szCs w:val="34"/>
          <w:rtl/>
          <w:lang w:val="en-GB"/>
        </w:rPr>
        <w:t xml:space="preserve">التصوير المقطعي المحوسب </w:t>
      </w:r>
      <w:r w:rsidRPr="006910AF">
        <w:rPr>
          <w:rFonts w:cs="Simplified Arabic" w:hint="cs"/>
          <w:sz w:val="30"/>
          <w:szCs w:val="34"/>
          <w:rtl/>
        </w:rPr>
        <w:t>و</w:t>
      </w:r>
      <w:r w:rsidRPr="006910AF">
        <w:rPr>
          <w:rFonts w:cs="Simplified Arabic" w:hint="cs"/>
          <w:sz w:val="30"/>
          <w:szCs w:val="34"/>
          <w:rtl/>
          <w:lang w:val="en-GB"/>
        </w:rPr>
        <w:t xml:space="preserve">الرنين المغناطيسي </w:t>
      </w:r>
      <w:r w:rsidRPr="006910AF">
        <w:rPr>
          <w:rFonts w:cs="Simplified Arabic" w:hint="cs"/>
          <w:sz w:val="30"/>
          <w:szCs w:val="34"/>
          <w:rtl/>
        </w:rPr>
        <w:t xml:space="preserve">وغيرها من الوسائل </w:t>
      </w:r>
      <w:r w:rsidRPr="0042048C">
        <w:rPr>
          <w:rFonts w:cs="Simplified Arabic" w:hint="cs"/>
          <w:sz w:val="30"/>
          <w:szCs w:val="34"/>
          <w:rtl/>
        </w:rPr>
        <w:t>التشخيصية.</w:t>
      </w:r>
      <w:r w:rsidR="00806A9D">
        <w:rPr>
          <w:rFonts w:cs="Simplified Arabic"/>
          <w:sz w:val="30"/>
          <w:szCs w:val="34"/>
          <w:vertAlign w:val="superscript"/>
        </w:rPr>
        <w:t>13</w:t>
      </w:r>
      <w:r w:rsidR="00806A9D">
        <w:rPr>
          <w:rFonts w:cs="Simplified Arabic" w:hint="cs"/>
          <w:sz w:val="30"/>
          <w:szCs w:val="34"/>
          <w:vertAlign w:val="superscript"/>
          <w:rtl/>
        </w:rPr>
        <w:t>،</w:t>
      </w:r>
      <w:r w:rsidR="00C57103">
        <w:rPr>
          <w:rFonts w:cs="Simplified Arabic"/>
          <w:sz w:val="30"/>
          <w:szCs w:val="34"/>
          <w:vertAlign w:val="superscript"/>
        </w:rPr>
        <w:t>50</w:t>
      </w:r>
    </w:p>
    <w:p w:rsidR="008C3132" w:rsidRPr="0042048C" w:rsidRDefault="00BB7460" w:rsidP="00F44629">
      <w:pPr>
        <w:widowControl w:val="0"/>
        <w:spacing w:after="120"/>
        <w:jc w:val="both"/>
        <w:rPr>
          <w:rFonts w:cs="Simplified Arabic"/>
          <w:sz w:val="28"/>
          <w:szCs w:val="32"/>
          <w:rtl/>
        </w:rPr>
      </w:pPr>
      <w:r w:rsidRPr="0042048C">
        <w:rPr>
          <w:rFonts w:cs="Simplified Arabic" w:hint="cs"/>
          <w:sz w:val="28"/>
          <w:szCs w:val="32"/>
          <w:rtl/>
        </w:rPr>
        <w:t xml:space="preserve"> </w:t>
      </w:r>
    </w:p>
    <w:p w:rsidR="00BB7460" w:rsidRPr="0042048C" w:rsidRDefault="00BB7460" w:rsidP="0073106A">
      <w:pPr>
        <w:widowControl w:val="0"/>
        <w:spacing w:after="120"/>
        <w:jc w:val="both"/>
        <w:rPr>
          <w:rFonts w:cs="Simplified Arabic"/>
          <w:b/>
          <w:bCs/>
          <w:sz w:val="32"/>
          <w:szCs w:val="36"/>
          <w:rtl/>
        </w:rPr>
      </w:pPr>
      <w:r w:rsidRPr="0042048C">
        <w:rPr>
          <w:rFonts w:cs="Simplified Arabic" w:hint="cs"/>
          <w:b/>
          <w:bCs/>
          <w:sz w:val="32"/>
          <w:szCs w:val="36"/>
          <w:rtl/>
        </w:rPr>
        <w:t xml:space="preserve">سرطان المرارة والأقنية </w:t>
      </w:r>
      <w:r w:rsidRPr="0042048C">
        <w:rPr>
          <w:rFonts w:cs="Simplified Arabic" w:hint="cs"/>
          <w:b/>
          <w:bCs/>
          <w:sz w:val="28"/>
          <w:szCs w:val="32"/>
          <w:rtl/>
        </w:rPr>
        <w:t>الصفراوية</w:t>
      </w:r>
      <w:r w:rsidR="00606D3A" w:rsidRPr="0042048C">
        <w:rPr>
          <w:rFonts w:cs="Simplified Arabic"/>
          <w:b/>
          <w:bCs/>
          <w:sz w:val="28"/>
          <w:szCs w:val="32"/>
        </w:rPr>
        <w:t>gallbladder</w:t>
      </w:r>
      <w:r w:rsidR="00606D3A" w:rsidRPr="0042048C">
        <w:rPr>
          <w:rFonts w:cs="Simplified Arabic"/>
          <w:b/>
          <w:bCs/>
          <w:sz w:val="32"/>
          <w:szCs w:val="36"/>
        </w:rPr>
        <w:t xml:space="preserve"> </w:t>
      </w:r>
      <w:r w:rsidR="0073106A" w:rsidRPr="0042048C">
        <w:rPr>
          <w:rFonts w:cs="Simplified Arabic"/>
          <w:b/>
          <w:bCs/>
          <w:sz w:val="28"/>
          <w:szCs w:val="32"/>
        </w:rPr>
        <w:t>&amp;</w:t>
      </w:r>
      <w:r w:rsidR="00606D3A" w:rsidRPr="0042048C">
        <w:rPr>
          <w:rFonts w:cs="Simplified Arabic"/>
          <w:b/>
          <w:bCs/>
          <w:sz w:val="28"/>
          <w:szCs w:val="32"/>
        </w:rPr>
        <w:t xml:space="preserve"> bile duct cancer </w:t>
      </w:r>
    </w:p>
    <w:p w:rsidR="000B7D54" w:rsidRPr="0042048C" w:rsidRDefault="00B01F7C" w:rsidP="0073106A">
      <w:pPr>
        <w:widowControl w:val="0"/>
        <w:spacing w:after="120"/>
        <w:jc w:val="both"/>
        <w:rPr>
          <w:rFonts w:cs="Simplified Arabic"/>
          <w:sz w:val="30"/>
          <w:szCs w:val="34"/>
          <w:rtl/>
        </w:rPr>
      </w:pPr>
      <w:r w:rsidRPr="0042048C">
        <w:rPr>
          <w:rFonts w:cs="Simplified Arabic" w:hint="cs"/>
          <w:sz w:val="30"/>
          <w:szCs w:val="34"/>
          <w:rtl/>
        </w:rPr>
        <w:t>يكو</w:t>
      </w:r>
      <w:r w:rsidR="005A4BF3" w:rsidRPr="0042048C">
        <w:rPr>
          <w:rFonts w:cs="Simplified Arabic" w:hint="cs"/>
          <w:sz w:val="30"/>
          <w:szCs w:val="34"/>
          <w:rtl/>
        </w:rPr>
        <w:t>ن المرضى بشكل عام في البداية لا</w:t>
      </w:r>
      <w:r w:rsidRPr="0042048C">
        <w:rPr>
          <w:rFonts w:cs="Simplified Arabic" w:hint="cs"/>
          <w:sz w:val="30"/>
          <w:szCs w:val="34"/>
          <w:rtl/>
        </w:rPr>
        <w:t>عرضيين،</w:t>
      </w:r>
      <w:r w:rsidR="005A4BF3" w:rsidRPr="0042048C">
        <w:rPr>
          <w:rFonts w:cs="Simplified Arabic" w:hint="cs"/>
          <w:sz w:val="30"/>
          <w:szCs w:val="34"/>
          <w:rtl/>
        </w:rPr>
        <w:t xml:space="preserve"> و</w:t>
      </w:r>
      <w:r w:rsidRPr="0042048C">
        <w:rPr>
          <w:rFonts w:cs="Simplified Arabic" w:hint="cs"/>
          <w:sz w:val="30"/>
          <w:szCs w:val="34"/>
          <w:rtl/>
        </w:rPr>
        <w:t>مع تقدم المر</w:t>
      </w:r>
      <w:r w:rsidR="005A4BF3" w:rsidRPr="0042048C">
        <w:rPr>
          <w:rFonts w:cs="Simplified Arabic" w:hint="cs"/>
          <w:sz w:val="30"/>
          <w:szCs w:val="34"/>
          <w:rtl/>
        </w:rPr>
        <w:t>ض تظهر الأعراض الأخرى مثل الألم</w:t>
      </w:r>
      <w:r w:rsidRPr="0042048C">
        <w:rPr>
          <w:rFonts w:cs="Simplified Arabic" w:hint="cs"/>
          <w:sz w:val="30"/>
          <w:szCs w:val="34"/>
          <w:rtl/>
        </w:rPr>
        <w:t>،</w:t>
      </w:r>
      <w:r w:rsidR="005A4BF3" w:rsidRPr="0042048C">
        <w:rPr>
          <w:rFonts w:cs="Simplified Arabic" w:hint="cs"/>
          <w:sz w:val="30"/>
          <w:szCs w:val="34"/>
          <w:rtl/>
        </w:rPr>
        <w:t xml:space="preserve"> </w:t>
      </w:r>
      <w:r w:rsidRPr="0042048C">
        <w:rPr>
          <w:rFonts w:cs="Simplified Arabic" w:hint="cs"/>
          <w:sz w:val="30"/>
          <w:szCs w:val="34"/>
          <w:rtl/>
        </w:rPr>
        <w:t>القهم،</w:t>
      </w:r>
      <w:r w:rsidR="005A4BF3" w:rsidRPr="0042048C">
        <w:rPr>
          <w:rFonts w:cs="Simplified Arabic" w:hint="cs"/>
          <w:sz w:val="30"/>
          <w:szCs w:val="34"/>
          <w:rtl/>
        </w:rPr>
        <w:t xml:space="preserve"> </w:t>
      </w:r>
      <w:r w:rsidRPr="0042048C">
        <w:rPr>
          <w:rFonts w:cs="Simplified Arabic" w:hint="cs"/>
          <w:sz w:val="30"/>
          <w:szCs w:val="34"/>
          <w:rtl/>
        </w:rPr>
        <w:t>ا</w:t>
      </w:r>
      <w:r w:rsidR="005A4BF3" w:rsidRPr="0042048C">
        <w:rPr>
          <w:rFonts w:cs="Simplified Arabic" w:hint="cs"/>
          <w:sz w:val="30"/>
          <w:szCs w:val="34"/>
          <w:rtl/>
        </w:rPr>
        <w:t>لغثيان أو الإقياء، نقص الوزن و</w:t>
      </w:r>
      <w:r w:rsidRPr="0042048C">
        <w:rPr>
          <w:rFonts w:cs="Simplified Arabic" w:hint="cs"/>
          <w:sz w:val="30"/>
          <w:szCs w:val="34"/>
          <w:rtl/>
        </w:rPr>
        <w:t>الدعث</w:t>
      </w:r>
      <w:r w:rsidR="00C01D06" w:rsidRPr="0042048C">
        <w:rPr>
          <w:rFonts w:cs="Simplified Arabic" w:hint="cs"/>
          <w:sz w:val="30"/>
          <w:szCs w:val="34"/>
          <w:rtl/>
        </w:rPr>
        <w:t>.</w:t>
      </w:r>
      <w:r w:rsidR="0073106A" w:rsidRPr="0042048C">
        <w:rPr>
          <w:rFonts w:cs="Simplified Arabic" w:hint="cs"/>
          <w:sz w:val="30"/>
          <w:szCs w:val="34"/>
          <w:rtl/>
        </w:rPr>
        <w:t xml:space="preserve"> </w:t>
      </w:r>
      <w:r w:rsidR="005A4BF3" w:rsidRPr="0042048C">
        <w:rPr>
          <w:rFonts w:cs="Simplified Arabic" w:hint="cs"/>
          <w:sz w:val="30"/>
          <w:szCs w:val="34"/>
          <w:rtl/>
        </w:rPr>
        <w:t>و</w:t>
      </w:r>
      <w:r w:rsidRPr="0042048C">
        <w:rPr>
          <w:rFonts w:cs="Simplified Arabic" w:hint="cs"/>
          <w:sz w:val="30"/>
          <w:szCs w:val="34"/>
          <w:rtl/>
        </w:rPr>
        <w:t xml:space="preserve">قد يحدث </w:t>
      </w:r>
      <w:r w:rsidR="00BA7F43" w:rsidRPr="0042048C">
        <w:rPr>
          <w:rFonts w:cs="Simplified Arabic" w:hint="cs"/>
          <w:sz w:val="30"/>
          <w:szCs w:val="34"/>
          <w:rtl/>
        </w:rPr>
        <w:t>ا</w:t>
      </w:r>
      <w:r w:rsidR="00D338A0" w:rsidRPr="0042048C">
        <w:rPr>
          <w:rFonts w:cs="Simplified Arabic" w:hint="cs"/>
          <w:sz w:val="30"/>
          <w:szCs w:val="34"/>
          <w:rtl/>
        </w:rPr>
        <w:t>نسداد</w:t>
      </w:r>
      <w:r w:rsidRPr="0042048C">
        <w:rPr>
          <w:rFonts w:cs="Simplified Arabic" w:hint="cs"/>
          <w:sz w:val="30"/>
          <w:szCs w:val="34"/>
          <w:rtl/>
        </w:rPr>
        <w:t xml:space="preserve"> صفراوي أو </w:t>
      </w:r>
      <w:r w:rsidR="00BA7F43" w:rsidRPr="0042048C">
        <w:rPr>
          <w:rFonts w:cs="Simplified Arabic" w:hint="cs"/>
          <w:sz w:val="30"/>
          <w:szCs w:val="34"/>
          <w:rtl/>
        </w:rPr>
        <w:t>ا</w:t>
      </w:r>
      <w:r w:rsidR="00D74D01" w:rsidRPr="0042048C">
        <w:rPr>
          <w:rFonts w:cs="Simplified Arabic" w:hint="cs"/>
          <w:sz w:val="30"/>
          <w:szCs w:val="34"/>
          <w:rtl/>
        </w:rPr>
        <w:t>لتهاب</w:t>
      </w:r>
      <w:r w:rsidRPr="0042048C">
        <w:rPr>
          <w:rFonts w:cs="Simplified Arabic" w:hint="cs"/>
          <w:sz w:val="30"/>
          <w:szCs w:val="34"/>
          <w:rtl/>
        </w:rPr>
        <w:t xml:space="preserve"> مراري حاد</w:t>
      </w:r>
      <w:r w:rsidR="00C01D06" w:rsidRPr="0042048C">
        <w:rPr>
          <w:rFonts w:cs="Simplified Arabic" w:hint="cs"/>
          <w:sz w:val="30"/>
          <w:szCs w:val="34"/>
          <w:rtl/>
        </w:rPr>
        <w:t xml:space="preserve"> </w:t>
      </w:r>
      <w:r w:rsidR="005A4BF3" w:rsidRPr="0042048C">
        <w:rPr>
          <w:rFonts w:cs="Simplified Arabic" w:hint="cs"/>
          <w:sz w:val="30"/>
          <w:szCs w:val="34"/>
          <w:rtl/>
        </w:rPr>
        <w:t>و</w:t>
      </w:r>
      <w:r w:rsidR="00C264BF" w:rsidRPr="0042048C">
        <w:rPr>
          <w:rFonts w:cs="Simplified Arabic" w:hint="cs"/>
          <w:sz w:val="30"/>
          <w:szCs w:val="34"/>
          <w:rtl/>
        </w:rPr>
        <w:t>يعود ا</w:t>
      </w:r>
      <w:r w:rsidRPr="0042048C">
        <w:rPr>
          <w:rFonts w:cs="Simplified Arabic" w:hint="cs"/>
          <w:sz w:val="30"/>
          <w:szCs w:val="34"/>
          <w:rtl/>
        </w:rPr>
        <w:t xml:space="preserve">رتفاع </w:t>
      </w:r>
      <w:r w:rsidR="00A04B6B" w:rsidRPr="0042048C">
        <w:rPr>
          <w:rFonts w:cs="Simplified Arabic"/>
          <w:sz w:val="30"/>
          <w:szCs w:val="34"/>
          <w:rtl/>
          <w:lang w:val="en-GB"/>
        </w:rPr>
        <w:t>الفسفاتاز القلوية</w:t>
      </w:r>
      <w:r w:rsidR="005A4BF3" w:rsidRPr="0042048C">
        <w:rPr>
          <w:rFonts w:cs="Simplified Arabic" w:hint="cs"/>
          <w:sz w:val="30"/>
          <w:szCs w:val="34"/>
          <w:rtl/>
          <w:lang w:val="en-GB"/>
        </w:rPr>
        <w:t xml:space="preserve"> </w:t>
      </w:r>
      <w:r w:rsidRPr="0042048C">
        <w:rPr>
          <w:rFonts w:cs="Simplified Arabic" w:hint="cs"/>
          <w:sz w:val="30"/>
          <w:szCs w:val="34"/>
          <w:rtl/>
        </w:rPr>
        <w:t xml:space="preserve">أو البيليروبين المصلي إلى </w:t>
      </w:r>
      <w:r w:rsidR="00BA7F43" w:rsidRPr="0042048C">
        <w:rPr>
          <w:rFonts w:cs="Simplified Arabic" w:hint="cs"/>
          <w:sz w:val="30"/>
          <w:szCs w:val="34"/>
          <w:rtl/>
        </w:rPr>
        <w:t>ا</w:t>
      </w:r>
      <w:r w:rsidR="00D338A0" w:rsidRPr="0042048C">
        <w:rPr>
          <w:rFonts w:cs="Simplified Arabic" w:hint="cs"/>
          <w:sz w:val="30"/>
          <w:szCs w:val="34"/>
          <w:rtl/>
        </w:rPr>
        <w:t>نسداد</w:t>
      </w:r>
      <w:r w:rsidRPr="0042048C">
        <w:rPr>
          <w:rFonts w:cs="Simplified Arabic" w:hint="cs"/>
          <w:sz w:val="30"/>
          <w:szCs w:val="34"/>
          <w:rtl/>
        </w:rPr>
        <w:t xml:space="preserve"> قناة الصفراء</w:t>
      </w:r>
      <w:r w:rsidR="00C01D06" w:rsidRPr="0042048C">
        <w:rPr>
          <w:rFonts w:cs="Simplified Arabic" w:hint="cs"/>
          <w:sz w:val="30"/>
          <w:szCs w:val="34"/>
          <w:rtl/>
        </w:rPr>
        <w:t xml:space="preserve"> .</w:t>
      </w:r>
    </w:p>
    <w:p w:rsidR="0051011D" w:rsidRPr="0042048C" w:rsidRDefault="00B01F7C" w:rsidP="00C57103">
      <w:pPr>
        <w:widowControl w:val="0"/>
        <w:spacing w:after="120"/>
        <w:ind w:firstLine="720"/>
        <w:jc w:val="both"/>
        <w:rPr>
          <w:rFonts w:cs="Simplified Arabic"/>
          <w:sz w:val="30"/>
          <w:szCs w:val="34"/>
          <w:rtl/>
        </w:rPr>
      </w:pPr>
      <w:r w:rsidRPr="0042048C">
        <w:rPr>
          <w:rFonts w:cs="Simplified Arabic" w:hint="cs"/>
          <w:sz w:val="30"/>
          <w:szCs w:val="34"/>
          <w:rtl/>
        </w:rPr>
        <w:t>يساع</w:t>
      </w:r>
      <w:r w:rsidR="005A4BF3" w:rsidRPr="0042048C">
        <w:rPr>
          <w:rFonts w:cs="Simplified Arabic" w:hint="cs"/>
          <w:sz w:val="30"/>
          <w:szCs w:val="34"/>
          <w:rtl/>
        </w:rPr>
        <w:t>د استخدام الأمواج فوق الصوتية و</w:t>
      </w:r>
      <w:r w:rsidRPr="0042048C">
        <w:rPr>
          <w:rFonts w:cs="Simplified Arabic" w:hint="cs"/>
          <w:sz w:val="30"/>
          <w:szCs w:val="34"/>
          <w:rtl/>
        </w:rPr>
        <w:t xml:space="preserve">التصوير الطبقي المحوري </w:t>
      </w:r>
      <w:r w:rsidR="00C01D06" w:rsidRPr="0042048C">
        <w:rPr>
          <w:rFonts w:cs="Simplified Arabic" w:hint="cs"/>
          <w:sz w:val="30"/>
          <w:szCs w:val="34"/>
          <w:rtl/>
        </w:rPr>
        <w:t xml:space="preserve"> </w:t>
      </w:r>
      <w:r w:rsidR="005A4BF3" w:rsidRPr="0042048C">
        <w:rPr>
          <w:rFonts w:cs="Simplified Arabic" w:hint="cs"/>
          <w:sz w:val="30"/>
          <w:szCs w:val="34"/>
          <w:rtl/>
        </w:rPr>
        <w:t>و</w:t>
      </w:r>
      <w:r w:rsidR="00F84F3A" w:rsidRPr="0042048C">
        <w:rPr>
          <w:rFonts w:cs="Simplified Arabic" w:hint="cs"/>
          <w:sz w:val="30"/>
          <w:szCs w:val="34"/>
          <w:rtl/>
        </w:rPr>
        <w:t>الرني</w:t>
      </w:r>
      <w:r w:rsidRPr="0042048C">
        <w:rPr>
          <w:rFonts w:cs="Simplified Arabic" w:hint="cs"/>
          <w:sz w:val="30"/>
          <w:szCs w:val="34"/>
          <w:rtl/>
        </w:rPr>
        <w:t>ن</w:t>
      </w:r>
      <w:r w:rsidR="00C01D06" w:rsidRPr="0042048C">
        <w:rPr>
          <w:rFonts w:cs="Simplified Arabic" w:hint="cs"/>
          <w:sz w:val="30"/>
          <w:szCs w:val="34"/>
          <w:rtl/>
        </w:rPr>
        <w:t xml:space="preserve"> </w:t>
      </w:r>
      <w:r w:rsidR="00F84F3A" w:rsidRPr="0042048C">
        <w:rPr>
          <w:rFonts w:cs="Simplified Arabic" w:hint="cs"/>
          <w:sz w:val="30"/>
          <w:szCs w:val="34"/>
          <w:rtl/>
          <w:lang w:val="en-GB"/>
        </w:rPr>
        <w:t xml:space="preserve">المغناطيسي </w:t>
      </w:r>
      <w:r w:rsidR="005A4BF3" w:rsidRPr="0042048C">
        <w:rPr>
          <w:rFonts w:cs="Simplified Arabic" w:hint="cs"/>
          <w:sz w:val="30"/>
          <w:szCs w:val="34"/>
          <w:rtl/>
        </w:rPr>
        <w:t>و</w:t>
      </w:r>
      <w:r w:rsidRPr="0042048C">
        <w:rPr>
          <w:rFonts w:cs="Simplified Arabic" w:hint="cs"/>
          <w:sz w:val="30"/>
          <w:szCs w:val="34"/>
          <w:rtl/>
        </w:rPr>
        <w:t>تصوير الطرق الصفراوية بالطريق الر</w:t>
      </w:r>
      <w:r w:rsidR="00F8123C" w:rsidRPr="0042048C">
        <w:rPr>
          <w:rFonts w:cs="Simplified Arabic" w:hint="cs"/>
          <w:sz w:val="30"/>
          <w:szCs w:val="34"/>
          <w:rtl/>
        </w:rPr>
        <w:t>ا</w:t>
      </w:r>
      <w:r w:rsidRPr="0042048C">
        <w:rPr>
          <w:rFonts w:cs="Simplified Arabic" w:hint="cs"/>
          <w:sz w:val="30"/>
          <w:szCs w:val="34"/>
          <w:rtl/>
        </w:rPr>
        <w:t>جع</w:t>
      </w:r>
      <w:r w:rsidR="00C01D06" w:rsidRPr="0042048C">
        <w:rPr>
          <w:rFonts w:cs="Simplified Arabic" w:hint="cs"/>
          <w:sz w:val="30"/>
          <w:szCs w:val="34"/>
          <w:rtl/>
        </w:rPr>
        <w:t xml:space="preserve"> </w:t>
      </w:r>
      <w:r w:rsidRPr="0042048C">
        <w:rPr>
          <w:rFonts w:cs="Simplified Arabic" w:hint="cs"/>
          <w:sz w:val="30"/>
          <w:szCs w:val="34"/>
          <w:rtl/>
        </w:rPr>
        <w:t>في التشخيص الأكي</w:t>
      </w:r>
      <w:r w:rsidR="00B4597C" w:rsidRPr="0042048C">
        <w:rPr>
          <w:rFonts w:cs="Simplified Arabic" w:hint="cs"/>
          <w:sz w:val="30"/>
          <w:szCs w:val="34"/>
          <w:rtl/>
        </w:rPr>
        <w:t>د.</w:t>
      </w:r>
      <w:r w:rsidR="002C0F58" w:rsidRPr="0042048C">
        <w:rPr>
          <w:rFonts w:cs="Simplified Arabic"/>
          <w:sz w:val="30"/>
          <w:szCs w:val="34"/>
          <w:vertAlign w:val="superscript"/>
        </w:rPr>
        <w:t>5</w:t>
      </w:r>
      <w:r w:rsidR="00C57103">
        <w:rPr>
          <w:rFonts w:cs="Simplified Arabic"/>
          <w:sz w:val="30"/>
          <w:szCs w:val="34"/>
          <w:vertAlign w:val="superscript"/>
        </w:rPr>
        <w:t>0</w:t>
      </w:r>
      <w:r w:rsidR="007E20A4" w:rsidRPr="0042048C">
        <w:rPr>
          <w:rFonts w:cs="Simplified Arabic"/>
          <w:sz w:val="30"/>
          <w:szCs w:val="34"/>
          <w:vertAlign w:val="superscript"/>
        </w:rPr>
        <w:t xml:space="preserve"> </w:t>
      </w:r>
    </w:p>
    <w:p w:rsidR="005C5069" w:rsidRPr="0042048C" w:rsidRDefault="005C5069" w:rsidP="00F44629">
      <w:pPr>
        <w:widowControl w:val="0"/>
        <w:spacing w:after="120"/>
        <w:jc w:val="both"/>
        <w:rPr>
          <w:rFonts w:cs="Simplified Arabic"/>
          <w:sz w:val="28"/>
          <w:szCs w:val="32"/>
          <w:rtl/>
        </w:rPr>
      </w:pPr>
    </w:p>
    <w:p w:rsidR="00BB7460" w:rsidRPr="0042048C" w:rsidRDefault="00BB7460" w:rsidP="00F44629">
      <w:pPr>
        <w:widowControl w:val="0"/>
        <w:spacing w:after="120"/>
        <w:jc w:val="both"/>
        <w:rPr>
          <w:rFonts w:cs="Simplified Arabic"/>
          <w:b/>
          <w:bCs/>
          <w:sz w:val="32"/>
          <w:szCs w:val="36"/>
          <w:rtl/>
        </w:rPr>
      </w:pPr>
      <w:r w:rsidRPr="0042048C">
        <w:rPr>
          <w:rFonts w:cs="Simplified Arabic" w:hint="cs"/>
          <w:b/>
          <w:bCs/>
          <w:sz w:val="32"/>
          <w:szCs w:val="36"/>
          <w:rtl/>
        </w:rPr>
        <w:t>سرطان رأس البنكرياس</w:t>
      </w:r>
      <w:r w:rsidR="00A90A47" w:rsidRPr="0042048C">
        <w:rPr>
          <w:rFonts w:cs="Simplified Arabic" w:hint="cs"/>
          <w:b/>
          <w:bCs/>
          <w:sz w:val="32"/>
          <w:szCs w:val="36"/>
          <w:rtl/>
        </w:rPr>
        <w:t xml:space="preserve"> </w:t>
      </w:r>
      <w:r w:rsidR="007E20A4" w:rsidRPr="0042048C">
        <w:rPr>
          <w:rFonts w:cs="Simplified Arabic"/>
          <w:b/>
          <w:bCs/>
          <w:sz w:val="32"/>
          <w:szCs w:val="36"/>
        </w:rPr>
        <w:t>pancreatic</w:t>
      </w:r>
      <w:r w:rsidR="00606D3A" w:rsidRPr="0042048C">
        <w:rPr>
          <w:rFonts w:cs="Simplified Arabic"/>
          <w:b/>
          <w:bCs/>
          <w:sz w:val="32"/>
          <w:szCs w:val="36"/>
        </w:rPr>
        <w:t xml:space="preserve"> carcinoma</w:t>
      </w:r>
      <w:r w:rsidRPr="0042048C">
        <w:rPr>
          <w:rFonts w:cs="Simplified Arabic" w:hint="cs"/>
          <w:b/>
          <w:bCs/>
          <w:sz w:val="32"/>
          <w:szCs w:val="36"/>
          <w:rtl/>
        </w:rPr>
        <w:t xml:space="preserve"> </w:t>
      </w:r>
    </w:p>
    <w:p w:rsidR="00C01D06" w:rsidRPr="0042048C" w:rsidRDefault="00BB7460" w:rsidP="0073106A">
      <w:pPr>
        <w:widowControl w:val="0"/>
        <w:spacing w:after="120"/>
        <w:jc w:val="both"/>
        <w:rPr>
          <w:rFonts w:cs="Simplified Arabic"/>
          <w:sz w:val="30"/>
          <w:szCs w:val="34"/>
          <w:rtl/>
        </w:rPr>
      </w:pPr>
      <w:r w:rsidRPr="0042048C">
        <w:rPr>
          <w:rFonts w:cs="Simplified Arabic" w:hint="cs"/>
          <w:sz w:val="30"/>
          <w:szCs w:val="34"/>
          <w:rtl/>
        </w:rPr>
        <w:t xml:space="preserve">بالإضافة إلى </w:t>
      </w:r>
      <w:r w:rsidR="00BA7F43" w:rsidRPr="0042048C">
        <w:rPr>
          <w:rFonts w:cs="Simplified Arabic" w:hint="cs"/>
          <w:sz w:val="30"/>
          <w:szCs w:val="34"/>
          <w:rtl/>
        </w:rPr>
        <w:t>ا</w:t>
      </w:r>
      <w:r w:rsidR="00AB1BC4" w:rsidRPr="0042048C">
        <w:rPr>
          <w:rFonts w:cs="Simplified Arabic" w:hint="cs"/>
          <w:sz w:val="30"/>
          <w:szCs w:val="34"/>
          <w:rtl/>
        </w:rPr>
        <w:t>ختبار</w:t>
      </w:r>
      <w:r w:rsidR="005A4BF3" w:rsidRPr="0042048C">
        <w:rPr>
          <w:rFonts w:cs="Simplified Arabic" w:hint="cs"/>
          <w:sz w:val="30"/>
          <w:szCs w:val="34"/>
          <w:rtl/>
        </w:rPr>
        <w:t>ات الوظائف البنكرياسية الشاذة و</w:t>
      </w:r>
      <w:r w:rsidRPr="0042048C">
        <w:rPr>
          <w:rFonts w:cs="Simplified Arabic" w:hint="cs"/>
          <w:sz w:val="30"/>
          <w:szCs w:val="34"/>
          <w:rtl/>
        </w:rPr>
        <w:t>الواصمات الورمية المزدادة</w:t>
      </w:r>
      <w:r w:rsidR="00C01D06" w:rsidRPr="0042048C">
        <w:rPr>
          <w:rFonts w:cs="Simplified Arabic" w:hint="cs"/>
          <w:sz w:val="30"/>
          <w:szCs w:val="34"/>
          <w:rtl/>
        </w:rPr>
        <w:t xml:space="preserve"> </w:t>
      </w:r>
      <w:r w:rsidR="007E20A4" w:rsidRPr="0042048C">
        <w:rPr>
          <w:rFonts w:cs="Simplified Arabic" w:hint="cs"/>
          <w:sz w:val="30"/>
          <w:szCs w:val="34"/>
          <w:rtl/>
        </w:rPr>
        <w:t>(</w:t>
      </w:r>
      <w:r w:rsidR="007E20A4" w:rsidRPr="0042048C">
        <w:rPr>
          <w:rFonts w:cs="Simplified Arabic"/>
          <w:sz w:val="30"/>
          <w:szCs w:val="34"/>
        </w:rPr>
        <w:t>CA19-9</w:t>
      </w:r>
      <w:r w:rsidR="007E20A4" w:rsidRPr="0042048C">
        <w:rPr>
          <w:rFonts w:cs="Simplified Arabic" w:hint="cs"/>
          <w:sz w:val="30"/>
          <w:szCs w:val="34"/>
          <w:rtl/>
        </w:rPr>
        <w:t xml:space="preserve"> والمستضد السرطاني المضغي</w:t>
      </w:r>
      <w:r w:rsidR="0073106A" w:rsidRPr="0042048C">
        <w:rPr>
          <w:rFonts w:cs="Simplified Arabic" w:hint="cs"/>
          <w:sz w:val="30"/>
          <w:szCs w:val="34"/>
          <w:rtl/>
        </w:rPr>
        <w:t xml:space="preserve"> </w:t>
      </w:r>
      <w:r w:rsidR="007E20A4" w:rsidRPr="0042048C">
        <w:rPr>
          <w:rFonts w:cs="Simplified Arabic"/>
          <w:sz w:val="30"/>
          <w:szCs w:val="34"/>
        </w:rPr>
        <w:t>CEA</w:t>
      </w:r>
      <w:r w:rsidR="007E20A4" w:rsidRPr="0042048C">
        <w:rPr>
          <w:rFonts w:cs="Simplified Arabic" w:hint="cs"/>
          <w:sz w:val="30"/>
          <w:szCs w:val="34"/>
          <w:rtl/>
        </w:rPr>
        <w:t>)</w:t>
      </w:r>
      <w:r w:rsidR="00A90A47" w:rsidRPr="0042048C">
        <w:rPr>
          <w:rFonts w:cs="Simplified Arabic" w:hint="cs"/>
          <w:sz w:val="30"/>
          <w:szCs w:val="34"/>
          <w:rtl/>
        </w:rPr>
        <w:t xml:space="preserve"> </w:t>
      </w:r>
      <w:r w:rsidR="0073106A" w:rsidRPr="0042048C">
        <w:rPr>
          <w:rFonts w:cs="Simplified Arabic" w:hint="cs"/>
          <w:sz w:val="30"/>
          <w:szCs w:val="34"/>
          <w:rtl/>
        </w:rPr>
        <w:t>ت</w:t>
      </w:r>
      <w:r w:rsidR="00C01D06" w:rsidRPr="0042048C">
        <w:rPr>
          <w:rFonts w:cs="Simplified Arabic" w:hint="cs"/>
          <w:sz w:val="30"/>
          <w:szCs w:val="34"/>
          <w:rtl/>
        </w:rPr>
        <w:t xml:space="preserve">وجد موجودات مختبرية ناشئة عن </w:t>
      </w:r>
      <w:r w:rsidRPr="0042048C">
        <w:rPr>
          <w:rFonts w:cs="Simplified Arabic" w:hint="cs"/>
          <w:sz w:val="30"/>
          <w:szCs w:val="34"/>
          <w:rtl/>
        </w:rPr>
        <w:t>ال</w:t>
      </w:r>
      <w:r w:rsidR="00BA7F43" w:rsidRPr="0042048C">
        <w:rPr>
          <w:rFonts w:cs="Simplified Arabic" w:hint="cs"/>
          <w:sz w:val="30"/>
          <w:szCs w:val="34"/>
          <w:rtl/>
        </w:rPr>
        <w:t>ا</w:t>
      </w:r>
      <w:r w:rsidR="00D338A0" w:rsidRPr="0042048C">
        <w:rPr>
          <w:rFonts w:cs="Simplified Arabic" w:hint="cs"/>
          <w:sz w:val="30"/>
          <w:szCs w:val="34"/>
          <w:rtl/>
        </w:rPr>
        <w:t>نسداد</w:t>
      </w:r>
      <w:r w:rsidR="00C01D06" w:rsidRPr="0042048C">
        <w:rPr>
          <w:rFonts w:cs="Simplified Arabic" w:hint="cs"/>
          <w:sz w:val="30"/>
          <w:szCs w:val="34"/>
          <w:rtl/>
        </w:rPr>
        <w:t xml:space="preserve"> التام لقناة الصفراء المشتركة</w:t>
      </w:r>
      <w:r w:rsidR="0073106A" w:rsidRPr="0042048C">
        <w:rPr>
          <w:rFonts w:cs="Simplified Arabic" w:hint="cs"/>
          <w:sz w:val="30"/>
          <w:szCs w:val="34"/>
          <w:rtl/>
        </w:rPr>
        <w:t xml:space="preserve"> وهي </w:t>
      </w:r>
      <w:r w:rsidR="00C01D06" w:rsidRPr="0042048C">
        <w:rPr>
          <w:rFonts w:cs="Simplified Arabic" w:hint="cs"/>
          <w:sz w:val="30"/>
          <w:szCs w:val="34"/>
          <w:rtl/>
        </w:rPr>
        <w:t xml:space="preserve">زيادة </w:t>
      </w:r>
      <w:r w:rsidR="0073106A" w:rsidRPr="0042048C">
        <w:rPr>
          <w:rFonts w:cs="Simplified Arabic" w:hint="cs"/>
          <w:sz w:val="30"/>
          <w:szCs w:val="34"/>
          <w:rtl/>
        </w:rPr>
        <w:t>بيليروبين</w:t>
      </w:r>
      <w:r w:rsidR="005A4BF3" w:rsidRPr="0042048C">
        <w:rPr>
          <w:rFonts w:cs="Simplified Arabic" w:hint="cs"/>
          <w:sz w:val="30"/>
          <w:szCs w:val="34"/>
          <w:rtl/>
        </w:rPr>
        <w:t xml:space="preserve"> المصل</w:t>
      </w:r>
      <w:r w:rsidR="0073106A" w:rsidRPr="0042048C">
        <w:rPr>
          <w:rFonts w:cs="Simplified Arabic" w:hint="cs"/>
          <w:sz w:val="30"/>
          <w:szCs w:val="34"/>
          <w:rtl/>
        </w:rPr>
        <w:t>،</w:t>
      </w:r>
      <w:r w:rsidR="005A4BF3" w:rsidRPr="0042048C">
        <w:rPr>
          <w:rFonts w:cs="Simplified Arabic" w:hint="cs"/>
          <w:sz w:val="30"/>
          <w:szCs w:val="34"/>
          <w:rtl/>
        </w:rPr>
        <w:t xml:space="preserve"> و</w:t>
      </w:r>
      <w:r w:rsidRPr="0042048C">
        <w:rPr>
          <w:rFonts w:cs="Simplified Arabic" w:hint="cs"/>
          <w:sz w:val="30"/>
          <w:szCs w:val="34"/>
          <w:rtl/>
        </w:rPr>
        <w:t>خاصة المباشر</w:t>
      </w:r>
      <w:r w:rsidR="0073106A" w:rsidRPr="0042048C">
        <w:rPr>
          <w:rFonts w:cs="Simplified Arabic" w:hint="cs"/>
          <w:sz w:val="30"/>
          <w:szCs w:val="34"/>
          <w:rtl/>
        </w:rPr>
        <w:t>،</w:t>
      </w:r>
      <w:r w:rsidR="00856407" w:rsidRPr="0042048C">
        <w:rPr>
          <w:rFonts w:cs="Simplified Arabic" w:hint="cs"/>
          <w:sz w:val="30"/>
          <w:szCs w:val="34"/>
          <w:rtl/>
        </w:rPr>
        <w:t xml:space="preserve"> و</w:t>
      </w:r>
      <w:r w:rsidR="00AC4541" w:rsidRPr="0042048C">
        <w:rPr>
          <w:rFonts w:cs="Simplified Arabic" w:hint="cs"/>
          <w:sz w:val="30"/>
          <w:szCs w:val="34"/>
          <w:rtl/>
        </w:rPr>
        <w:t>الف</w:t>
      </w:r>
      <w:r w:rsidR="007E20A4" w:rsidRPr="0042048C">
        <w:rPr>
          <w:rFonts w:cs="Simplified Arabic" w:hint="cs"/>
          <w:sz w:val="30"/>
          <w:szCs w:val="34"/>
          <w:rtl/>
        </w:rPr>
        <w:t>سفاتاز القلوية</w:t>
      </w:r>
      <w:r w:rsidR="00125E3E" w:rsidRPr="0042048C">
        <w:rPr>
          <w:rFonts w:cs="Simplified Arabic" w:hint="cs"/>
          <w:sz w:val="30"/>
          <w:szCs w:val="34"/>
          <w:rtl/>
        </w:rPr>
        <w:t xml:space="preserve"> </w:t>
      </w:r>
      <w:r w:rsidR="0073106A" w:rsidRPr="0042048C">
        <w:rPr>
          <w:rFonts w:cs="Simplified Arabic" w:hint="cs"/>
          <w:sz w:val="30"/>
          <w:szCs w:val="34"/>
          <w:rtl/>
        </w:rPr>
        <w:t xml:space="preserve">وغياب </w:t>
      </w:r>
      <w:r w:rsidR="00125E3E" w:rsidRPr="0042048C">
        <w:rPr>
          <w:rFonts w:cs="Simplified Arabic" w:hint="cs"/>
          <w:sz w:val="30"/>
          <w:szCs w:val="34"/>
          <w:rtl/>
        </w:rPr>
        <w:t>مولد ال</w:t>
      </w:r>
      <w:r w:rsidR="0073106A" w:rsidRPr="0042048C">
        <w:rPr>
          <w:rFonts w:cs="Simplified Arabic" w:hint="cs"/>
          <w:sz w:val="30"/>
          <w:szCs w:val="34"/>
          <w:rtl/>
        </w:rPr>
        <w:t>يوروبيلين</w:t>
      </w:r>
      <w:r w:rsidR="00125E3E" w:rsidRPr="0042048C">
        <w:rPr>
          <w:rFonts w:cs="Simplified Arabic" w:hint="cs"/>
          <w:sz w:val="30"/>
          <w:szCs w:val="34"/>
          <w:rtl/>
        </w:rPr>
        <w:t xml:space="preserve"> </w:t>
      </w:r>
      <w:r w:rsidR="0073106A" w:rsidRPr="0042048C">
        <w:rPr>
          <w:rFonts w:cs="Simplified Arabic" w:hint="cs"/>
          <w:sz w:val="30"/>
          <w:szCs w:val="34"/>
          <w:rtl/>
        </w:rPr>
        <w:t>من</w:t>
      </w:r>
      <w:r w:rsidR="00125E3E" w:rsidRPr="0042048C">
        <w:rPr>
          <w:rFonts w:cs="Simplified Arabic" w:hint="cs"/>
          <w:sz w:val="30"/>
          <w:szCs w:val="34"/>
          <w:rtl/>
        </w:rPr>
        <w:t xml:space="preserve"> البول </w:t>
      </w:r>
      <w:r w:rsidR="00272309" w:rsidRPr="0042048C">
        <w:rPr>
          <w:rFonts w:cs="Simplified Arabic" w:hint="cs"/>
          <w:sz w:val="30"/>
          <w:szCs w:val="34"/>
          <w:rtl/>
        </w:rPr>
        <w:t>و</w:t>
      </w:r>
      <w:r w:rsidR="0073106A" w:rsidRPr="0042048C">
        <w:rPr>
          <w:rFonts w:cs="Simplified Arabic" w:hint="cs"/>
          <w:sz w:val="30"/>
          <w:szCs w:val="34"/>
          <w:rtl/>
        </w:rPr>
        <w:t>البراز</w:t>
      </w:r>
      <w:r w:rsidR="00F84F3A" w:rsidRPr="0042048C">
        <w:rPr>
          <w:rFonts w:cs="Simplified Arabic" w:hint="cs"/>
          <w:sz w:val="30"/>
          <w:szCs w:val="34"/>
          <w:rtl/>
        </w:rPr>
        <w:t xml:space="preserve"> </w:t>
      </w:r>
      <w:r w:rsidR="0073106A" w:rsidRPr="0042048C">
        <w:rPr>
          <w:rFonts w:cs="Simplified Arabic" w:hint="cs"/>
          <w:sz w:val="30"/>
          <w:szCs w:val="34"/>
          <w:rtl/>
        </w:rPr>
        <w:t xml:space="preserve">وتطاول </w:t>
      </w:r>
      <w:r w:rsidRPr="0042048C">
        <w:rPr>
          <w:rFonts w:cs="Simplified Arabic" w:hint="cs"/>
          <w:sz w:val="30"/>
          <w:szCs w:val="34"/>
          <w:rtl/>
        </w:rPr>
        <w:t xml:space="preserve">زمن البروترومبين </w:t>
      </w:r>
      <w:r w:rsidR="00F84F3A" w:rsidRPr="0042048C">
        <w:rPr>
          <w:rFonts w:cs="Simplified Arabic" w:hint="cs"/>
          <w:sz w:val="30"/>
          <w:szCs w:val="34"/>
          <w:rtl/>
        </w:rPr>
        <w:t>و</w:t>
      </w:r>
      <w:r w:rsidR="0073106A" w:rsidRPr="0042048C">
        <w:rPr>
          <w:rFonts w:cs="Simplified Arabic" w:hint="cs"/>
          <w:sz w:val="30"/>
          <w:szCs w:val="34"/>
          <w:rtl/>
        </w:rPr>
        <w:t xml:space="preserve">ارتفاع </w:t>
      </w:r>
      <w:r w:rsidR="00C01D06" w:rsidRPr="0042048C">
        <w:rPr>
          <w:rFonts w:cs="Simplified Arabic" w:hint="cs"/>
          <w:sz w:val="30"/>
          <w:szCs w:val="34"/>
          <w:rtl/>
        </w:rPr>
        <w:t>كوليسترول المصل.</w:t>
      </w:r>
    </w:p>
    <w:p w:rsidR="0051011D" w:rsidRPr="0042048C" w:rsidRDefault="00BB7460" w:rsidP="00C57103">
      <w:pPr>
        <w:widowControl w:val="0"/>
        <w:spacing w:after="120"/>
        <w:jc w:val="both"/>
        <w:rPr>
          <w:rFonts w:cs="Simplified Arabic"/>
          <w:sz w:val="30"/>
          <w:szCs w:val="34"/>
          <w:rtl/>
        </w:rPr>
      </w:pPr>
      <w:r w:rsidRPr="0042048C">
        <w:rPr>
          <w:rFonts w:cs="Simplified Arabic" w:hint="cs"/>
          <w:sz w:val="30"/>
          <w:szCs w:val="34"/>
          <w:rtl/>
        </w:rPr>
        <w:t xml:space="preserve"> أما </w:t>
      </w:r>
      <w:r w:rsidR="00BA7F43" w:rsidRPr="0042048C">
        <w:rPr>
          <w:rFonts w:cs="Simplified Arabic" w:hint="cs"/>
          <w:sz w:val="30"/>
          <w:szCs w:val="34"/>
          <w:rtl/>
        </w:rPr>
        <w:t>ا</w:t>
      </w:r>
      <w:r w:rsidR="00AB1BC4" w:rsidRPr="0042048C">
        <w:rPr>
          <w:rFonts w:cs="Simplified Arabic" w:hint="cs"/>
          <w:sz w:val="30"/>
          <w:szCs w:val="34"/>
          <w:rtl/>
        </w:rPr>
        <w:t>ختبار</w:t>
      </w:r>
      <w:r w:rsidRPr="0042048C">
        <w:rPr>
          <w:rFonts w:cs="Simplified Arabic" w:hint="cs"/>
          <w:sz w:val="30"/>
          <w:szCs w:val="34"/>
          <w:rtl/>
        </w:rPr>
        <w:t xml:space="preserve">ات وظائف الكبد الأخرى </w:t>
      </w:r>
      <w:r w:rsidR="0073106A" w:rsidRPr="0042048C">
        <w:rPr>
          <w:rFonts w:cs="Simplified Arabic" w:hint="cs"/>
          <w:sz w:val="30"/>
          <w:szCs w:val="34"/>
          <w:rtl/>
        </w:rPr>
        <w:t>ف</w:t>
      </w:r>
      <w:r w:rsidRPr="0042048C">
        <w:rPr>
          <w:rFonts w:cs="Simplified Arabic" w:hint="cs"/>
          <w:sz w:val="30"/>
          <w:szCs w:val="34"/>
          <w:rtl/>
        </w:rPr>
        <w:t>تكون سوية</w:t>
      </w:r>
      <w:r w:rsidR="007E20A4" w:rsidRPr="0042048C">
        <w:rPr>
          <w:rFonts w:cs="Simplified Arabic" w:hint="cs"/>
          <w:sz w:val="30"/>
          <w:szCs w:val="34"/>
          <w:rtl/>
        </w:rPr>
        <w:t xml:space="preserve"> عادة.</w:t>
      </w:r>
      <w:r w:rsidR="00C57103">
        <w:rPr>
          <w:rFonts w:cs="Simplified Arabic"/>
          <w:sz w:val="30"/>
          <w:szCs w:val="34"/>
          <w:vertAlign w:val="superscript"/>
        </w:rPr>
        <w:t>50</w:t>
      </w:r>
      <w:r w:rsidR="007E20A4" w:rsidRPr="0042048C">
        <w:rPr>
          <w:rFonts w:cs="Simplified Arabic" w:hint="cs"/>
          <w:sz w:val="30"/>
          <w:szCs w:val="34"/>
          <w:vertAlign w:val="superscript"/>
          <w:rtl/>
        </w:rPr>
        <w:t xml:space="preserve"> </w:t>
      </w:r>
      <w:r w:rsidR="0051011D" w:rsidRPr="0042048C">
        <w:rPr>
          <w:rFonts w:cs="Simplified Arabic" w:hint="cs"/>
          <w:sz w:val="30"/>
          <w:szCs w:val="34"/>
          <w:rtl/>
        </w:rPr>
        <w:t xml:space="preserve"> </w:t>
      </w:r>
    </w:p>
    <w:p w:rsidR="000B7D54" w:rsidRPr="0042048C" w:rsidRDefault="000B7D54" w:rsidP="00F44629">
      <w:pPr>
        <w:widowControl w:val="0"/>
        <w:spacing w:after="120"/>
        <w:jc w:val="both"/>
        <w:rPr>
          <w:rFonts w:cs="Simplified Arabic"/>
          <w:sz w:val="28"/>
          <w:szCs w:val="32"/>
          <w:rtl/>
        </w:rPr>
      </w:pPr>
    </w:p>
    <w:p w:rsidR="00EF49D4" w:rsidRPr="0042048C" w:rsidRDefault="001D3DD5" w:rsidP="00F44629">
      <w:pPr>
        <w:widowControl w:val="0"/>
        <w:spacing w:after="120"/>
        <w:jc w:val="both"/>
        <w:rPr>
          <w:rFonts w:cs="Simplified Arabic"/>
          <w:b/>
          <w:bCs/>
          <w:sz w:val="36"/>
          <w:szCs w:val="40"/>
          <w:rtl/>
        </w:rPr>
      </w:pPr>
      <w:r w:rsidRPr="0042048C">
        <w:rPr>
          <w:rFonts w:cs="Simplified Arabic" w:hint="cs"/>
          <w:b/>
          <w:bCs/>
          <w:sz w:val="36"/>
          <w:szCs w:val="40"/>
          <w:rtl/>
        </w:rPr>
        <w:t>الأمراض العظمية</w:t>
      </w:r>
    </w:p>
    <w:p w:rsidR="005C5069" w:rsidRPr="0042048C" w:rsidRDefault="005C5069" w:rsidP="00F44629">
      <w:pPr>
        <w:widowControl w:val="0"/>
        <w:spacing w:after="120"/>
        <w:jc w:val="both"/>
        <w:rPr>
          <w:rFonts w:cs="Simplified Arabic"/>
          <w:sz w:val="28"/>
          <w:szCs w:val="32"/>
          <w:rtl/>
        </w:rPr>
      </w:pPr>
    </w:p>
    <w:p w:rsidR="001D3DD5" w:rsidRPr="0042048C" w:rsidRDefault="001D3DD5" w:rsidP="00F44629">
      <w:pPr>
        <w:widowControl w:val="0"/>
        <w:spacing w:after="120"/>
        <w:jc w:val="both"/>
        <w:rPr>
          <w:rFonts w:cs="Simplified Arabic"/>
          <w:b/>
          <w:bCs/>
          <w:sz w:val="32"/>
          <w:szCs w:val="36"/>
          <w:rtl/>
        </w:rPr>
      </w:pPr>
      <w:r w:rsidRPr="0042048C">
        <w:rPr>
          <w:rFonts w:cs="Simplified Arabic" w:hint="cs"/>
          <w:b/>
          <w:bCs/>
          <w:sz w:val="32"/>
          <w:szCs w:val="36"/>
          <w:rtl/>
        </w:rPr>
        <w:t xml:space="preserve">تلين العظام </w:t>
      </w:r>
      <w:r w:rsidR="00606D3A" w:rsidRPr="0042048C">
        <w:rPr>
          <w:rFonts w:cs="Simplified Arabic"/>
          <w:b/>
          <w:bCs/>
          <w:sz w:val="32"/>
          <w:szCs w:val="36"/>
          <w:lang w:val="en-GB"/>
        </w:rPr>
        <w:t>osteomalacia</w:t>
      </w:r>
    </w:p>
    <w:p w:rsidR="00845F61" w:rsidRPr="0042048C" w:rsidRDefault="000E409A" w:rsidP="00B33274">
      <w:pPr>
        <w:widowControl w:val="0"/>
        <w:spacing w:after="120"/>
        <w:jc w:val="both"/>
        <w:rPr>
          <w:rFonts w:cs="Simplified Arabic"/>
          <w:sz w:val="30"/>
          <w:szCs w:val="34"/>
          <w:vertAlign w:val="superscript"/>
          <w:rtl/>
        </w:rPr>
      </w:pPr>
      <w:r w:rsidRPr="0042048C">
        <w:rPr>
          <w:rFonts w:cs="Simplified Arabic" w:hint="cs"/>
          <w:sz w:val="30"/>
          <w:szCs w:val="34"/>
          <w:rtl/>
        </w:rPr>
        <w:t>يتم</w:t>
      </w:r>
      <w:r w:rsidR="00272309" w:rsidRPr="0042048C">
        <w:rPr>
          <w:rFonts w:cs="Simplified Arabic" w:hint="cs"/>
          <w:sz w:val="30"/>
          <w:szCs w:val="34"/>
          <w:rtl/>
        </w:rPr>
        <w:t>يز بخلل تمعدن النسيج العظماني، و</w:t>
      </w:r>
      <w:r w:rsidRPr="0042048C">
        <w:rPr>
          <w:rFonts w:cs="Simplified Arabic" w:hint="cs"/>
          <w:sz w:val="30"/>
          <w:szCs w:val="34"/>
          <w:rtl/>
        </w:rPr>
        <w:t>تحدث آلام هيكلية معممة</w:t>
      </w:r>
      <w:r w:rsidR="00272309" w:rsidRPr="0042048C">
        <w:rPr>
          <w:rFonts w:cs="Simplified Arabic" w:hint="cs"/>
          <w:sz w:val="30"/>
          <w:szCs w:val="34"/>
          <w:rtl/>
        </w:rPr>
        <w:t xml:space="preserve"> </w:t>
      </w:r>
      <w:r w:rsidR="00B33274" w:rsidRPr="0042048C">
        <w:rPr>
          <w:rFonts w:cs="Simplified Arabic" w:hint="cs"/>
          <w:sz w:val="30"/>
          <w:szCs w:val="34"/>
          <w:rtl/>
        </w:rPr>
        <w:t>و</w:t>
      </w:r>
      <w:r w:rsidRPr="0042048C">
        <w:rPr>
          <w:rFonts w:cs="Simplified Arabic" w:hint="cs"/>
          <w:sz w:val="30"/>
          <w:szCs w:val="34"/>
          <w:rtl/>
        </w:rPr>
        <w:t>ضعف العضلات الدانية</w:t>
      </w:r>
      <w:r w:rsidR="00B33274" w:rsidRPr="0042048C">
        <w:rPr>
          <w:rFonts w:cs="Simplified Arabic" w:hint="cs"/>
          <w:sz w:val="30"/>
          <w:szCs w:val="34"/>
          <w:rtl/>
        </w:rPr>
        <w:t xml:space="preserve"> والمشية المتهادية</w:t>
      </w:r>
      <w:r w:rsidR="00272309" w:rsidRPr="0042048C">
        <w:rPr>
          <w:rFonts w:cs="Simplified Arabic" w:hint="cs"/>
          <w:sz w:val="30"/>
          <w:szCs w:val="34"/>
          <w:rtl/>
        </w:rPr>
        <w:t xml:space="preserve"> </w:t>
      </w:r>
      <w:r w:rsidR="00B33274" w:rsidRPr="0042048C">
        <w:rPr>
          <w:rFonts w:cs="Simplified Arabic" w:hint="cs"/>
          <w:sz w:val="30"/>
          <w:szCs w:val="34"/>
          <w:rtl/>
        </w:rPr>
        <w:t>و</w:t>
      </w:r>
      <w:r w:rsidRPr="0042048C">
        <w:rPr>
          <w:rFonts w:cs="Simplified Arabic" w:hint="cs"/>
          <w:sz w:val="30"/>
          <w:szCs w:val="34"/>
          <w:rtl/>
        </w:rPr>
        <w:t>الميل لحدوث الكسور.</w:t>
      </w:r>
      <w:r w:rsidR="00272309" w:rsidRPr="0042048C">
        <w:rPr>
          <w:rFonts w:cs="Simplified Arabic" w:hint="cs"/>
          <w:sz w:val="30"/>
          <w:szCs w:val="34"/>
          <w:rtl/>
        </w:rPr>
        <w:t xml:space="preserve"> </w:t>
      </w:r>
      <w:r w:rsidRPr="0042048C">
        <w:rPr>
          <w:rFonts w:cs="Simplified Arabic" w:hint="cs"/>
          <w:sz w:val="30"/>
          <w:szCs w:val="34"/>
          <w:rtl/>
        </w:rPr>
        <w:t>تبين الأشعة السينية قلة العظم وحزماً شفافة شعاعية متعامدة مع السطوح العظمية (الكسور الكاذبة).</w:t>
      </w:r>
    </w:p>
    <w:p w:rsidR="001D3DD5" w:rsidRPr="0042048C" w:rsidRDefault="00B33274" w:rsidP="00F44629">
      <w:pPr>
        <w:widowControl w:val="0"/>
        <w:spacing w:after="120"/>
        <w:jc w:val="both"/>
        <w:rPr>
          <w:rFonts w:cs="Simplified Arabic"/>
          <w:sz w:val="30"/>
          <w:szCs w:val="34"/>
          <w:rtl/>
        </w:rPr>
      </w:pPr>
      <w:r w:rsidRPr="0042048C">
        <w:rPr>
          <w:rFonts w:cs="Simplified Arabic" w:hint="cs"/>
          <w:sz w:val="30"/>
          <w:szCs w:val="34"/>
          <w:rtl/>
        </w:rPr>
        <w:t>أما</w:t>
      </w:r>
      <w:r w:rsidR="0019786E" w:rsidRPr="0042048C">
        <w:rPr>
          <w:rFonts w:cs="Simplified Arabic" w:hint="cs"/>
          <w:sz w:val="30"/>
          <w:szCs w:val="34"/>
          <w:rtl/>
        </w:rPr>
        <w:t xml:space="preserve"> الموجودات المخبرية </w:t>
      </w:r>
      <w:r w:rsidR="001D3DD5" w:rsidRPr="0042048C">
        <w:rPr>
          <w:rFonts w:cs="Simplified Arabic" w:hint="cs"/>
          <w:sz w:val="30"/>
          <w:szCs w:val="34"/>
          <w:rtl/>
        </w:rPr>
        <w:t>عند مريض مثبت الإصابة بتلين العظام بواسطة الخزعة</w:t>
      </w:r>
      <w:r w:rsidRPr="0042048C">
        <w:rPr>
          <w:rFonts w:cs="Simplified Arabic" w:hint="cs"/>
          <w:sz w:val="30"/>
          <w:szCs w:val="34"/>
          <w:rtl/>
        </w:rPr>
        <w:t xml:space="preserve"> فهي:</w:t>
      </w:r>
    </w:p>
    <w:p w:rsidR="00EF49D4" w:rsidRPr="0042048C" w:rsidRDefault="001D3DD5" w:rsidP="00B33274">
      <w:pPr>
        <w:widowControl w:val="0"/>
        <w:numPr>
          <w:ilvl w:val="0"/>
          <w:numId w:val="1"/>
        </w:numPr>
        <w:tabs>
          <w:tab w:val="clear" w:pos="1530"/>
          <w:tab w:val="num" w:pos="799"/>
        </w:tabs>
        <w:spacing w:after="120"/>
        <w:ind w:left="799"/>
        <w:jc w:val="both"/>
        <w:rPr>
          <w:rFonts w:cs="Simplified Arabic"/>
          <w:sz w:val="30"/>
          <w:szCs w:val="34"/>
          <w:rtl/>
        </w:rPr>
      </w:pPr>
      <w:r w:rsidRPr="0042048C">
        <w:rPr>
          <w:rFonts w:cs="Simplified Arabic" w:hint="cs"/>
          <w:sz w:val="30"/>
          <w:szCs w:val="34"/>
          <w:rtl/>
        </w:rPr>
        <w:t>ارتفاع</w:t>
      </w:r>
      <w:r w:rsidR="00AC4541" w:rsidRPr="0042048C">
        <w:rPr>
          <w:rFonts w:cs="Simplified Arabic" w:hint="cs"/>
          <w:sz w:val="30"/>
          <w:szCs w:val="34"/>
          <w:rtl/>
        </w:rPr>
        <w:t xml:space="preserve"> الفسفاتاز القلوية</w:t>
      </w:r>
      <w:r w:rsidR="00F84F3A" w:rsidRPr="0042048C">
        <w:rPr>
          <w:rFonts w:cs="Simplified Arabic" w:hint="cs"/>
          <w:sz w:val="30"/>
          <w:szCs w:val="34"/>
          <w:rtl/>
        </w:rPr>
        <w:t>.</w:t>
      </w:r>
    </w:p>
    <w:p w:rsidR="001D3DD5" w:rsidRPr="0042048C" w:rsidRDefault="001D3DD5" w:rsidP="00B33274">
      <w:pPr>
        <w:widowControl w:val="0"/>
        <w:numPr>
          <w:ilvl w:val="0"/>
          <w:numId w:val="1"/>
        </w:numPr>
        <w:tabs>
          <w:tab w:val="clear" w:pos="1530"/>
          <w:tab w:val="num" w:pos="799"/>
        </w:tabs>
        <w:spacing w:after="120"/>
        <w:ind w:left="799"/>
        <w:jc w:val="both"/>
        <w:rPr>
          <w:rFonts w:cs="Simplified Arabic"/>
          <w:sz w:val="30"/>
          <w:szCs w:val="34"/>
        </w:rPr>
      </w:pPr>
      <w:r w:rsidRPr="0042048C">
        <w:rPr>
          <w:rFonts w:cs="Simplified Arabic" w:hint="cs"/>
          <w:sz w:val="30"/>
          <w:szCs w:val="34"/>
          <w:rtl/>
        </w:rPr>
        <w:t>انخفاض</w:t>
      </w:r>
      <w:r w:rsidR="000F63F0" w:rsidRPr="0042048C">
        <w:rPr>
          <w:rFonts w:cs="Simplified Arabic" w:hint="cs"/>
          <w:sz w:val="30"/>
          <w:szCs w:val="34"/>
          <w:rtl/>
        </w:rPr>
        <w:t xml:space="preserve"> الكالسيوم و</w:t>
      </w:r>
      <w:r w:rsidR="0019786E" w:rsidRPr="0042048C">
        <w:rPr>
          <w:rFonts w:cs="Simplified Arabic" w:hint="cs"/>
          <w:sz w:val="30"/>
          <w:szCs w:val="34"/>
          <w:rtl/>
        </w:rPr>
        <w:t xml:space="preserve"> </w:t>
      </w:r>
      <w:r w:rsidR="00AC4541" w:rsidRPr="0042048C">
        <w:rPr>
          <w:rFonts w:cs="Simplified Arabic" w:hint="cs"/>
          <w:sz w:val="30"/>
          <w:szCs w:val="34"/>
          <w:rtl/>
        </w:rPr>
        <w:t>الف</w:t>
      </w:r>
      <w:r w:rsidR="000F63F0" w:rsidRPr="0042048C">
        <w:rPr>
          <w:rFonts w:cs="Simplified Arabic" w:hint="cs"/>
          <w:sz w:val="30"/>
          <w:szCs w:val="34"/>
          <w:rtl/>
        </w:rPr>
        <w:t>سفور</w:t>
      </w:r>
      <w:r w:rsidRPr="0042048C">
        <w:rPr>
          <w:rFonts w:cs="Simplified Arabic" w:hint="cs"/>
          <w:sz w:val="30"/>
          <w:szCs w:val="34"/>
          <w:rtl/>
        </w:rPr>
        <w:t>المصلي</w:t>
      </w:r>
      <w:r w:rsidR="009B0EC7" w:rsidRPr="0042048C">
        <w:rPr>
          <w:rFonts w:cs="Simplified Arabic" w:hint="cs"/>
          <w:sz w:val="30"/>
          <w:szCs w:val="34"/>
          <w:rtl/>
        </w:rPr>
        <w:t>.</w:t>
      </w:r>
    </w:p>
    <w:p w:rsidR="001D3DD5" w:rsidRPr="0042048C" w:rsidRDefault="001D3DD5" w:rsidP="00B33274">
      <w:pPr>
        <w:widowControl w:val="0"/>
        <w:numPr>
          <w:ilvl w:val="0"/>
          <w:numId w:val="1"/>
        </w:numPr>
        <w:tabs>
          <w:tab w:val="clear" w:pos="1530"/>
          <w:tab w:val="num" w:pos="799"/>
        </w:tabs>
        <w:spacing w:after="120"/>
        <w:ind w:left="799"/>
        <w:jc w:val="both"/>
        <w:rPr>
          <w:rFonts w:cs="Simplified Arabic"/>
          <w:sz w:val="30"/>
          <w:szCs w:val="34"/>
        </w:rPr>
      </w:pPr>
      <w:r w:rsidRPr="0042048C">
        <w:rPr>
          <w:rFonts w:cs="Simplified Arabic" w:hint="cs"/>
          <w:sz w:val="30"/>
          <w:szCs w:val="34"/>
          <w:rtl/>
        </w:rPr>
        <w:t>انخفاض كالسيوم البول</w:t>
      </w:r>
      <w:r w:rsidR="009B0EC7" w:rsidRPr="0042048C">
        <w:rPr>
          <w:rFonts w:cs="Simplified Arabic" w:hint="cs"/>
          <w:sz w:val="30"/>
          <w:szCs w:val="34"/>
          <w:rtl/>
        </w:rPr>
        <w:t xml:space="preserve"> .</w:t>
      </w:r>
    </w:p>
    <w:p w:rsidR="005852DE" w:rsidRPr="0042048C" w:rsidRDefault="00DF1838" w:rsidP="00C57103">
      <w:pPr>
        <w:widowControl w:val="0"/>
        <w:numPr>
          <w:ilvl w:val="0"/>
          <w:numId w:val="1"/>
        </w:numPr>
        <w:tabs>
          <w:tab w:val="clear" w:pos="1530"/>
          <w:tab w:val="num" w:pos="799"/>
        </w:tabs>
        <w:spacing w:after="120"/>
        <w:ind w:left="799"/>
        <w:jc w:val="both"/>
        <w:rPr>
          <w:rFonts w:cs="Simplified Arabic"/>
          <w:sz w:val="30"/>
          <w:szCs w:val="34"/>
          <w:rtl/>
        </w:rPr>
      </w:pPr>
      <w:r w:rsidRPr="0042048C">
        <w:rPr>
          <w:rFonts w:cs="Simplified Arabic" w:hint="cs"/>
          <w:sz w:val="30"/>
          <w:szCs w:val="34"/>
          <w:rtl/>
        </w:rPr>
        <w:lastRenderedPageBreak/>
        <w:t xml:space="preserve">انخفاض 25-هيدروكسي فيتامين </w:t>
      </w:r>
      <w:r w:rsidRPr="0042048C">
        <w:rPr>
          <w:rFonts w:cs="Simplified Arabic"/>
          <w:sz w:val="30"/>
          <w:szCs w:val="34"/>
          <w:lang w:val="en-GB"/>
        </w:rPr>
        <w:t>D</w:t>
      </w:r>
      <w:r w:rsidR="0019786E" w:rsidRPr="0042048C">
        <w:rPr>
          <w:rFonts w:cs="Simplified Arabic" w:hint="cs"/>
          <w:sz w:val="30"/>
          <w:szCs w:val="34"/>
          <w:rtl/>
        </w:rPr>
        <w:t>.</w:t>
      </w:r>
      <w:r w:rsidR="00C57103">
        <w:rPr>
          <w:rFonts w:cs="Simplified Arabic"/>
          <w:sz w:val="30"/>
          <w:szCs w:val="34"/>
          <w:vertAlign w:val="superscript"/>
        </w:rPr>
        <w:t>52</w:t>
      </w:r>
    </w:p>
    <w:p w:rsidR="00D629DA" w:rsidRPr="0042048C" w:rsidRDefault="00D629DA" w:rsidP="00F44629">
      <w:pPr>
        <w:widowControl w:val="0"/>
        <w:spacing w:after="120"/>
        <w:jc w:val="both"/>
        <w:rPr>
          <w:rFonts w:cs="Simplified Arabic"/>
          <w:sz w:val="28"/>
          <w:szCs w:val="32"/>
          <w:rtl/>
        </w:rPr>
      </w:pPr>
    </w:p>
    <w:p w:rsidR="00B33274" w:rsidRPr="0042048C" w:rsidRDefault="00B33274" w:rsidP="00F44629">
      <w:pPr>
        <w:widowControl w:val="0"/>
        <w:spacing w:after="120"/>
        <w:jc w:val="both"/>
        <w:rPr>
          <w:rFonts w:cs="Simplified Arabic"/>
          <w:sz w:val="28"/>
          <w:szCs w:val="32"/>
          <w:rtl/>
        </w:rPr>
      </w:pPr>
    </w:p>
    <w:p w:rsidR="008C3132" w:rsidRPr="0042048C" w:rsidRDefault="00DF1838" w:rsidP="00F44629">
      <w:pPr>
        <w:widowControl w:val="0"/>
        <w:spacing w:after="120"/>
        <w:jc w:val="both"/>
        <w:rPr>
          <w:rFonts w:cs="Simplified Arabic"/>
          <w:b/>
          <w:bCs/>
          <w:sz w:val="32"/>
          <w:szCs w:val="36"/>
          <w:rtl/>
        </w:rPr>
      </w:pPr>
      <w:r w:rsidRPr="0042048C">
        <w:rPr>
          <w:rFonts w:cs="Simplified Arabic" w:hint="cs"/>
          <w:b/>
          <w:bCs/>
          <w:sz w:val="32"/>
          <w:szCs w:val="36"/>
          <w:rtl/>
        </w:rPr>
        <w:t xml:space="preserve">داء باجيت </w:t>
      </w:r>
      <w:r w:rsidR="00606D3A" w:rsidRPr="0042048C">
        <w:rPr>
          <w:rFonts w:cs="Simplified Arabic"/>
          <w:b/>
          <w:bCs/>
          <w:sz w:val="32"/>
          <w:szCs w:val="36"/>
          <w:lang w:val="en-GB"/>
        </w:rPr>
        <w:t>paget disease</w:t>
      </w:r>
    </w:p>
    <w:p w:rsidR="00DF1838" w:rsidRPr="0042048C" w:rsidRDefault="00272309" w:rsidP="00F44629">
      <w:pPr>
        <w:widowControl w:val="0"/>
        <w:spacing w:after="120"/>
        <w:jc w:val="both"/>
        <w:rPr>
          <w:rFonts w:cs="Simplified Arabic"/>
          <w:sz w:val="30"/>
          <w:szCs w:val="34"/>
          <w:rtl/>
        </w:rPr>
      </w:pPr>
      <w:r w:rsidRPr="0042048C">
        <w:rPr>
          <w:rFonts w:cs="Simplified Arabic" w:hint="cs"/>
          <w:sz w:val="30"/>
          <w:szCs w:val="34"/>
          <w:rtl/>
        </w:rPr>
        <w:t>اضطراب هيكلي موضع يسبب بناء</w:t>
      </w:r>
      <w:r w:rsidR="00B33274" w:rsidRPr="0042048C">
        <w:rPr>
          <w:rFonts w:cs="Simplified Arabic" w:hint="cs"/>
          <w:sz w:val="30"/>
          <w:szCs w:val="34"/>
          <w:rtl/>
        </w:rPr>
        <w:t>ً</w:t>
      </w:r>
      <w:r w:rsidRPr="0042048C">
        <w:rPr>
          <w:rFonts w:cs="Simplified Arabic" w:hint="cs"/>
          <w:sz w:val="30"/>
          <w:szCs w:val="34"/>
          <w:rtl/>
        </w:rPr>
        <w:t xml:space="preserve"> و</w:t>
      </w:r>
      <w:r w:rsidR="00DF1838" w:rsidRPr="0042048C">
        <w:rPr>
          <w:rFonts w:cs="Simplified Arabic" w:hint="cs"/>
          <w:sz w:val="30"/>
          <w:szCs w:val="34"/>
          <w:rtl/>
        </w:rPr>
        <w:t>هدم</w:t>
      </w:r>
      <w:r w:rsidR="00B33274" w:rsidRPr="0042048C">
        <w:rPr>
          <w:rFonts w:cs="Simplified Arabic" w:hint="cs"/>
          <w:sz w:val="30"/>
          <w:szCs w:val="34"/>
          <w:rtl/>
        </w:rPr>
        <w:t>اً</w:t>
      </w:r>
      <w:r w:rsidR="00DF1838" w:rsidRPr="0042048C">
        <w:rPr>
          <w:rFonts w:cs="Simplified Arabic" w:hint="cs"/>
          <w:sz w:val="30"/>
          <w:szCs w:val="34"/>
          <w:rtl/>
        </w:rPr>
        <w:t xml:space="preserve"> عظميين زائدين معطياً شكلاً موزاييكياً للعظم الترابيقي مترافقاً مع زيادة ف</w:t>
      </w:r>
      <w:r w:rsidRPr="0042048C">
        <w:rPr>
          <w:rFonts w:cs="Simplified Arabic" w:hint="cs"/>
          <w:sz w:val="30"/>
          <w:szCs w:val="34"/>
          <w:rtl/>
        </w:rPr>
        <w:t>ي التدفق الدموي العظمي الموضع</w:t>
      </w:r>
      <w:r w:rsidR="00B33274" w:rsidRPr="0042048C">
        <w:rPr>
          <w:rFonts w:cs="Simplified Arabic" w:hint="cs"/>
          <w:sz w:val="30"/>
          <w:szCs w:val="34"/>
          <w:rtl/>
        </w:rPr>
        <w:t>ي</w:t>
      </w:r>
      <w:r w:rsidRPr="0042048C">
        <w:rPr>
          <w:rFonts w:cs="Simplified Arabic" w:hint="cs"/>
          <w:sz w:val="30"/>
          <w:szCs w:val="34"/>
          <w:rtl/>
        </w:rPr>
        <w:t xml:space="preserve"> و</w:t>
      </w:r>
      <w:r w:rsidR="00DF1838" w:rsidRPr="0042048C">
        <w:rPr>
          <w:rFonts w:cs="Simplified Arabic" w:hint="cs"/>
          <w:sz w:val="30"/>
          <w:szCs w:val="34"/>
          <w:rtl/>
        </w:rPr>
        <w:t>نسيج ليفي في النقي الجديد المضاف.</w:t>
      </w:r>
    </w:p>
    <w:p w:rsidR="00B33274" w:rsidRPr="0042048C" w:rsidRDefault="00272309" w:rsidP="00B33274">
      <w:pPr>
        <w:widowControl w:val="0"/>
        <w:spacing w:after="120"/>
        <w:ind w:firstLine="720"/>
        <w:jc w:val="both"/>
        <w:rPr>
          <w:rFonts w:cs="Simplified Arabic"/>
          <w:sz w:val="30"/>
          <w:szCs w:val="34"/>
          <w:rtl/>
        </w:rPr>
      </w:pPr>
      <w:r w:rsidRPr="0042048C">
        <w:rPr>
          <w:rFonts w:cs="Simplified Arabic" w:hint="cs"/>
          <w:sz w:val="30"/>
          <w:szCs w:val="34"/>
          <w:rtl/>
        </w:rPr>
        <w:t>يتظاهر سريريا</w:t>
      </w:r>
      <w:r w:rsidR="00B33274" w:rsidRPr="0042048C">
        <w:rPr>
          <w:rFonts w:cs="Simplified Arabic" w:hint="cs"/>
          <w:sz w:val="30"/>
          <w:szCs w:val="34"/>
          <w:rtl/>
        </w:rPr>
        <w:t>ً</w:t>
      </w:r>
      <w:r w:rsidRPr="0042048C">
        <w:rPr>
          <w:rFonts w:cs="Simplified Arabic" w:hint="cs"/>
          <w:sz w:val="30"/>
          <w:szCs w:val="34"/>
          <w:rtl/>
        </w:rPr>
        <w:t xml:space="preserve"> </w:t>
      </w:r>
      <w:r w:rsidR="00DF1838" w:rsidRPr="0042048C">
        <w:rPr>
          <w:rFonts w:cs="Simplified Arabic" w:hint="cs"/>
          <w:sz w:val="30"/>
          <w:szCs w:val="34"/>
          <w:rtl/>
        </w:rPr>
        <w:t>بالألم ا</w:t>
      </w:r>
      <w:r w:rsidRPr="0042048C">
        <w:rPr>
          <w:rFonts w:cs="Simplified Arabic" w:hint="cs"/>
          <w:sz w:val="30"/>
          <w:szCs w:val="34"/>
          <w:rtl/>
        </w:rPr>
        <w:t xml:space="preserve">لعظمي </w:t>
      </w:r>
      <w:r w:rsidR="00B33274" w:rsidRPr="0042048C">
        <w:rPr>
          <w:rFonts w:cs="Simplified Arabic" w:hint="cs"/>
          <w:sz w:val="30"/>
          <w:szCs w:val="34"/>
          <w:rtl/>
        </w:rPr>
        <w:t>و</w:t>
      </w:r>
      <w:r w:rsidRPr="0042048C">
        <w:rPr>
          <w:rFonts w:cs="Simplified Arabic" w:hint="cs"/>
          <w:sz w:val="30"/>
          <w:szCs w:val="34"/>
          <w:rtl/>
        </w:rPr>
        <w:t xml:space="preserve">التشوهات الهيكلية </w:t>
      </w:r>
      <w:r w:rsidR="00B33274" w:rsidRPr="0042048C">
        <w:rPr>
          <w:rFonts w:cs="Simplified Arabic" w:hint="cs"/>
          <w:sz w:val="30"/>
          <w:szCs w:val="34"/>
          <w:rtl/>
        </w:rPr>
        <w:t>و</w:t>
      </w:r>
      <w:r w:rsidRPr="0042048C">
        <w:rPr>
          <w:rFonts w:cs="Simplified Arabic" w:hint="cs"/>
          <w:sz w:val="30"/>
          <w:szCs w:val="34"/>
          <w:rtl/>
        </w:rPr>
        <w:t xml:space="preserve">الكسور </w:t>
      </w:r>
      <w:r w:rsidR="00B33274" w:rsidRPr="0042048C">
        <w:rPr>
          <w:rFonts w:cs="Simplified Arabic" w:hint="cs"/>
          <w:sz w:val="30"/>
          <w:szCs w:val="34"/>
          <w:rtl/>
        </w:rPr>
        <w:t>و</w:t>
      </w:r>
      <w:r w:rsidR="00DF1838" w:rsidRPr="0042048C">
        <w:rPr>
          <w:rFonts w:cs="Simplified Arabic" w:hint="cs"/>
          <w:sz w:val="30"/>
          <w:szCs w:val="34"/>
          <w:rtl/>
        </w:rPr>
        <w:t>الأورام العظمية</w:t>
      </w:r>
      <w:r w:rsidR="00A10181" w:rsidRPr="0042048C">
        <w:rPr>
          <w:rFonts w:cs="Simplified Arabic" w:hint="cs"/>
          <w:sz w:val="30"/>
          <w:szCs w:val="34"/>
          <w:rtl/>
        </w:rPr>
        <w:t>،</w:t>
      </w:r>
      <w:r w:rsidRPr="0042048C">
        <w:rPr>
          <w:rFonts w:cs="Simplified Arabic" w:hint="cs"/>
          <w:sz w:val="30"/>
          <w:szCs w:val="34"/>
          <w:rtl/>
        </w:rPr>
        <w:t xml:space="preserve"> </w:t>
      </w:r>
      <w:r w:rsidR="00A10181" w:rsidRPr="0042048C">
        <w:rPr>
          <w:rFonts w:cs="Simplified Arabic" w:hint="cs"/>
          <w:sz w:val="30"/>
          <w:szCs w:val="34"/>
          <w:rtl/>
        </w:rPr>
        <w:t xml:space="preserve">أو </w:t>
      </w:r>
      <w:r w:rsidR="00B33274" w:rsidRPr="0042048C">
        <w:rPr>
          <w:rFonts w:cs="Simplified Arabic" w:hint="cs"/>
          <w:sz w:val="30"/>
          <w:szCs w:val="34"/>
          <w:rtl/>
        </w:rPr>
        <w:t>ب</w:t>
      </w:r>
      <w:r w:rsidR="00A10181" w:rsidRPr="0042048C">
        <w:rPr>
          <w:rFonts w:cs="Simplified Arabic" w:hint="cs"/>
          <w:sz w:val="30"/>
          <w:szCs w:val="34"/>
          <w:rtl/>
        </w:rPr>
        <w:t>ال</w:t>
      </w:r>
      <w:r w:rsidR="00C264BF" w:rsidRPr="0042048C">
        <w:rPr>
          <w:rFonts w:cs="Simplified Arabic" w:hint="cs"/>
          <w:sz w:val="30"/>
          <w:szCs w:val="34"/>
          <w:rtl/>
        </w:rPr>
        <w:t>إ</w:t>
      </w:r>
      <w:r w:rsidR="00B33274" w:rsidRPr="0042048C">
        <w:rPr>
          <w:rFonts w:cs="Simplified Arabic" w:hint="cs"/>
          <w:sz w:val="30"/>
          <w:szCs w:val="34"/>
          <w:rtl/>
        </w:rPr>
        <w:t>ختلاط</w:t>
      </w:r>
      <w:r w:rsidR="00CA2C7B" w:rsidRPr="0042048C">
        <w:rPr>
          <w:rFonts w:cs="Simplified Arabic" w:hint="cs"/>
          <w:sz w:val="30"/>
          <w:szCs w:val="34"/>
          <w:rtl/>
        </w:rPr>
        <w:t>ات العصبية و</w:t>
      </w:r>
      <w:r w:rsidR="00A10181" w:rsidRPr="0042048C">
        <w:rPr>
          <w:rFonts w:cs="Simplified Arabic" w:hint="cs"/>
          <w:sz w:val="30"/>
          <w:szCs w:val="34"/>
          <w:rtl/>
        </w:rPr>
        <w:t>القلبية</w:t>
      </w:r>
      <w:r w:rsidR="00F84F3A" w:rsidRPr="0042048C">
        <w:rPr>
          <w:rFonts w:cs="Simplified Arabic" w:hint="cs"/>
          <w:sz w:val="30"/>
          <w:szCs w:val="34"/>
          <w:rtl/>
        </w:rPr>
        <w:t>.</w:t>
      </w:r>
      <w:r w:rsidR="00B33274" w:rsidRPr="0042048C">
        <w:rPr>
          <w:rFonts w:cs="Simplified Arabic" w:hint="cs"/>
          <w:sz w:val="30"/>
          <w:szCs w:val="34"/>
          <w:rtl/>
        </w:rPr>
        <w:t xml:space="preserve"> </w:t>
      </w:r>
    </w:p>
    <w:p w:rsidR="008C3132" w:rsidRPr="0042048C" w:rsidRDefault="00F84F3A" w:rsidP="00C57103">
      <w:pPr>
        <w:widowControl w:val="0"/>
        <w:spacing w:after="120"/>
        <w:ind w:firstLine="720"/>
        <w:jc w:val="both"/>
        <w:rPr>
          <w:rFonts w:cs="Simplified Arabic"/>
          <w:sz w:val="30"/>
          <w:szCs w:val="34"/>
          <w:vertAlign w:val="superscript"/>
        </w:rPr>
      </w:pPr>
      <w:r w:rsidRPr="0042048C">
        <w:rPr>
          <w:rFonts w:cs="Simplified Arabic" w:hint="cs"/>
          <w:sz w:val="30"/>
          <w:szCs w:val="34"/>
          <w:rtl/>
        </w:rPr>
        <w:t>يكون عا</w:t>
      </w:r>
      <w:r w:rsidR="00272309" w:rsidRPr="0042048C">
        <w:rPr>
          <w:rFonts w:cs="Simplified Arabic" w:hint="cs"/>
          <w:sz w:val="30"/>
          <w:szCs w:val="34"/>
          <w:rtl/>
          <w:lang w:val="en-GB"/>
        </w:rPr>
        <w:t>دة الكالسيوم و</w:t>
      </w:r>
      <w:r w:rsidR="00AC4541" w:rsidRPr="0042048C">
        <w:rPr>
          <w:rFonts w:cs="Simplified Arabic" w:hint="cs"/>
          <w:sz w:val="30"/>
          <w:szCs w:val="34"/>
          <w:rtl/>
          <w:lang w:val="en-GB"/>
        </w:rPr>
        <w:t>الف</w:t>
      </w:r>
      <w:r w:rsidRPr="0042048C">
        <w:rPr>
          <w:rFonts w:cs="Simplified Arabic" w:hint="cs"/>
          <w:sz w:val="30"/>
          <w:szCs w:val="34"/>
          <w:rtl/>
          <w:lang w:val="en-GB"/>
        </w:rPr>
        <w:t xml:space="preserve">سفور </w:t>
      </w:r>
      <w:r w:rsidR="00A10181" w:rsidRPr="0042048C">
        <w:rPr>
          <w:rFonts w:cs="Simplified Arabic" w:hint="cs"/>
          <w:sz w:val="30"/>
          <w:szCs w:val="34"/>
          <w:rtl/>
        </w:rPr>
        <w:t>ضمن الحدود الطبيعية</w:t>
      </w:r>
      <w:r w:rsidR="00B33274" w:rsidRPr="0042048C">
        <w:rPr>
          <w:rFonts w:cs="Simplified Arabic" w:hint="cs"/>
          <w:sz w:val="30"/>
          <w:szCs w:val="34"/>
          <w:rtl/>
        </w:rPr>
        <w:t xml:space="preserve"> </w:t>
      </w:r>
      <w:r w:rsidR="00A10181" w:rsidRPr="0042048C">
        <w:rPr>
          <w:rFonts w:cs="Simplified Arabic" w:hint="cs"/>
          <w:sz w:val="30"/>
          <w:szCs w:val="34"/>
          <w:rtl/>
        </w:rPr>
        <w:t>لكن هناك زيادة في طرح هيدروك</w:t>
      </w:r>
      <w:r w:rsidR="00B33274" w:rsidRPr="0042048C">
        <w:rPr>
          <w:rFonts w:cs="Simplified Arabic" w:hint="cs"/>
          <w:sz w:val="30"/>
          <w:szCs w:val="34"/>
          <w:rtl/>
        </w:rPr>
        <w:t>س</w:t>
      </w:r>
      <w:r w:rsidR="00A10181" w:rsidRPr="0042048C">
        <w:rPr>
          <w:rFonts w:cs="Simplified Arabic" w:hint="cs"/>
          <w:sz w:val="30"/>
          <w:szCs w:val="34"/>
          <w:rtl/>
        </w:rPr>
        <w:t xml:space="preserve">ي </w:t>
      </w:r>
      <w:r w:rsidR="00B33274" w:rsidRPr="0042048C">
        <w:rPr>
          <w:rFonts w:cs="Simplified Arabic" w:hint="cs"/>
          <w:sz w:val="30"/>
          <w:szCs w:val="34"/>
          <w:rtl/>
        </w:rPr>
        <w:t>ال</w:t>
      </w:r>
      <w:r w:rsidR="00A10181" w:rsidRPr="0042048C">
        <w:rPr>
          <w:rFonts w:cs="Simplified Arabic" w:hint="cs"/>
          <w:sz w:val="30"/>
          <w:szCs w:val="34"/>
          <w:rtl/>
        </w:rPr>
        <w:t>برولين</w:t>
      </w:r>
      <w:r w:rsidR="00272309" w:rsidRPr="0042048C">
        <w:rPr>
          <w:rFonts w:cs="Simplified Arabic" w:hint="cs"/>
          <w:sz w:val="30"/>
          <w:szCs w:val="34"/>
          <w:rtl/>
        </w:rPr>
        <w:t xml:space="preserve"> (كانعكاس لزيادة الهدم العظمي) و</w:t>
      </w:r>
      <w:r w:rsidR="00AC4541" w:rsidRPr="0042048C">
        <w:rPr>
          <w:rFonts w:cs="Simplified Arabic" w:hint="cs"/>
          <w:sz w:val="30"/>
          <w:szCs w:val="34"/>
          <w:rtl/>
        </w:rPr>
        <w:t>زيادة في تركيز الف</w:t>
      </w:r>
      <w:r w:rsidR="00A10181" w:rsidRPr="0042048C">
        <w:rPr>
          <w:rFonts w:cs="Simplified Arabic" w:hint="cs"/>
          <w:sz w:val="30"/>
          <w:szCs w:val="34"/>
          <w:rtl/>
        </w:rPr>
        <w:t>سفاتاز القلوية (كانعكاس لزيادة البناء العظمي)</w:t>
      </w:r>
      <w:r w:rsidRPr="0042048C">
        <w:rPr>
          <w:rFonts w:cs="Simplified Arabic" w:hint="cs"/>
          <w:sz w:val="30"/>
          <w:szCs w:val="34"/>
          <w:rtl/>
        </w:rPr>
        <w:t>.</w:t>
      </w:r>
      <w:r w:rsidR="00C57103">
        <w:rPr>
          <w:rFonts w:cs="Simplified Arabic"/>
          <w:sz w:val="30"/>
          <w:szCs w:val="34"/>
          <w:vertAlign w:val="superscript"/>
        </w:rPr>
        <w:t>52</w:t>
      </w:r>
      <w:r w:rsidR="003B410C">
        <w:rPr>
          <w:rFonts w:cs="Simplified Arabic" w:hint="cs"/>
          <w:sz w:val="30"/>
          <w:szCs w:val="34"/>
          <w:vertAlign w:val="superscript"/>
          <w:rtl/>
        </w:rPr>
        <w:t>،</w:t>
      </w:r>
      <w:r w:rsidR="00C57103">
        <w:rPr>
          <w:rFonts w:cs="Simplified Arabic"/>
          <w:sz w:val="30"/>
          <w:szCs w:val="34"/>
          <w:vertAlign w:val="superscript"/>
        </w:rPr>
        <w:t>50</w:t>
      </w:r>
    </w:p>
    <w:p w:rsidR="000B7D54" w:rsidRPr="0042048C" w:rsidRDefault="000B7D54" w:rsidP="00F44629">
      <w:pPr>
        <w:widowControl w:val="0"/>
        <w:spacing w:after="120"/>
        <w:jc w:val="both"/>
        <w:rPr>
          <w:rFonts w:cs="Simplified Arabic"/>
          <w:sz w:val="28"/>
          <w:szCs w:val="32"/>
          <w:rtl/>
        </w:rPr>
      </w:pPr>
    </w:p>
    <w:p w:rsidR="00B33274" w:rsidRPr="0042048C" w:rsidRDefault="008D4E21" w:rsidP="00F44629">
      <w:pPr>
        <w:widowControl w:val="0"/>
        <w:spacing w:after="120"/>
        <w:jc w:val="both"/>
        <w:rPr>
          <w:rFonts w:cs="Simplified Arabic"/>
          <w:b/>
          <w:bCs/>
          <w:sz w:val="32"/>
          <w:szCs w:val="36"/>
          <w:rtl/>
        </w:rPr>
      </w:pPr>
      <w:r w:rsidRPr="0042048C">
        <w:rPr>
          <w:rFonts w:cs="Simplified Arabic" w:hint="cs"/>
          <w:b/>
          <w:bCs/>
          <w:sz w:val="32"/>
          <w:szCs w:val="36"/>
          <w:rtl/>
        </w:rPr>
        <w:t>المرض</w:t>
      </w:r>
      <w:r w:rsidRPr="0042048C">
        <w:rPr>
          <w:rFonts w:cs="Simplified Arabic"/>
          <w:b/>
          <w:bCs/>
          <w:sz w:val="32"/>
          <w:szCs w:val="36"/>
        </w:rPr>
        <w:t xml:space="preserve"> </w:t>
      </w:r>
      <w:r w:rsidR="00A10181" w:rsidRPr="0042048C">
        <w:rPr>
          <w:rFonts w:cs="Simplified Arabic" w:hint="cs"/>
          <w:b/>
          <w:bCs/>
          <w:sz w:val="32"/>
          <w:szCs w:val="36"/>
          <w:rtl/>
        </w:rPr>
        <w:t>العظمي من منشأ كلوي (الحثل العظمي الكلوي)</w:t>
      </w:r>
    </w:p>
    <w:p w:rsidR="00A10181" w:rsidRPr="0042048C" w:rsidRDefault="00606D3A" w:rsidP="00B33274">
      <w:pPr>
        <w:widowControl w:val="0"/>
        <w:spacing w:after="120"/>
        <w:jc w:val="right"/>
        <w:rPr>
          <w:rFonts w:cs="Simplified Arabic"/>
          <w:b/>
          <w:bCs/>
          <w:sz w:val="32"/>
          <w:szCs w:val="36"/>
          <w:vertAlign w:val="superscript"/>
          <w:rtl/>
        </w:rPr>
      </w:pPr>
      <w:r w:rsidRPr="0042048C">
        <w:rPr>
          <w:rFonts w:cs="Simplified Arabic"/>
          <w:b/>
          <w:bCs/>
          <w:sz w:val="32"/>
          <w:szCs w:val="36"/>
          <w:lang w:val="en-GB"/>
        </w:rPr>
        <w:t>renal osteodystrophy</w:t>
      </w:r>
    </w:p>
    <w:p w:rsidR="000B7D54" w:rsidRPr="0042048C" w:rsidRDefault="005C5069" w:rsidP="006C41D6">
      <w:pPr>
        <w:widowControl w:val="0"/>
        <w:spacing w:after="120"/>
        <w:jc w:val="both"/>
        <w:rPr>
          <w:rFonts w:cs="Simplified Arabic"/>
          <w:sz w:val="30"/>
          <w:szCs w:val="34"/>
          <w:vertAlign w:val="superscript"/>
          <w:rtl/>
        </w:rPr>
      </w:pPr>
      <w:r w:rsidRPr="0042048C">
        <w:rPr>
          <w:rFonts w:cs="Simplified Arabic" w:hint="cs"/>
          <w:sz w:val="30"/>
          <w:szCs w:val="34"/>
          <w:rtl/>
        </w:rPr>
        <w:t xml:space="preserve">تتضمن عادة </w:t>
      </w:r>
      <w:r w:rsidR="00BA7F43" w:rsidRPr="0042048C">
        <w:rPr>
          <w:rFonts w:cs="Simplified Arabic" w:hint="cs"/>
          <w:sz w:val="30"/>
          <w:szCs w:val="34"/>
          <w:rtl/>
        </w:rPr>
        <w:t>ا</w:t>
      </w:r>
      <w:r w:rsidR="00D74D01" w:rsidRPr="0042048C">
        <w:rPr>
          <w:rFonts w:cs="Simplified Arabic" w:hint="cs"/>
          <w:sz w:val="30"/>
          <w:szCs w:val="34"/>
          <w:rtl/>
        </w:rPr>
        <w:t>لتهاب</w:t>
      </w:r>
      <w:r w:rsidR="00CA2C7B" w:rsidRPr="0042048C">
        <w:rPr>
          <w:rFonts w:cs="Simplified Arabic" w:hint="cs"/>
          <w:sz w:val="30"/>
          <w:szCs w:val="34"/>
          <w:rtl/>
        </w:rPr>
        <w:t xml:space="preserve"> العظم الليفي </w:t>
      </w:r>
      <w:r w:rsidR="00B33274" w:rsidRPr="0042048C">
        <w:rPr>
          <w:rFonts w:cs="Simplified Arabic" w:hint="cs"/>
          <w:sz w:val="30"/>
          <w:szCs w:val="34"/>
          <w:rtl/>
        </w:rPr>
        <w:t>و</w:t>
      </w:r>
      <w:r w:rsidR="00CA2C7B" w:rsidRPr="0042048C">
        <w:rPr>
          <w:rFonts w:cs="Simplified Arabic" w:hint="cs"/>
          <w:sz w:val="30"/>
          <w:szCs w:val="34"/>
          <w:rtl/>
        </w:rPr>
        <w:t>تلين العظام</w:t>
      </w:r>
      <w:r w:rsidR="00F84F3A" w:rsidRPr="0042048C">
        <w:rPr>
          <w:rFonts w:cs="Simplified Arabic" w:hint="cs"/>
          <w:sz w:val="30"/>
          <w:szCs w:val="34"/>
          <w:rtl/>
        </w:rPr>
        <w:t>.</w:t>
      </w:r>
      <w:r w:rsidR="00856407" w:rsidRPr="0042048C">
        <w:rPr>
          <w:rFonts w:cs="Simplified Arabic" w:hint="cs"/>
          <w:sz w:val="30"/>
          <w:szCs w:val="34"/>
          <w:rtl/>
        </w:rPr>
        <w:t xml:space="preserve"> </w:t>
      </w:r>
      <w:r w:rsidR="00A10181" w:rsidRPr="0042048C">
        <w:rPr>
          <w:rFonts w:cs="Simplified Arabic" w:hint="cs"/>
          <w:sz w:val="30"/>
          <w:szCs w:val="34"/>
          <w:rtl/>
        </w:rPr>
        <w:t>وتعتبر الخزعة العظمية المقياس الذهبي لتشخيص هذا الحثل.</w:t>
      </w:r>
      <w:r w:rsidR="00B33274" w:rsidRPr="0042048C">
        <w:rPr>
          <w:rFonts w:cs="Simplified Arabic" w:hint="cs"/>
          <w:sz w:val="30"/>
          <w:szCs w:val="34"/>
          <w:rtl/>
        </w:rPr>
        <w:t xml:space="preserve"> </w:t>
      </w:r>
      <w:r w:rsidR="00A10181" w:rsidRPr="0042048C">
        <w:rPr>
          <w:rFonts w:cs="Simplified Arabic" w:hint="cs"/>
          <w:sz w:val="30"/>
          <w:szCs w:val="34"/>
          <w:rtl/>
        </w:rPr>
        <w:t xml:space="preserve">لكن معايرة </w:t>
      </w:r>
      <w:r w:rsidR="00AC4541" w:rsidRPr="0042048C">
        <w:rPr>
          <w:rFonts w:cs="Simplified Arabic" w:hint="cs"/>
          <w:sz w:val="30"/>
          <w:szCs w:val="34"/>
          <w:rtl/>
        </w:rPr>
        <w:t xml:space="preserve">الفسفاتاز القلوية </w:t>
      </w:r>
      <w:r w:rsidR="00856407" w:rsidRPr="0042048C">
        <w:rPr>
          <w:rFonts w:cs="Simplified Arabic" w:hint="cs"/>
          <w:sz w:val="30"/>
          <w:szCs w:val="34"/>
          <w:rtl/>
        </w:rPr>
        <w:t>ال</w:t>
      </w:r>
      <w:r w:rsidR="00B33274" w:rsidRPr="0042048C">
        <w:rPr>
          <w:rFonts w:cs="Simplified Arabic" w:hint="cs"/>
          <w:sz w:val="30"/>
          <w:szCs w:val="34"/>
          <w:rtl/>
        </w:rPr>
        <w:t>إجمال</w:t>
      </w:r>
      <w:r w:rsidR="00856407" w:rsidRPr="0042048C">
        <w:rPr>
          <w:rFonts w:cs="Simplified Arabic" w:hint="cs"/>
          <w:sz w:val="30"/>
          <w:szCs w:val="34"/>
          <w:rtl/>
        </w:rPr>
        <w:t>ية أو</w:t>
      </w:r>
      <w:r w:rsidR="00B33274" w:rsidRPr="0042048C">
        <w:rPr>
          <w:rFonts w:cs="Simplified Arabic" w:hint="cs"/>
          <w:sz w:val="30"/>
          <w:szCs w:val="34"/>
          <w:rtl/>
        </w:rPr>
        <w:t xml:space="preserve"> </w:t>
      </w:r>
      <w:r w:rsidR="00A10181" w:rsidRPr="0042048C">
        <w:rPr>
          <w:rFonts w:cs="Simplified Arabic" w:hint="cs"/>
          <w:sz w:val="30"/>
          <w:szCs w:val="34"/>
          <w:rtl/>
        </w:rPr>
        <w:t xml:space="preserve">الخاصة بالعظم مفيدة كمعيار إضافي </w:t>
      </w:r>
      <w:r w:rsidR="00B33274" w:rsidRPr="0042048C">
        <w:rPr>
          <w:rFonts w:cs="Simplified Arabic" w:hint="cs"/>
          <w:sz w:val="30"/>
          <w:szCs w:val="34"/>
          <w:rtl/>
        </w:rPr>
        <w:t xml:space="preserve">مع </w:t>
      </w:r>
      <w:r w:rsidR="00A10181" w:rsidRPr="0042048C">
        <w:rPr>
          <w:rFonts w:cs="Simplified Arabic" w:hint="cs"/>
          <w:sz w:val="30"/>
          <w:szCs w:val="34"/>
          <w:rtl/>
        </w:rPr>
        <w:t xml:space="preserve">قياس </w:t>
      </w:r>
      <w:r w:rsidR="00A10181" w:rsidRPr="0042048C">
        <w:rPr>
          <w:rFonts w:cs="Simplified Arabic"/>
          <w:sz w:val="30"/>
          <w:szCs w:val="34"/>
          <w:lang w:val="en-GB"/>
        </w:rPr>
        <w:t>PTH</w:t>
      </w:r>
      <w:r w:rsidR="00B33274" w:rsidRPr="0042048C">
        <w:rPr>
          <w:rFonts w:cs="Simplified Arabic" w:hint="cs"/>
          <w:sz w:val="30"/>
          <w:szCs w:val="34"/>
          <w:rtl/>
          <w:lang w:val="en-GB"/>
        </w:rPr>
        <w:t xml:space="preserve"> </w:t>
      </w:r>
      <w:r w:rsidR="00AC4541" w:rsidRPr="0042048C">
        <w:rPr>
          <w:rFonts w:cs="Simplified Arabic" w:hint="cs"/>
          <w:sz w:val="30"/>
          <w:szCs w:val="34"/>
          <w:rtl/>
          <w:lang w:val="en-GB"/>
        </w:rPr>
        <w:t>هرمون نظير الدرقية</w:t>
      </w:r>
      <w:r w:rsidR="00A10181" w:rsidRPr="0042048C">
        <w:rPr>
          <w:rFonts w:cs="Simplified Arabic" w:hint="cs"/>
          <w:sz w:val="30"/>
          <w:szCs w:val="34"/>
          <w:rtl/>
        </w:rPr>
        <w:t>.</w:t>
      </w:r>
      <w:r w:rsidR="008F4C66" w:rsidRPr="0042048C">
        <w:rPr>
          <w:rFonts w:cs="Simplified Arabic" w:hint="cs"/>
          <w:sz w:val="30"/>
          <w:szCs w:val="34"/>
          <w:rtl/>
        </w:rPr>
        <w:t xml:space="preserve"> و</w:t>
      </w:r>
      <w:r w:rsidR="00856407" w:rsidRPr="0042048C">
        <w:rPr>
          <w:rFonts w:cs="Simplified Arabic" w:hint="cs"/>
          <w:sz w:val="30"/>
          <w:szCs w:val="34"/>
          <w:rtl/>
        </w:rPr>
        <w:t>يعتبر</w:t>
      </w:r>
      <w:r w:rsidR="00B33274" w:rsidRPr="0042048C">
        <w:rPr>
          <w:rFonts w:cs="Simplified Arabic" w:hint="cs"/>
          <w:sz w:val="30"/>
          <w:szCs w:val="34"/>
          <w:rtl/>
        </w:rPr>
        <w:t xml:space="preserve"> </w:t>
      </w:r>
      <w:r w:rsidR="00A10181" w:rsidRPr="0042048C">
        <w:rPr>
          <w:rFonts w:cs="Simplified Arabic" w:hint="cs"/>
          <w:sz w:val="30"/>
          <w:szCs w:val="34"/>
          <w:rtl/>
        </w:rPr>
        <w:t>البعض أن معاي</w:t>
      </w:r>
      <w:r w:rsidR="00AC4541" w:rsidRPr="0042048C">
        <w:rPr>
          <w:rFonts w:cs="Simplified Arabic" w:hint="cs"/>
          <w:sz w:val="30"/>
          <w:szCs w:val="34"/>
          <w:rtl/>
        </w:rPr>
        <w:t>رة الف</w:t>
      </w:r>
      <w:r w:rsidR="00A10181" w:rsidRPr="0042048C">
        <w:rPr>
          <w:rFonts w:cs="Simplified Arabic" w:hint="cs"/>
          <w:sz w:val="30"/>
          <w:szCs w:val="34"/>
          <w:rtl/>
        </w:rPr>
        <w:t xml:space="preserve">سفاتاز القلوية الكلية مع </w:t>
      </w:r>
      <w:r w:rsidR="00F84F3A" w:rsidRPr="0042048C">
        <w:rPr>
          <w:rFonts w:cs="Simplified Arabic"/>
          <w:sz w:val="30"/>
          <w:szCs w:val="34"/>
          <w:lang w:val="en-GB"/>
        </w:rPr>
        <w:t>PTH</w:t>
      </w:r>
      <w:r w:rsidR="00F84F3A" w:rsidRPr="0042048C">
        <w:rPr>
          <w:rFonts w:cs="Simplified Arabic" w:hint="cs"/>
          <w:sz w:val="30"/>
          <w:szCs w:val="34"/>
          <w:rtl/>
        </w:rPr>
        <w:t xml:space="preserve"> </w:t>
      </w:r>
      <w:r w:rsidR="00A10181" w:rsidRPr="0042048C">
        <w:rPr>
          <w:rFonts w:cs="Simplified Arabic" w:hint="cs"/>
          <w:sz w:val="30"/>
          <w:szCs w:val="34"/>
          <w:rtl/>
        </w:rPr>
        <w:t>كافية</w:t>
      </w:r>
      <w:r w:rsidR="00B33274" w:rsidRPr="0042048C">
        <w:rPr>
          <w:rFonts w:cs="Simplified Arabic" w:hint="cs"/>
          <w:sz w:val="30"/>
          <w:szCs w:val="34"/>
          <w:rtl/>
        </w:rPr>
        <w:t>ً</w:t>
      </w:r>
      <w:r w:rsidR="00A10181" w:rsidRPr="0042048C">
        <w:rPr>
          <w:rFonts w:cs="Simplified Arabic" w:hint="cs"/>
          <w:sz w:val="30"/>
          <w:szCs w:val="34"/>
          <w:rtl/>
        </w:rPr>
        <w:t xml:space="preserve"> لمقايسة البناء العظمي.</w:t>
      </w:r>
      <w:r w:rsidR="006C41D6" w:rsidRPr="0042048C">
        <w:rPr>
          <w:rFonts w:cs="Simplified Arabic"/>
          <w:sz w:val="30"/>
          <w:szCs w:val="34"/>
          <w:vertAlign w:val="superscript"/>
        </w:rPr>
        <w:t>13</w:t>
      </w:r>
    </w:p>
    <w:p w:rsidR="00CC2BB0" w:rsidRPr="0042048C" w:rsidRDefault="00CC2BB0" w:rsidP="00F44629">
      <w:pPr>
        <w:widowControl w:val="0"/>
        <w:spacing w:after="120"/>
        <w:jc w:val="both"/>
        <w:rPr>
          <w:rFonts w:cs="Simplified Arabic"/>
          <w:sz w:val="28"/>
          <w:szCs w:val="32"/>
          <w:rtl/>
        </w:rPr>
      </w:pPr>
    </w:p>
    <w:p w:rsidR="00C57103" w:rsidRDefault="00C57103" w:rsidP="00F44629">
      <w:pPr>
        <w:widowControl w:val="0"/>
        <w:spacing w:after="120"/>
        <w:jc w:val="both"/>
        <w:rPr>
          <w:rFonts w:cs="Simplified Arabic"/>
          <w:b/>
          <w:bCs/>
          <w:sz w:val="32"/>
          <w:szCs w:val="36"/>
        </w:rPr>
      </w:pPr>
    </w:p>
    <w:p w:rsidR="005361C5" w:rsidRPr="0042048C" w:rsidRDefault="005361C5" w:rsidP="00F44629">
      <w:pPr>
        <w:widowControl w:val="0"/>
        <w:spacing w:after="120"/>
        <w:jc w:val="both"/>
        <w:rPr>
          <w:rFonts w:cs="Simplified Arabic"/>
          <w:b/>
          <w:bCs/>
          <w:sz w:val="32"/>
          <w:szCs w:val="36"/>
        </w:rPr>
      </w:pPr>
      <w:r w:rsidRPr="0042048C">
        <w:rPr>
          <w:rFonts w:cs="Simplified Arabic" w:hint="cs"/>
          <w:b/>
          <w:bCs/>
          <w:sz w:val="32"/>
          <w:szCs w:val="36"/>
          <w:rtl/>
        </w:rPr>
        <w:lastRenderedPageBreak/>
        <w:t xml:space="preserve">الساركوما </w:t>
      </w:r>
      <w:r w:rsidR="00F628BC" w:rsidRPr="0042048C">
        <w:rPr>
          <w:rFonts w:cs="Simplified Arabic" w:hint="cs"/>
          <w:b/>
          <w:bCs/>
          <w:sz w:val="32"/>
          <w:szCs w:val="36"/>
          <w:rtl/>
        </w:rPr>
        <w:t xml:space="preserve">العظمية </w:t>
      </w:r>
      <w:r w:rsidR="00F628BC" w:rsidRPr="0042048C">
        <w:rPr>
          <w:rFonts w:cs="Simplified Arabic"/>
          <w:b/>
          <w:bCs/>
          <w:sz w:val="32"/>
          <w:szCs w:val="36"/>
        </w:rPr>
        <w:t xml:space="preserve"> Osteogenic Sarcoma</w:t>
      </w:r>
    </w:p>
    <w:p w:rsidR="005361C5" w:rsidRPr="0042048C" w:rsidRDefault="00F628BC" w:rsidP="00F44629">
      <w:pPr>
        <w:widowControl w:val="0"/>
        <w:spacing w:after="120"/>
        <w:jc w:val="both"/>
        <w:rPr>
          <w:rFonts w:cs="Simplified Arabic"/>
          <w:sz w:val="30"/>
          <w:szCs w:val="34"/>
          <w:rtl/>
        </w:rPr>
      </w:pPr>
      <w:r w:rsidRPr="0042048C">
        <w:rPr>
          <w:rFonts w:cs="Simplified Arabic" w:hint="cs"/>
          <w:sz w:val="30"/>
          <w:szCs w:val="34"/>
          <w:rtl/>
        </w:rPr>
        <w:t>زيادة كبيرة في الفسفتاز القلوية (40 ضعفاً للسوي) وهي تعكس تشكل العظم الجديد، وتوازي المساق السريري (مثلاً النقيلة والاستجابة للمعالجة).</w:t>
      </w:r>
    </w:p>
    <w:p w:rsidR="00F628BC" w:rsidRPr="0042048C" w:rsidRDefault="00F628BC" w:rsidP="00F44629">
      <w:pPr>
        <w:widowControl w:val="0"/>
        <w:spacing w:after="120"/>
        <w:jc w:val="both"/>
        <w:rPr>
          <w:rFonts w:cs="Simplified Arabic"/>
          <w:sz w:val="30"/>
          <w:szCs w:val="34"/>
          <w:rtl/>
        </w:rPr>
      </w:pPr>
      <w:r w:rsidRPr="0042048C">
        <w:rPr>
          <w:rFonts w:cs="Simplified Arabic" w:hint="cs"/>
          <w:sz w:val="30"/>
          <w:szCs w:val="34"/>
          <w:rtl/>
        </w:rPr>
        <w:t>موجودات مختبرية ناشئة عن النقائل يبدي 80% من المرضى نقائل رئوية وقت التشخيص.</w:t>
      </w:r>
    </w:p>
    <w:p w:rsidR="00F628BC" w:rsidRPr="0042048C" w:rsidRDefault="00F628BC" w:rsidP="00F44629">
      <w:pPr>
        <w:widowControl w:val="0"/>
        <w:spacing w:after="120"/>
        <w:jc w:val="both"/>
        <w:rPr>
          <w:rFonts w:cs="Simplified Arabic"/>
          <w:sz w:val="28"/>
          <w:szCs w:val="32"/>
          <w:rtl/>
        </w:rPr>
      </w:pPr>
      <w:r w:rsidRPr="0042048C">
        <w:rPr>
          <w:rFonts w:cs="Simplified Arabic" w:hint="cs"/>
          <w:sz w:val="28"/>
          <w:szCs w:val="32"/>
          <w:rtl/>
        </w:rPr>
        <w:t>موجودات مختبرية ناشئة عن المرض الموجود مسبقاً كداء باجيت.</w:t>
      </w:r>
    </w:p>
    <w:p w:rsidR="00F628BC" w:rsidRPr="0042048C" w:rsidRDefault="00F628BC" w:rsidP="00C57103">
      <w:pPr>
        <w:widowControl w:val="0"/>
        <w:spacing w:after="120"/>
        <w:jc w:val="both"/>
        <w:rPr>
          <w:rFonts w:cs="Simplified Arabic"/>
          <w:sz w:val="28"/>
          <w:szCs w:val="32"/>
          <w:vertAlign w:val="superscript"/>
          <w:rtl/>
        </w:rPr>
      </w:pPr>
      <w:r w:rsidRPr="0042048C">
        <w:rPr>
          <w:rFonts w:cs="Simplified Arabic" w:hint="cs"/>
          <w:sz w:val="28"/>
          <w:szCs w:val="32"/>
          <w:rtl/>
        </w:rPr>
        <w:t>الفحص الهيستولوجي للآفة يثبت التشخيص.</w:t>
      </w:r>
      <w:r w:rsidR="00C57103">
        <w:rPr>
          <w:rFonts w:cs="Simplified Arabic"/>
          <w:sz w:val="28"/>
          <w:szCs w:val="32"/>
          <w:vertAlign w:val="superscript"/>
        </w:rPr>
        <w:t>50</w:t>
      </w:r>
    </w:p>
    <w:p w:rsidR="008C3132" w:rsidRPr="0042048C" w:rsidRDefault="008C3132" w:rsidP="00F44629">
      <w:pPr>
        <w:widowControl w:val="0"/>
        <w:spacing w:after="120"/>
        <w:jc w:val="both"/>
        <w:rPr>
          <w:rFonts w:cs="Simplified Arabic"/>
          <w:sz w:val="28"/>
          <w:szCs w:val="32"/>
          <w:rtl/>
        </w:rPr>
      </w:pPr>
    </w:p>
    <w:p w:rsidR="00AB18D6" w:rsidRPr="0042048C" w:rsidRDefault="00FD6D3B" w:rsidP="00F44629">
      <w:pPr>
        <w:widowControl w:val="0"/>
        <w:spacing w:after="120"/>
        <w:jc w:val="both"/>
        <w:rPr>
          <w:rFonts w:cs="Simplified Arabic"/>
          <w:b/>
          <w:bCs/>
          <w:sz w:val="32"/>
          <w:szCs w:val="36"/>
          <w:rtl/>
        </w:rPr>
      </w:pPr>
      <w:r w:rsidRPr="0042048C">
        <w:rPr>
          <w:rFonts w:cs="Simplified Arabic" w:hint="cs"/>
          <w:b/>
          <w:bCs/>
          <w:sz w:val="32"/>
          <w:szCs w:val="36"/>
          <w:rtl/>
        </w:rPr>
        <w:t>النقائل السرطانية إلى العظم</w:t>
      </w:r>
    </w:p>
    <w:p w:rsidR="00FD6D3B" w:rsidRPr="0042048C" w:rsidRDefault="00FD6D3B" w:rsidP="00F44629">
      <w:pPr>
        <w:widowControl w:val="0"/>
        <w:spacing w:after="120"/>
        <w:jc w:val="both"/>
        <w:rPr>
          <w:rFonts w:cs="Simplified Arabic"/>
          <w:sz w:val="30"/>
          <w:szCs w:val="34"/>
          <w:rtl/>
        </w:rPr>
      </w:pPr>
      <w:r w:rsidRPr="0042048C">
        <w:rPr>
          <w:rFonts w:cs="Simplified Arabic" w:hint="cs"/>
          <w:sz w:val="30"/>
          <w:szCs w:val="34"/>
          <w:rtl/>
        </w:rPr>
        <w:t>تعط</w:t>
      </w:r>
      <w:r w:rsidR="00F84F3A" w:rsidRPr="0042048C">
        <w:rPr>
          <w:rFonts w:cs="Simplified Arabic" w:hint="cs"/>
          <w:sz w:val="30"/>
          <w:szCs w:val="34"/>
          <w:rtl/>
        </w:rPr>
        <w:t>ي الأورام التي تتوضع في الثدي و</w:t>
      </w:r>
      <w:r w:rsidRPr="0042048C">
        <w:rPr>
          <w:rFonts w:cs="Simplified Arabic" w:hint="cs"/>
          <w:sz w:val="30"/>
          <w:szCs w:val="34"/>
          <w:rtl/>
        </w:rPr>
        <w:t xml:space="preserve">القصبات </w:t>
      </w:r>
      <w:r w:rsidR="00F84F3A" w:rsidRPr="0042048C">
        <w:rPr>
          <w:rFonts w:cs="Simplified Arabic" w:hint="cs"/>
          <w:sz w:val="30"/>
          <w:szCs w:val="34"/>
          <w:rtl/>
        </w:rPr>
        <w:t>والدرق والكلية والموثة و</w:t>
      </w:r>
      <w:r w:rsidR="00856407" w:rsidRPr="0042048C">
        <w:rPr>
          <w:rFonts w:cs="Simplified Arabic" w:hint="cs"/>
          <w:sz w:val="30"/>
          <w:szCs w:val="34"/>
          <w:rtl/>
        </w:rPr>
        <w:t xml:space="preserve">بشكل نادر الأمعاء </w:t>
      </w:r>
      <w:r w:rsidR="00A51F4A" w:rsidRPr="0042048C">
        <w:rPr>
          <w:rFonts w:cs="Simplified Arabic" w:hint="cs"/>
          <w:sz w:val="30"/>
          <w:szCs w:val="34"/>
          <w:rtl/>
        </w:rPr>
        <w:t>انتقال</w:t>
      </w:r>
      <w:r w:rsidRPr="0042048C">
        <w:rPr>
          <w:rFonts w:cs="Simplified Arabic" w:hint="cs"/>
          <w:sz w:val="30"/>
          <w:szCs w:val="34"/>
          <w:rtl/>
        </w:rPr>
        <w:t>ات إلى العظام .</w:t>
      </w:r>
    </w:p>
    <w:p w:rsidR="00FD6D3B" w:rsidRPr="0042048C" w:rsidRDefault="00272309" w:rsidP="00F44629">
      <w:pPr>
        <w:widowControl w:val="0"/>
        <w:spacing w:after="120"/>
        <w:jc w:val="both"/>
        <w:rPr>
          <w:rFonts w:cs="Simplified Arabic"/>
          <w:sz w:val="30"/>
          <w:szCs w:val="34"/>
          <w:rtl/>
        </w:rPr>
      </w:pPr>
      <w:r w:rsidRPr="0042048C">
        <w:rPr>
          <w:rFonts w:cs="Simplified Arabic" w:hint="cs"/>
          <w:sz w:val="30"/>
          <w:szCs w:val="34"/>
          <w:rtl/>
        </w:rPr>
        <w:t>و</w:t>
      </w:r>
      <w:r w:rsidR="00856407" w:rsidRPr="0042048C">
        <w:rPr>
          <w:rFonts w:cs="Simplified Arabic" w:hint="cs"/>
          <w:sz w:val="30"/>
          <w:szCs w:val="34"/>
          <w:rtl/>
        </w:rPr>
        <w:t>تشكل ال</w:t>
      </w:r>
      <w:r w:rsidR="00A51F4A" w:rsidRPr="0042048C">
        <w:rPr>
          <w:rFonts w:cs="Simplified Arabic" w:hint="cs"/>
          <w:sz w:val="30"/>
          <w:szCs w:val="34"/>
          <w:rtl/>
        </w:rPr>
        <w:t>انتقال</w:t>
      </w:r>
      <w:r w:rsidR="00856407" w:rsidRPr="0042048C">
        <w:rPr>
          <w:rFonts w:cs="Simplified Arabic" w:hint="cs"/>
          <w:sz w:val="30"/>
          <w:szCs w:val="34"/>
          <w:rtl/>
        </w:rPr>
        <w:t>ات من الثدي و</w:t>
      </w:r>
      <w:r w:rsidR="00FD6D3B" w:rsidRPr="0042048C">
        <w:rPr>
          <w:rFonts w:cs="Simplified Arabic" w:hint="cs"/>
          <w:sz w:val="30"/>
          <w:szCs w:val="34"/>
          <w:rtl/>
        </w:rPr>
        <w:t>البروستات أكثر من 66% .</w:t>
      </w:r>
    </w:p>
    <w:p w:rsidR="00FD6D3B" w:rsidRPr="0042048C" w:rsidRDefault="00FD6D3B" w:rsidP="006C41D6">
      <w:pPr>
        <w:widowControl w:val="0"/>
        <w:spacing w:after="120"/>
        <w:jc w:val="both"/>
        <w:rPr>
          <w:rFonts w:cs="Simplified Arabic"/>
          <w:sz w:val="30"/>
          <w:szCs w:val="34"/>
          <w:rtl/>
        </w:rPr>
      </w:pPr>
      <w:r w:rsidRPr="0042048C">
        <w:rPr>
          <w:rFonts w:cs="Simplified Arabic" w:hint="cs"/>
          <w:sz w:val="30"/>
          <w:szCs w:val="34"/>
          <w:rtl/>
        </w:rPr>
        <w:t>تحدث ال</w:t>
      </w:r>
      <w:r w:rsidR="00A51F4A" w:rsidRPr="0042048C">
        <w:rPr>
          <w:rFonts w:cs="Simplified Arabic" w:hint="cs"/>
          <w:sz w:val="30"/>
          <w:szCs w:val="34"/>
          <w:rtl/>
        </w:rPr>
        <w:t>انتقال</w:t>
      </w:r>
      <w:r w:rsidRPr="0042048C">
        <w:rPr>
          <w:rFonts w:cs="Simplified Arabic" w:hint="cs"/>
          <w:sz w:val="30"/>
          <w:szCs w:val="34"/>
          <w:rtl/>
        </w:rPr>
        <w:t>ات عادة في الم</w:t>
      </w:r>
      <w:r w:rsidR="00F84F3A" w:rsidRPr="0042048C">
        <w:rPr>
          <w:rFonts w:cs="Simplified Arabic" w:hint="cs"/>
          <w:sz w:val="30"/>
          <w:szCs w:val="34"/>
          <w:rtl/>
        </w:rPr>
        <w:t>ناطق العظمية التي تحوي نقي</w:t>
      </w:r>
      <w:r w:rsidR="00B33274" w:rsidRPr="0042048C">
        <w:rPr>
          <w:rFonts w:cs="Simplified Arabic" w:hint="cs"/>
          <w:sz w:val="30"/>
          <w:szCs w:val="34"/>
          <w:rtl/>
        </w:rPr>
        <w:t>اً</w:t>
      </w:r>
      <w:r w:rsidR="00F84F3A" w:rsidRPr="0042048C">
        <w:rPr>
          <w:rFonts w:cs="Simplified Arabic" w:hint="cs"/>
          <w:sz w:val="30"/>
          <w:szCs w:val="34"/>
          <w:rtl/>
        </w:rPr>
        <w:t xml:space="preserve"> أحمر</w:t>
      </w:r>
      <w:r w:rsidRPr="0042048C">
        <w:rPr>
          <w:rFonts w:cs="Simplified Arabic" w:hint="cs"/>
          <w:sz w:val="30"/>
          <w:szCs w:val="34"/>
          <w:rtl/>
        </w:rPr>
        <w:t>،</w:t>
      </w:r>
      <w:r w:rsidR="00F84F3A" w:rsidRPr="0042048C">
        <w:rPr>
          <w:rFonts w:cs="Simplified Arabic" w:hint="cs"/>
          <w:sz w:val="30"/>
          <w:szCs w:val="34"/>
          <w:rtl/>
        </w:rPr>
        <w:t xml:space="preserve"> و</w:t>
      </w:r>
      <w:r w:rsidRPr="0042048C">
        <w:rPr>
          <w:rFonts w:cs="Simplified Arabic" w:hint="cs"/>
          <w:sz w:val="30"/>
          <w:szCs w:val="34"/>
          <w:rtl/>
        </w:rPr>
        <w:t>هي تحطم وتعيد تشكيل العظم بسبب تمددها الذاتي من جهة</w:t>
      </w:r>
      <w:r w:rsidR="00F84F3A" w:rsidRPr="0042048C">
        <w:rPr>
          <w:rFonts w:cs="Simplified Arabic" w:hint="cs"/>
          <w:sz w:val="30"/>
          <w:szCs w:val="34"/>
          <w:rtl/>
        </w:rPr>
        <w:t>، و</w:t>
      </w:r>
      <w:r w:rsidRPr="0042048C">
        <w:rPr>
          <w:rFonts w:cs="Simplified Arabic" w:hint="cs"/>
          <w:sz w:val="30"/>
          <w:szCs w:val="34"/>
          <w:rtl/>
        </w:rPr>
        <w:t>تحريضها الإرتشاف العظمي ال</w:t>
      </w:r>
      <w:r w:rsidR="003D63ED" w:rsidRPr="0042048C">
        <w:rPr>
          <w:rFonts w:cs="Simplified Arabic" w:hint="cs"/>
          <w:sz w:val="30"/>
          <w:szCs w:val="34"/>
          <w:rtl/>
        </w:rPr>
        <w:t>فعال من جهة أخرى</w:t>
      </w:r>
      <w:r w:rsidRPr="0042048C">
        <w:rPr>
          <w:rFonts w:cs="Simplified Arabic" w:hint="cs"/>
          <w:sz w:val="30"/>
          <w:szCs w:val="34"/>
          <w:rtl/>
        </w:rPr>
        <w:t>.</w:t>
      </w:r>
      <w:r w:rsidR="00F84F3A" w:rsidRPr="0042048C">
        <w:rPr>
          <w:rFonts w:cs="Simplified Arabic" w:hint="cs"/>
          <w:sz w:val="30"/>
          <w:szCs w:val="34"/>
          <w:vertAlign w:val="superscript"/>
          <w:rtl/>
        </w:rPr>
        <w:t xml:space="preserve"> </w:t>
      </w:r>
      <w:r w:rsidR="006C41D6" w:rsidRPr="0042048C">
        <w:rPr>
          <w:rFonts w:cs="Simplified Arabic"/>
          <w:sz w:val="30"/>
          <w:szCs w:val="34"/>
          <w:vertAlign w:val="superscript"/>
        </w:rPr>
        <w:t>13</w:t>
      </w:r>
    </w:p>
    <w:p w:rsidR="00AB18D6" w:rsidRPr="0042048C" w:rsidRDefault="001E1F84" w:rsidP="00C57103">
      <w:pPr>
        <w:widowControl w:val="0"/>
        <w:spacing w:after="120"/>
        <w:jc w:val="both"/>
        <w:rPr>
          <w:rFonts w:cs="Simplified Arabic"/>
          <w:sz w:val="30"/>
          <w:szCs w:val="34"/>
          <w:rtl/>
        </w:rPr>
      </w:pPr>
      <w:r w:rsidRPr="0042048C">
        <w:rPr>
          <w:rFonts w:cs="Simplified Arabic" w:hint="cs"/>
          <w:sz w:val="30"/>
          <w:szCs w:val="34"/>
          <w:rtl/>
        </w:rPr>
        <w:t>يكون كالسيوم المصل سوياً</w:t>
      </w:r>
      <w:r w:rsidR="00B33274" w:rsidRPr="0042048C">
        <w:rPr>
          <w:rFonts w:cs="Simplified Arabic" w:hint="cs"/>
          <w:sz w:val="30"/>
          <w:szCs w:val="34"/>
          <w:rtl/>
        </w:rPr>
        <w:t xml:space="preserve"> </w:t>
      </w:r>
      <w:r w:rsidR="00BA7F43" w:rsidRPr="0042048C">
        <w:rPr>
          <w:rFonts w:cs="Simplified Arabic" w:hint="cs"/>
          <w:sz w:val="30"/>
          <w:szCs w:val="34"/>
          <w:rtl/>
        </w:rPr>
        <w:t>عادة،</w:t>
      </w:r>
      <w:r w:rsidRPr="0042048C">
        <w:rPr>
          <w:rFonts w:cs="Simplified Arabic" w:hint="cs"/>
          <w:sz w:val="30"/>
          <w:szCs w:val="34"/>
          <w:rtl/>
        </w:rPr>
        <w:t xml:space="preserve"> أما كالسيوم البول فيكون منخفضاً.</w:t>
      </w:r>
      <w:r w:rsidR="00565A58" w:rsidRPr="0042048C">
        <w:rPr>
          <w:rFonts w:cs="Simplified Arabic" w:hint="cs"/>
          <w:sz w:val="30"/>
          <w:szCs w:val="34"/>
          <w:rtl/>
        </w:rPr>
        <w:t xml:space="preserve"> ترتفع الفسفتاز القلوية</w:t>
      </w:r>
      <w:r w:rsidR="006A5422" w:rsidRPr="0042048C">
        <w:rPr>
          <w:rFonts w:cs="Simplified Arabic" w:hint="cs"/>
          <w:sz w:val="30"/>
          <w:szCs w:val="34"/>
          <w:rtl/>
        </w:rPr>
        <w:t xml:space="preserve"> و</w:t>
      </w:r>
      <w:r w:rsidRPr="0042048C">
        <w:rPr>
          <w:rFonts w:cs="Simplified Arabic" w:hint="cs"/>
          <w:sz w:val="30"/>
          <w:szCs w:val="34"/>
          <w:rtl/>
        </w:rPr>
        <w:t>تزداد الفسفتاز الحمضية في المصل في السرطانة البروستاتية. فسفور المصل متفاوت. زيادة تركيز واصمات تقلب العظم</w:t>
      </w:r>
      <w:r w:rsidR="003D63ED" w:rsidRPr="0042048C">
        <w:rPr>
          <w:rFonts w:cs="Simplified Arabic" w:hint="cs"/>
          <w:sz w:val="30"/>
          <w:szCs w:val="34"/>
          <w:rtl/>
        </w:rPr>
        <w:t xml:space="preserve"> </w:t>
      </w:r>
      <w:r w:rsidRPr="0042048C">
        <w:rPr>
          <w:rFonts w:cs="Simplified Arabic" w:hint="cs"/>
          <w:sz w:val="30"/>
          <w:szCs w:val="34"/>
          <w:rtl/>
        </w:rPr>
        <w:t>(البيريدينولين والديوكسي بيريدينولين، والفسفتاز القلوية العظمية</w:t>
      </w:r>
      <w:r w:rsidR="003D63ED" w:rsidRPr="0042048C">
        <w:rPr>
          <w:rFonts w:cs="Simplified Arabic" w:hint="cs"/>
          <w:sz w:val="30"/>
          <w:szCs w:val="34"/>
          <w:rtl/>
        </w:rPr>
        <w:t xml:space="preserve"> </w:t>
      </w:r>
      <w:r w:rsidRPr="0042048C">
        <w:rPr>
          <w:rFonts w:cs="Simplified Arabic" w:hint="cs"/>
          <w:sz w:val="30"/>
          <w:szCs w:val="34"/>
          <w:rtl/>
        </w:rPr>
        <w:t>في المصل) التي يمكن أن تتكهن بالنقائل في سرطانات الثدي والبروستاتة والرئة.</w:t>
      </w:r>
      <w:r w:rsidR="00C57103">
        <w:rPr>
          <w:rFonts w:cs="Simplified Arabic"/>
          <w:sz w:val="30"/>
          <w:szCs w:val="34"/>
          <w:vertAlign w:val="superscript"/>
        </w:rPr>
        <w:t>50</w:t>
      </w:r>
    </w:p>
    <w:p w:rsidR="00272309" w:rsidRPr="0042048C" w:rsidRDefault="00272309" w:rsidP="00F44629">
      <w:pPr>
        <w:widowControl w:val="0"/>
        <w:spacing w:after="120"/>
        <w:jc w:val="both"/>
        <w:rPr>
          <w:rFonts w:cs="Simplified Arabic"/>
          <w:sz w:val="30"/>
          <w:szCs w:val="34"/>
          <w:rtl/>
        </w:rPr>
      </w:pPr>
    </w:p>
    <w:p w:rsidR="00C57103" w:rsidRDefault="00C57103" w:rsidP="00B33274">
      <w:pPr>
        <w:widowControl w:val="0"/>
        <w:spacing w:after="120"/>
        <w:jc w:val="both"/>
        <w:rPr>
          <w:rFonts w:cs="Simplified Arabic"/>
          <w:sz w:val="30"/>
          <w:szCs w:val="34"/>
        </w:rPr>
      </w:pPr>
    </w:p>
    <w:p w:rsidR="00C57103" w:rsidRDefault="00C57103" w:rsidP="00B33274">
      <w:pPr>
        <w:widowControl w:val="0"/>
        <w:spacing w:after="120"/>
        <w:jc w:val="both"/>
        <w:rPr>
          <w:rFonts w:cs="Simplified Arabic"/>
          <w:sz w:val="30"/>
          <w:szCs w:val="34"/>
        </w:rPr>
      </w:pPr>
    </w:p>
    <w:p w:rsidR="008E3CC9" w:rsidRPr="0042048C" w:rsidRDefault="00272309" w:rsidP="00B33274">
      <w:pPr>
        <w:widowControl w:val="0"/>
        <w:spacing w:after="120"/>
        <w:jc w:val="both"/>
        <w:rPr>
          <w:rFonts w:cs="Simplified Arabic"/>
          <w:sz w:val="30"/>
          <w:szCs w:val="34"/>
          <w:vertAlign w:val="superscript"/>
          <w:rtl/>
        </w:rPr>
      </w:pPr>
      <w:r w:rsidRPr="0042048C">
        <w:rPr>
          <w:rFonts w:cs="Simplified Arabic" w:hint="cs"/>
          <w:sz w:val="30"/>
          <w:szCs w:val="34"/>
          <w:rtl/>
        </w:rPr>
        <w:t>و</w:t>
      </w:r>
      <w:r w:rsidR="00BB7460" w:rsidRPr="0042048C">
        <w:rPr>
          <w:rFonts w:cs="Simplified Arabic" w:hint="cs"/>
          <w:sz w:val="30"/>
          <w:szCs w:val="34"/>
          <w:rtl/>
        </w:rPr>
        <w:t>بال</w:t>
      </w:r>
      <w:r w:rsidR="00423D71" w:rsidRPr="0042048C">
        <w:rPr>
          <w:rFonts w:cs="Simplified Arabic" w:hint="cs"/>
          <w:sz w:val="30"/>
          <w:szCs w:val="34"/>
          <w:rtl/>
        </w:rPr>
        <w:t>اعتماد</w:t>
      </w:r>
      <w:r w:rsidR="00BB7460" w:rsidRPr="0042048C">
        <w:rPr>
          <w:rFonts w:cs="Simplified Arabic" w:hint="cs"/>
          <w:sz w:val="30"/>
          <w:szCs w:val="34"/>
          <w:rtl/>
        </w:rPr>
        <w:t xml:space="preserve"> على ما سبق س</w:t>
      </w:r>
      <w:r w:rsidR="00AC4541" w:rsidRPr="0042048C">
        <w:rPr>
          <w:rFonts w:cs="Simplified Arabic" w:hint="cs"/>
          <w:sz w:val="30"/>
          <w:szCs w:val="34"/>
          <w:rtl/>
        </w:rPr>
        <w:t>ندرس أهمية الجمع بين معايرة الفعالية المصلية للف</w:t>
      </w:r>
      <w:r w:rsidR="00BB7460" w:rsidRPr="0042048C">
        <w:rPr>
          <w:rFonts w:cs="Simplified Arabic" w:hint="cs"/>
          <w:sz w:val="30"/>
          <w:szCs w:val="34"/>
          <w:rtl/>
        </w:rPr>
        <w:t>سفاتاز القلوية ك</w:t>
      </w:r>
      <w:r w:rsidR="00E6478E" w:rsidRPr="0042048C">
        <w:rPr>
          <w:rFonts w:cs="Simplified Arabic" w:hint="cs"/>
          <w:sz w:val="30"/>
          <w:szCs w:val="34"/>
          <w:rtl/>
        </w:rPr>
        <w:t>إنزيم</w:t>
      </w:r>
      <w:r w:rsidRPr="0042048C">
        <w:rPr>
          <w:rFonts w:cs="Simplified Arabic" w:hint="cs"/>
          <w:sz w:val="30"/>
          <w:szCs w:val="34"/>
          <w:rtl/>
        </w:rPr>
        <w:t xml:space="preserve"> مشترك بين النسج الصفراوية و</w:t>
      </w:r>
      <w:r w:rsidR="00AC4541" w:rsidRPr="0042048C">
        <w:rPr>
          <w:rFonts w:cs="Simplified Arabic" w:hint="cs"/>
          <w:sz w:val="30"/>
          <w:szCs w:val="34"/>
          <w:rtl/>
        </w:rPr>
        <w:t xml:space="preserve">العظمية </w:t>
      </w:r>
      <w:r w:rsidR="00BB7460" w:rsidRPr="0042048C">
        <w:rPr>
          <w:rFonts w:cs="Simplified Arabic" w:hint="cs"/>
          <w:sz w:val="30"/>
          <w:szCs w:val="34"/>
          <w:rtl/>
        </w:rPr>
        <w:t>مرفقة بمعايرة بعض ال</w:t>
      </w:r>
      <w:r w:rsidR="00B33274" w:rsidRPr="0042048C">
        <w:rPr>
          <w:rFonts w:cs="Simplified Arabic" w:hint="cs"/>
          <w:sz w:val="30"/>
          <w:szCs w:val="34"/>
          <w:rtl/>
        </w:rPr>
        <w:t>واسمات</w:t>
      </w:r>
      <w:r w:rsidR="00BB7460" w:rsidRPr="0042048C">
        <w:rPr>
          <w:rFonts w:cs="Simplified Arabic" w:hint="cs"/>
          <w:sz w:val="30"/>
          <w:szCs w:val="34"/>
          <w:rtl/>
        </w:rPr>
        <w:t xml:space="preserve"> الخاصة بكل نسيج على حدة</w:t>
      </w:r>
      <w:r w:rsidR="00845F61" w:rsidRPr="0042048C">
        <w:rPr>
          <w:rFonts w:cs="Simplified Arabic" w:hint="cs"/>
          <w:sz w:val="30"/>
          <w:szCs w:val="34"/>
          <w:rtl/>
        </w:rPr>
        <w:t xml:space="preserve"> (</w:t>
      </w:r>
      <w:r w:rsidR="00AC4541" w:rsidRPr="0042048C">
        <w:rPr>
          <w:rFonts w:cs="Simplified Arabic" w:hint="cs"/>
          <w:sz w:val="30"/>
          <w:szCs w:val="34"/>
          <w:rtl/>
        </w:rPr>
        <w:t>ناقلة أمين الألانين والكالسيوم والفسفور</w:t>
      </w:r>
      <w:r w:rsidR="00845F61" w:rsidRPr="0042048C">
        <w:rPr>
          <w:rFonts w:cs="Simplified Arabic" w:hint="cs"/>
          <w:sz w:val="30"/>
          <w:szCs w:val="34"/>
          <w:rtl/>
        </w:rPr>
        <w:t xml:space="preserve">) </w:t>
      </w:r>
      <w:r w:rsidR="00BB7460" w:rsidRPr="0042048C">
        <w:rPr>
          <w:rFonts w:cs="Simplified Arabic" w:hint="cs"/>
          <w:sz w:val="30"/>
          <w:szCs w:val="34"/>
          <w:rtl/>
        </w:rPr>
        <w:t xml:space="preserve"> كمشعر</w:t>
      </w:r>
      <w:r w:rsidR="00B33274" w:rsidRPr="0042048C">
        <w:rPr>
          <w:rFonts w:cs="Simplified Arabic" w:hint="cs"/>
          <w:sz w:val="30"/>
          <w:szCs w:val="34"/>
          <w:rtl/>
        </w:rPr>
        <w:t xml:space="preserve"> </w:t>
      </w:r>
      <w:r w:rsidR="00BB7460" w:rsidRPr="0042048C">
        <w:rPr>
          <w:rFonts w:cs="Simplified Arabic" w:hint="cs"/>
          <w:sz w:val="30"/>
          <w:szCs w:val="34"/>
          <w:rtl/>
        </w:rPr>
        <w:t xml:space="preserve">للتشخيص التفريقي </w:t>
      </w:r>
      <w:r w:rsidR="006910AF" w:rsidRPr="0042048C">
        <w:rPr>
          <w:rFonts w:cs="Simplified Arabic" w:hint="cs"/>
          <w:sz w:val="30"/>
          <w:szCs w:val="34"/>
          <w:rtl/>
        </w:rPr>
        <w:t>بين أمراض هذه الأنسجة المختلفة</w:t>
      </w:r>
      <w:r w:rsidR="00BB7460" w:rsidRPr="0042048C">
        <w:rPr>
          <w:rFonts w:cs="Simplified Arabic" w:hint="cs"/>
          <w:sz w:val="30"/>
          <w:szCs w:val="34"/>
          <w:rtl/>
        </w:rPr>
        <w:t>.</w:t>
      </w:r>
    </w:p>
    <w:p w:rsidR="005C5069" w:rsidRPr="0042048C" w:rsidRDefault="005C5069" w:rsidP="00F44629">
      <w:pPr>
        <w:widowControl w:val="0"/>
        <w:spacing w:after="120"/>
        <w:jc w:val="both"/>
        <w:rPr>
          <w:rFonts w:cs="Simplified Arabic"/>
          <w:sz w:val="28"/>
          <w:szCs w:val="32"/>
          <w:rtl/>
        </w:rPr>
      </w:pPr>
    </w:p>
    <w:p w:rsidR="00B33274" w:rsidRPr="0042048C" w:rsidRDefault="00B33274">
      <w:pPr>
        <w:bidi w:val="0"/>
        <w:rPr>
          <w:rFonts w:cs="Simplified Arabic"/>
          <w:sz w:val="28"/>
          <w:szCs w:val="32"/>
          <w:rtl/>
        </w:rPr>
      </w:pPr>
      <w:r w:rsidRPr="0042048C">
        <w:rPr>
          <w:rFonts w:cs="Simplified Arabic"/>
          <w:sz w:val="28"/>
          <w:szCs w:val="32"/>
          <w:rtl/>
        </w:rPr>
        <w:br w:type="page"/>
      </w:r>
    </w:p>
    <w:p w:rsidR="003A23AF" w:rsidRPr="0042048C" w:rsidRDefault="003A23AF" w:rsidP="00000DD6">
      <w:pPr>
        <w:widowControl w:val="0"/>
        <w:spacing w:after="120"/>
        <w:jc w:val="center"/>
        <w:rPr>
          <w:rFonts w:cs="Simplified Arabic"/>
          <w:b/>
          <w:bCs/>
          <w:sz w:val="40"/>
          <w:szCs w:val="44"/>
          <w:rtl/>
        </w:rPr>
      </w:pPr>
    </w:p>
    <w:p w:rsidR="003A23AF" w:rsidRPr="0042048C" w:rsidRDefault="003A23AF" w:rsidP="00000DD6">
      <w:pPr>
        <w:widowControl w:val="0"/>
        <w:spacing w:after="120"/>
        <w:jc w:val="center"/>
        <w:rPr>
          <w:rFonts w:cs="Simplified Arabic"/>
          <w:b/>
          <w:bCs/>
          <w:sz w:val="40"/>
          <w:szCs w:val="44"/>
          <w:rtl/>
        </w:rPr>
      </w:pPr>
    </w:p>
    <w:p w:rsidR="00BB7460" w:rsidRPr="0042048C" w:rsidRDefault="00AE4A1F" w:rsidP="00000DD6">
      <w:pPr>
        <w:widowControl w:val="0"/>
        <w:spacing w:after="120"/>
        <w:jc w:val="center"/>
        <w:rPr>
          <w:rFonts w:cs="Simplified Arabic"/>
          <w:b/>
          <w:bCs/>
          <w:sz w:val="48"/>
          <w:szCs w:val="52"/>
          <w:vertAlign w:val="superscript"/>
          <w:rtl/>
        </w:rPr>
      </w:pPr>
      <w:r w:rsidRPr="0042048C">
        <w:rPr>
          <w:rFonts w:cs="Simplified Arabic" w:hint="cs"/>
          <w:b/>
          <w:bCs/>
          <w:sz w:val="48"/>
          <w:szCs w:val="52"/>
          <w:rtl/>
        </w:rPr>
        <w:t xml:space="preserve">الدراسة </w:t>
      </w:r>
      <w:r w:rsidR="004100A2" w:rsidRPr="0042048C">
        <w:rPr>
          <w:rFonts w:cs="Simplified Arabic" w:hint="cs"/>
          <w:b/>
          <w:bCs/>
          <w:sz w:val="48"/>
          <w:szCs w:val="52"/>
          <w:rtl/>
        </w:rPr>
        <w:t>العملي</w:t>
      </w:r>
      <w:r w:rsidRPr="0042048C">
        <w:rPr>
          <w:rFonts w:cs="Simplified Arabic" w:hint="cs"/>
          <w:b/>
          <w:bCs/>
          <w:sz w:val="48"/>
          <w:szCs w:val="52"/>
          <w:rtl/>
        </w:rPr>
        <w:t>ة</w:t>
      </w:r>
    </w:p>
    <w:p w:rsidR="00150F09" w:rsidRPr="0042048C" w:rsidRDefault="00150F09" w:rsidP="00F44629">
      <w:pPr>
        <w:widowControl w:val="0"/>
        <w:spacing w:after="120"/>
        <w:rPr>
          <w:rFonts w:cs="Simplified Arabic"/>
          <w:sz w:val="28"/>
          <w:szCs w:val="32"/>
          <w:rtl/>
        </w:rPr>
      </w:pPr>
    </w:p>
    <w:p w:rsidR="004100A2" w:rsidRPr="0042048C" w:rsidRDefault="007F7A90" w:rsidP="00F44629">
      <w:pPr>
        <w:widowControl w:val="0"/>
        <w:spacing w:after="120"/>
        <w:rPr>
          <w:rFonts w:cs="Simplified Arabic"/>
          <w:b/>
          <w:bCs/>
          <w:sz w:val="32"/>
          <w:szCs w:val="36"/>
          <w:rtl/>
        </w:rPr>
      </w:pPr>
      <w:r w:rsidRPr="0042048C">
        <w:rPr>
          <w:rFonts w:cs="Simplified Arabic" w:hint="cs"/>
          <w:b/>
          <w:bCs/>
          <w:sz w:val="32"/>
          <w:szCs w:val="36"/>
          <w:rtl/>
        </w:rPr>
        <w:t>عنوان البحث</w:t>
      </w:r>
    </w:p>
    <w:p w:rsidR="00000DD6" w:rsidRPr="0042048C" w:rsidRDefault="00000DD6" w:rsidP="00000DD6">
      <w:pPr>
        <w:widowControl w:val="0"/>
        <w:jc w:val="both"/>
        <w:rPr>
          <w:rFonts w:cs="Traditional Arabic"/>
          <w:sz w:val="44"/>
          <w:szCs w:val="44"/>
          <w:rtl/>
        </w:rPr>
      </w:pPr>
      <w:r w:rsidRPr="0042048C">
        <w:rPr>
          <w:rFonts w:cs="Traditional Arabic" w:hint="cs"/>
          <w:sz w:val="44"/>
          <w:szCs w:val="44"/>
          <w:rtl/>
        </w:rPr>
        <w:t>دراسة أهمية معايرة الفوسفاتاز القلوية والمشعرات الأخرى في التشخيص التفريقي لأمراض النسج الصفراوية والعظمية.</w:t>
      </w:r>
    </w:p>
    <w:p w:rsidR="00000DD6" w:rsidRPr="0042048C" w:rsidRDefault="00000DD6" w:rsidP="00000DD6">
      <w:pPr>
        <w:widowControl w:val="0"/>
        <w:rPr>
          <w:sz w:val="28"/>
          <w:szCs w:val="28"/>
          <w:rtl/>
        </w:rPr>
      </w:pPr>
      <w:r w:rsidRPr="0042048C">
        <w:rPr>
          <w:rFonts w:hint="cs"/>
          <w:sz w:val="28"/>
          <w:szCs w:val="28"/>
          <w:rtl/>
        </w:rPr>
        <w:t xml:space="preserve"> </w:t>
      </w:r>
    </w:p>
    <w:p w:rsidR="00000DD6" w:rsidRPr="0042048C" w:rsidRDefault="00000DD6" w:rsidP="00000DD6">
      <w:pPr>
        <w:widowControl w:val="0"/>
        <w:bidi w:val="0"/>
        <w:jc w:val="both"/>
        <w:rPr>
          <w:sz w:val="32"/>
          <w:szCs w:val="32"/>
        </w:rPr>
      </w:pPr>
      <w:r w:rsidRPr="0042048C">
        <w:rPr>
          <w:sz w:val="32"/>
          <w:szCs w:val="32"/>
        </w:rPr>
        <w:t>A Study of the Importance of Alkaline Phosphatase and other Markers in the Differential Diagnosis of Biliary and Bone Tissuse Diseases</w:t>
      </w:r>
    </w:p>
    <w:p w:rsidR="0076583F" w:rsidRPr="00000DD6" w:rsidRDefault="0076583F" w:rsidP="00F44629">
      <w:pPr>
        <w:widowControl w:val="0"/>
        <w:spacing w:after="120"/>
        <w:rPr>
          <w:rFonts w:cs="Simplified Arabic"/>
          <w:sz w:val="28"/>
          <w:szCs w:val="32"/>
          <w:rtl/>
        </w:rPr>
      </w:pPr>
    </w:p>
    <w:p w:rsidR="007F7A90" w:rsidRPr="00000DD6" w:rsidRDefault="007F7A90" w:rsidP="00F44629">
      <w:pPr>
        <w:widowControl w:val="0"/>
        <w:spacing w:after="120"/>
        <w:rPr>
          <w:rFonts w:cs="Simplified Arabic"/>
          <w:b/>
          <w:bCs/>
          <w:sz w:val="36"/>
          <w:szCs w:val="40"/>
          <w:rtl/>
        </w:rPr>
      </w:pPr>
      <w:r w:rsidRPr="00000DD6">
        <w:rPr>
          <w:rFonts w:cs="Simplified Arabic" w:hint="cs"/>
          <w:b/>
          <w:bCs/>
          <w:sz w:val="36"/>
          <w:szCs w:val="40"/>
          <w:rtl/>
        </w:rPr>
        <w:t>هدف البحث</w:t>
      </w:r>
    </w:p>
    <w:p w:rsidR="007F7A90" w:rsidRPr="006910AF" w:rsidRDefault="007F7A90" w:rsidP="003841EC">
      <w:pPr>
        <w:widowControl w:val="0"/>
        <w:spacing w:after="120"/>
        <w:jc w:val="both"/>
        <w:rPr>
          <w:rFonts w:cs="Simplified Arabic"/>
          <w:sz w:val="30"/>
          <w:szCs w:val="34"/>
          <w:rtl/>
        </w:rPr>
      </w:pPr>
      <w:r w:rsidRPr="006910AF">
        <w:rPr>
          <w:rFonts w:cs="Simplified Arabic" w:hint="cs"/>
          <w:sz w:val="30"/>
          <w:szCs w:val="34"/>
          <w:rtl/>
        </w:rPr>
        <w:t xml:space="preserve">تقييم فائدة </w:t>
      </w:r>
      <w:r w:rsidR="00306109" w:rsidRPr="006910AF">
        <w:rPr>
          <w:rFonts w:cs="Simplified Arabic" w:hint="cs"/>
          <w:sz w:val="30"/>
          <w:szCs w:val="34"/>
          <w:rtl/>
        </w:rPr>
        <w:t>الجمع بين معايرة الف</w:t>
      </w:r>
      <w:r w:rsidR="00856407" w:rsidRPr="006910AF">
        <w:rPr>
          <w:rFonts w:cs="Simplified Arabic" w:hint="cs"/>
          <w:sz w:val="30"/>
          <w:szCs w:val="34"/>
          <w:rtl/>
        </w:rPr>
        <w:t>سفاتاز القلوية و</w:t>
      </w:r>
      <w:r w:rsidRPr="006910AF">
        <w:rPr>
          <w:rFonts w:cs="Simplified Arabic" w:hint="cs"/>
          <w:sz w:val="30"/>
          <w:szCs w:val="34"/>
          <w:rtl/>
        </w:rPr>
        <w:t>مشعرات خاصة بالنس</w:t>
      </w:r>
      <w:r w:rsidR="00B010B5">
        <w:rPr>
          <w:rFonts w:cs="Simplified Arabic" w:hint="cs"/>
          <w:sz w:val="30"/>
          <w:szCs w:val="34"/>
          <w:rtl/>
        </w:rPr>
        <w:t>يج الصفراوي</w:t>
      </w:r>
      <w:r w:rsidRPr="006910AF">
        <w:rPr>
          <w:rFonts w:cs="Simplified Arabic" w:hint="cs"/>
          <w:sz w:val="30"/>
          <w:szCs w:val="34"/>
          <w:rtl/>
        </w:rPr>
        <w:t xml:space="preserve"> من </w:t>
      </w:r>
      <w:r w:rsidR="00C4487D" w:rsidRPr="006910AF">
        <w:rPr>
          <w:rFonts w:cs="Simplified Arabic" w:hint="cs"/>
          <w:sz w:val="30"/>
          <w:szCs w:val="34"/>
          <w:rtl/>
        </w:rPr>
        <w:t>جهة</w:t>
      </w:r>
      <w:r w:rsidR="00856407" w:rsidRPr="006910AF">
        <w:rPr>
          <w:rFonts w:cs="Simplified Arabic" w:hint="cs"/>
          <w:sz w:val="30"/>
          <w:szCs w:val="34"/>
          <w:rtl/>
        </w:rPr>
        <w:t>،</w:t>
      </w:r>
      <w:r w:rsidR="0040060C" w:rsidRPr="006910AF">
        <w:rPr>
          <w:rFonts w:cs="Simplified Arabic" w:hint="cs"/>
          <w:sz w:val="30"/>
          <w:szCs w:val="34"/>
          <w:rtl/>
        </w:rPr>
        <w:t xml:space="preserve"> </w:t>
      </w:r>
      <w:r w:rsidR="00306109" w:rsidRPr="006910AF">
        <w:rPr>
          <w:rFonts w:cs="Simplified Arabic" w:hint="cs"/>
          <w:sz w:val="30"/>
          <w:szCs w:val="34"/>
          <w:rtl/>
        </w:rPr>
        <w:t>ومعايرة الف</w:t>
      </w:r>
      <w:r w:rsidR="00856407" w:rsidRPr="006910AF">
        <w:rPr>
          <w:rFonts w:cs="Simplified Arabic" w:hint="cs"/>
          <w:sz w:val="30"/>
          <w:szCs w:val="34"/>
          <w:rtl/>
        </w:rPr>
        <w:t>سفاتاز القلوية و</w:t>
      </w:r>
      <w:r w:rsidRPr="006910AF">
        <w:rPr>
          <w:rFonts w:cs="Simplified Arabic" w:hint="cs"/>
          <w:sz w:val="30"/>
          <w:szCs w:val="34"/>
          <w:rtl/>
        </w:rPr>
        <w:t xml:space="preserve">مشعرات </w:t>
      </w:r>
      <w:r w:rsidR="00856407" w:rsidRPr="006910AF">
        <w:rPr>
          <w:rFonts w:cs="Simplified Arabic" w:hint="cs"/>
          <w:sz w:val="30"/>
          <w:szCs w:val="34"/>
          <w:rtl/>
        </w:rPr>
        <w:t xml:space="preserve">خاصة بالنسيج العظمي من جهة أخرى، </w:t>
      </w:r>
      <w:r w:rsidRPr="006910AF">
        <w:rPr>
          <w:rFonts w:cs="Simplified Arabic" w:hint="cs"/>
          <w:sz w:val="30"/>
          <w:szCs w:val="34"/>
          <w:rtl/>
        </w:rPr>
        <w:t>لاستخدامها في التشخيص التفريقي بين أمراض</w:t>
      </w:r>
      <w:r w:rsidR="00DE54D0" w:rsidRPr="006910AF">
        <w:rPr>
          <w:rFonts w:cs="Simplified Arabic" w:hint="cs"/>
          <w:sz w:val="30"/>
          <w:szCs w:val="34"/>
          <w:rtl/>
        </w:rPr>
        <w:t xml:space="preserve"> هذين</w:t>
      </w:r>
      <w:r w:rsidRPr="006910AF">
        <w:rPr>
          <w:rFonts w:cs="Simplified Arabic" w:hint="cs"/>
          <w:sz w:val="30"/>
          <w:szCs w:val="34"/>
          <w:rtl/>
        </w:rPr>
        <w:t xml:space="preserve"> النسيجين.</w:t>
      </w:r>
    </w:p>
    <w:p w:rsidR="00856407" w:rsidRPr="006910AF" w:rsidRDefault="00856407" w:rsidP="003841EC">
      <w:pPr>
        <w:widowControl w:val="0"/>
        <w:spacing w:after="120"/>
        <w:jc w:val="both"/>
        <w:rPr>
          <w:rFonts w:cs="Simplified Arabic"/>
          <w:sz w:val="30"/>
          <w:szCs w:val="34"/>
          <w:rtl/>
        </w:rPr>
      </w:pPr>
      <w:r w:rsidRPr="006910AF">
        <w:rPr>
          <w:rFonts w:cs="Simplified Arabic" w:hint="cs"/>
          <w:sz w:val="30"/>
          <w:szCs w:val="34"/>
          <w:rtl/>
        </w:rPr>
        <w:t xml:space="preserve">ودراسة </w:t>
      </w:r>
      <w:r w:rsidR="00A7793A" w:rsidRPr="006910AF">
        <w:rPr>
          <w:rFonts w:cs="Simplified Arabic" w:hint="cs"/>
          <w:sz w:val="30"/>
          <w:szCs w:val="34"/>
          <w:rtl/>
        </w:rPr>
        <w:t>ال</w:t>
      </w:r>
      <w:r w:rsidRPr="006910AF">
        <w:rPr>
          <w:rFonts w:cs="Simplified Arabic" w:hint="cs"/>
          <w:sz w:val="30"/>
          <w:szCs w:val="34"/>
          <w:rtl/>
        </w:rPr>
        <w:t>علاقة</w:t>
      </w:r>
      <w:r w:rsidR="00A7793A" w:rsidRPr="006910AF">
        <w:rPr>
          <w:rFonts w:cs="Simplified Arabic" w:hint="cs"/>
          <w:sz w:val="30"/>
          <w:szCs w:val="34"/>
          <w:rtl/>
        </w:rPr>
        <w:t xml:space="preserve"> بين</w:t>
      </w:r>
      <w:r w:rsidR="00306109" w:rsidRPr="006910AF">
        <w:rPr>
          <w:rFonts w:cs="Simplified Arabic" w:hint="cs"/>
          <w:sz w:val="30"/>
          <w:szCs w:val="34"/>
          <w:rtl/>
        </w:rPr>
        <w:t xml:space="preserve"> الفسفاتاز القلوية </w:t>
      </w:r>
      <w:r w:rsidR="00A7793A" w:rsidRPr="006910AF">
        <w:rPr>
          <w:rFonts w:cs="Simplified Arabic" w:hint="cs"/>
          <w:sz w:val="30"/>
          <w:szCs w:val="34"/>
          <w:rtl/>
        </w:rPr>
        <w:t>من جهة و</w:t>
      </w:r>
      <w:r w:rsidR="005603B2" w:rsidRPr="006910AF">
        <w:rPr>
          <w:rFonts w:cs="Simplified Arabic" w:hint="cs"/>
          <w:sz w:val="30"/>
          <w:szCs w:val="34"/>
          <w:rtl/>
        </w:rPr>
        <w:t>المشعرات الأخرى</w:t>
      </w:r>
      <w:r w:rsidR="00306109" w:rsidRPr="006910AF">
        <w:rPr>
          <w:rFonts w:cs="Simplified Arabic" w:hint="cs"/>
          <w:sz w:val="30"/>
          <w:szCs w:val="34"/>
          <w:rtl/>
        </w:rPr>
        <w:t xml:space="preserve"> ناقلة أمين الألانين والكالسيوم والفسفور</w:t>
      </w:r>
      <w:r w:rsidR="003841EC" w:rsidRPr="006910AF">
        <w:rPr>
          <w:rFonts w:cs="Simplified Arabic" w:hint="cs"/>
          <w:sz w:val="30"/>
          <w:szCs w:val="34"/>
          <w:rtl/>
        </w:rPr>
        <w:t xml:space="preserve"> </w:t>
      </w:r>
      <w:r w:rsidR="005603B2" w:rsidRPr="006910AF">
        <w:rPr>
          <w:rFonts w:cs="Simplified Arabic" w:hint="cs"/>
          <w:sz w:val="30"/>
          <w:szCs w:val="34"/>
          <w:rtl/>
        </w:rPr>
        <w:t>و</w:t>
      </w:r>
      <w:r w:rsidR="00301766" w:rsidRPr="006910AF">
        <w:rPr>
          <w:rFonts w:cs="Simplified Arabic" w:hint="cs"/>
          <w:sz w:val="30"/>
          <w:szCs w:val="34"/>
          <w:rtl/>
        </w:rPr>
        <w:t>العمر</w:t>
      </w:r>
      <w:r w:rsidR="003841EC" w:rsidRPr="006910AF">
        <w:rPr>
          <w:rFonts w:cs="Simplified Arabic" w:hint="cs"/>
          <w:sz w:val="30"/>
          <w:szCs w:val="34"/>
          <w:rtl/>
        </w:rPr>
        <w:t xml:space="preserve"> </w:t>
      </w:r>
      <w:r w:rsidR="00DE54D0" w:rsidRPr="006910AF">
        <w:rPr>
          <w:rFonts w:cs="Simplified Arabic" w:hint="cs"/>
          <w:sz w:val="30"/>
          <w:szCs w:val="34"/>
          <w:rtl/>
        </w:rPr>
        <w:t>والجنس</w:t>
      </w:r>
      <w:r w:rsidR="00A7793A" w:rsidRPr="006910AF">
        <w:rPr>
          <w:rFonts w:cs="Simplified Arabic" w:hint="cs"/>
          <w:sz w:val="30"/>
          <w:szCs w:val="34"/>
          <w:rtl/>
        </w:rPr>
        <w:t xml:space="preserve"> من جهة أخرى</w:t>
      </w:r>
      <w:r w:rsidR="00DE54D0" w:rsidRPr="006910AF">
        <w:rPr>
          <w:rFonts w:cs="Simplified Arabic" w:hint="cs"/>
          <w:sz w:val="30"/>
          <w:szCs w:val="34"/>
          <w:rtl/>
        </w:rPr>
        <w:t>.</w:t>
      </w:r>
    </w:p>
    <w:p w:rsidR="008E3CC9" w:rsidRPr="00A30574" w:rsidRDefault="008E3CC9" w:rsidP="00F44629">
      <w:pPr>
        <w:widowControl w:val="0"/>
        <w:spacing w:after="120"/>
        <w:rPr>
          <w:rFonts w:cs="Simplified Arabic"/>
          <w:sz w:val="28"/>
          <w:szCs w:val="32"/>
          <w:rtl/>
        </w:rPr>
      </w:pPr>
    </w:p>
    <w:p w:rsidR="003A23AF" w:rsidRDefault="003A23AF">
      <w:pPr>
        <w:bidi w:val="0"/>
        <w:rPr>
          <w:rFonts w:cs="Simplified Arabic"/>
          <w:sz w:val="28"/>
          <w:szCs w:val="32"/>
          <w:rtl/>
        </w:rPr>
      </w:pPr>
      <w:r>
        <w:rPr>
          <w:rFonts w:cs="Simplified Arabic"/>
          <w:sz w:val="28"/>
          <w:szCs w:val="32"/>
          <w:rtl/>
        </w:rPr>
        <w:br w:type="page"/>
      </w:r>
    </w:p>
    <w:p w:rsidR="009F1E22" w:rsidRPr="003A23AF" w:rsidRDefault="00551868" w:rsidP="00F44629">
      <w:pPr>
        <w:widowControl w:val="0"/>
        <w:spacing w:after="120"/>
        <w:rPr>
          <w:rFonts w:cs="Simplified Arabic"/>
          <w:b/>
          <w:bCs/>
          <w:sz w:val="32"/>
          <w:szCs w:val="36"/>
          <w:rtl/>
        </w:rPr>
      </w:pPr>
      <w:r w:rsidRPr="003A23AF">
        <w:rPr>
          <w:rFonts w:cs="Simplified Arabic" w:hint="cs"/>
          <w:b/>
          <w:bCs/>
          <w:sz w:val="32"/>
          <w:szCs w:val="36"/>
          <w:rtl/>
        </w:rPr>
        <w:lastRenderedPageBreak/>
        <w:t>طرائق البحث</w:t>
      </w:r>
      <w:r w:rsidR="00C4487D" w:rsidRPr="003A23AF">
        <w:rPr>
          <w:rFonts w:cs="Simplified Arabic" w:hint="cs"/>
          <w:b/>
          <w:bCs/>
          <w:sz w:val="32"/>
          <w:szCs w:val="36"/>
          <w:rtl/>
        </w:rPr>
        <w:t xml:space="preserve"> </w:t>
      </w:r>
      <w:r w:rsidR="00E86A4E" w:rsidRPr="003A23AF">
        <w:rPr>
          <w:rFonts w:cs="Simplified Arabic"/>
          <w:b/>
          <w:bCs/>
          <w:sz w:val="32"/>
          <w:szCs w:val="36"/>
        </w:rPr>
        <w:t>Methods)</w:t>
      </w:r>
      <w:r w:rsidR="00E86A4E" w:rsidRPr="003A23AF">
        <w:rPr>
          <w:rFonts w:cs="Simplified Arabic" w:hint="cs"/>
          <w:b/>
          <w:bCs/>
          <w:sz w:val="32"/>
          <w:szCs w:val="36"/>
          <w:rtl/>
        </w:rPr>
        <w:t>)</w:t>
      </w:r>
    </w:p>
    <w:p w:rsidR="003A23AF" w:rsidRPr="00565A58" w:rsidRDefault="003A23AF" w:rsidP="003A23AF">
      <w:pPr>
        <w:widowControl w:val="0"/>
        <w:spacing w:after="120"/>
        <w:jc w:val="both"/>
        <w:rPr>
          <w:rFonts w:cs="Simplified Arabic"/>
          <w:sz w:val="30"/>
          <w:szCs w:val="34"/>
          <w:rtl/>
        </w:rPr>
      </w:pPr>
      <w:r w:rsidRPr="00565A58">
        <w:rPr>
          <w:rFonts w:cs="Simplified Arabic" w:hint="cs"/>
          <w:sz w:val="30"/>
          <w:szCs w:val="34"/>
          <w:rtl/>
        </w:rPr>
        <w:t>تم في البداية شرح أهداف البحث للمشاركين فيه من المرضى والشواهد وحُصلت على موافقتهم الشفهية على المشاركة في البحث.</w:t>
      </w:r>
    </w:p>
    <w:p w:rsidR="00551868" w:rsidRPr="00565A58" w:rsidRDefault="003A23AF" w:rsidP="00D22F96">
      <w:pPr>
        <w:widowControl w:val="0"/>
        <w:spacing w:after="120"/>
        <w:jc w:val="both"/>
        <w:rPr>
          <w:rFonts w:cs="Simplified Arabic"/>
          <w:sz w:val="30"/>
          <w:szCs w:val="34"/>
          <w:rtl/>
        </w:rPr>
      </w:pPr>
      <w:r w:rsidRPr="00565A58">
        <w:rPr>
          <w:rFonts w:cs="Simplified Arabic" w:hint="cs"/>
          <w:sz w:val="30"/>
          <w:szCs w:val="34"/>
          <w:rtl/>
        </w:rPr>
        <w:t>بعد ذلك تم جمع المعلومات الشخصية والسريرية وال</w:t>
      </w:r>
      <w:r w:rsidR="00565A58">
        <w:rPr>
          <w:rFonts w:cs="Simplified Arabic" w:hint="cs"/>
          <w:sz w:val="30"/>
          <w:szCs w:val="34"/>
          <w:rtl/>
        </w:rPr>
        <w:t>ا</w:t>
      </w:r>
      <w:r w:rsidRPr="00565A58">
        <w:rPr>
          <w:rFonts w:cs="Simplified Arabic" w:hint="cs"/>
          <w:sz w:val="30"/>
          <w:szCs w:val="34"/>
          <w:rtl/>
        </w:rPr>
        <w:t xml:space="preserve">ختبارات المجراة لاحقاً ضمن </w:t>
      </w:r>
      <w:r w:rsidR="00551868" w:rsidRPr="00565A58">
        <w:rPr>
          <w:rFonts w:cs="Simplified Arabic" w:hint="cs"/>
          <w:sz w:val="30"/>
          <w:szCs w:val="34"/>
          <w:rtl/>
        </w:rPr>
        <w:t xml:space="preserve">استمارة خاصة بكل مريض </w:t>
      </w:r>
      <w:r w:rsidR="001E3474" w:rsidRPr="00565A58">
        <w:rPr>
          <w:rFonts w:cs="Simplified Arabic" w:hint="cs"/>
          <w:sz w:val="30"/>
          <w:szCs w:val="34"/>
          <w:rtl/>
        </w:rPr>
        <w:t xml:space="preserve">(الصفحة رقم </w:t>
      </w:r>
      <w:r w:rsidR="00D22F96" w:rsidRPr="00565A58">
        <w:rPr>
          <w:rFonts w:cs="Simplified Arabic" w:hint="cs"/>
          <w:sz w:val="30"/>
          <w:szCs w:val="34"/>
          <w:rtl/>
        </w:rPr>
        <w:t>52</w:t>
      </w:r>
      <w:r w:rsidR="00306109" w:rsidRPr="00565A58">
        <w:rPr>
          <w:rFonts w:cs="Simplified Arabic" w:hint="cs"/>
          <w:sz w:val="30"/>
          <w:szCs w:val="34"/>
          <w:rtl/>
        </w:rPr>
        <w:t>).</w:t>
      </w:r>
    </w:p>
    <w:p w:rsidR="003A23AF" w:rsidRPr="006910AF" w:rsidRDefault="003A23AF" w:rsidP="003A23AF">
      <w:pPr>
        <w:widowControl w:val="0"/>
        <w:spacing w:after="120"/>
        <w:jc w:val="both"/>
        <w:rPr>
          <w:rFonts w:cs="Simplified Arabic"/>
          <w:sz w:val="30"/>
          <w:szCs w:val="34"/>
          <w:rtl/>
        </w:rPr>
      </w:pPr>
      <w:r w:rsidRPr="00565A58">
        <w:rPr>
          <w:rFonts w:cs="Simplified Arabic" w:hint="cs"/>
          <w:sz w:val="30"/>
          <w:szCs w:val="34"/>
          <w:rtl/>
        </w:rPr>
        <w:t>أما العينات فقد جُمعت</w:t>
      </w:r>
      <w:r w:rsidRPr="006910AF">
        <w:rPr>
          <w:rFonts w:cs="Simplified Arabic" w:hint="cs"/>
          <w:sz w:val="30"/>
          <w:szCs w:val="34"/>
          <w:rtl/>
        </w:rPr>
        <w:t xml:space="preserve"> من المرضى في مشفى الأسد الجامعي ومشفى المواساة، حيث سحبت عينة مقدارها 5 مل من الدم الصباحي من كل مريض في أنابيب جافة وترك الدم ليتخثر ثم أجري التنبيذ لمدة 5 دقائق للحصول على المصل الذي حفظ في الدرجة -60 درجة مئوية.</w:t>
      </w:r>
    </w:p>
    <w:p w:rsidR="00551868" w:rsidRPr="006910AF" w:rsidRDefault="00551868" w:rsidP="00F44629">
      <w:pPr>
        <w:widowControl w:val="0"/>
        <w:spacing w:after="120"/>
        <w:rPr>
          <w:rFonts w:cs="Simplified Arabic"/>
          <w:sz w:val="30"/>
          <w:szCs w:val="34"/>
          <w:rtl/>
        </w:rPr>
      </w:pPr>
    </w:p>
    <w:p w:rsidR="00E54282" w:rsidRPr="006910AF" w:rsidRDefault="003A23AF" w:rsidP="003A23AF">
      <w:pPr>
        <w:widowControl w:val="0"/>
        <w:spacing w:after="120"/>
        <w:rPr>
          <w:rFonts w:cs="Simplified Arabic"/>
          <w:sz w:val="30"/>
          <w:szCs w:val="34"/>
          <w:rtl/>
        </w:rPr>
      </w:pPr>
      <w:r w:rsidRPr="006910AF">
        <w:rPr>
          <w:rFonts w:cs="Simplified Arabic" w:hint="cs"/>
          <w:sz w:val="30"/>
          <w:szCs w:val="34"/>
          <w:rtl/>
        </w:rPr>
        <w:t xml:space="preserve">تكونت الدراسة من </w:t>
      </w:r>
      <w:r w:rsidR="002F0FE0" w:rsidRPr="006910AF">
        <w:rPr>
          <w:rFonts w:cs="Simplified Arabic" w:hint="cs"/>
          <w:sz w:val="30"/>
          <w:szCs w:val="34"/>
          <w:rtl/>
        </w:rPr>
        <w:t>ثلاث</w:t>
      </w:r>
      <w:r w:rsidR="00C07826" w:rsidRPr="006910AF">
        <w:rPr>
          <w:rFonts w:cs="Simplified Arabic" w:hint="cs"/>
          <w:sz w:val="30"/>
          <w:szCs w:val="34"/>
          <w:rtl/>
        </w:rPr>
        <w:t xml:space="preserve"> </w:t>
      </w:r>
      <w:r w:rsidR="002F0FE0" w:rsidRPr="006910AF">
        <w:rPr>
          <w:rFonts w:cs="Simplified Arabic" w:hint="cs"/>
          <w:sz w:val="30"/>
          <w:szCs w:val="34"/>
          <w:rtl/>
        </w:rPr>
        <w:t>مجموعات</w:t>
      </w:r>
      <w:r w:rsidR="003A1678" w:rsidRPr="006910AF">
        <w:rPr>
          <w:rFonts w:cs="Simplified Arabic" w:hint="cs"/>
          <w:sz w:val="30"/>
          <w:szCs w:val="34"/>
          <w:rtl/>
        </w:rPr>
        <w:t xml:space="preserve"> كما يلي</w:t>
      </w:r>
      <w:r w:rsidRPr="006910AF">
        <w:rPr>
          <w:rFonts w:cs="Simplified Arabic" w:hint="cs"/>
          <w:sz w:val="30"/>
          <w:szCs w:val="34"/>
          <w:rtl/>
        </w:rPr>
        <w:t>:</w:t>
      </w:r>
    </w:p>
    <w:p w:rsidR="003A1678" w:rsidRPr="006910AF" w:rsidRDefault="003A23AF" w:rsidP="003A23AF">
      <w:pPr>
        <w:pStyle w:val="aa"/>
        <w:widowControl w:val="0"/>
        <w:numPr>
          <w:ilvl w:val="0"/>
          <w:numId w:val="26"/>
        </w:numPr>
        <w:spacing w:after="120"/>
        <w:jc w:val="both"/>
        <w:rPr>
          <w:rFonts w:cs="Simplified Arabic"/>
          <w:sz w:val="34"/>
          <w:szCs w:val="34"/>
        </w:rPr>
      </w:pPr>
      <w:r w:rsidRPr="006910AF">
        <w:rPr>
          <w:rFonts w:cs="Simplified Arabic" w:hint="cs"/>
          <w:sz w:val="34"/>
          <w:szCs w:val="34"/>
          <w:rtl/>
        </w:rPr>
        <w:t xml:space="preserve">المجموعة الأولى: </w:t>
      </w:r>
      <w:r w:rsidR="003A1678" w:rsidRPr="006910AF">
        <w:rPr>
          <w:rFonts w:cs="Simplified Arabic" w:hint="cs"/>
          <w:sz w:val="34"/>
          <w:szCs w:val="34"/>
          <w:rtl/>
        </w:rPr>
        <w:t>مرضى النسج الصفراوية</w:t>
      </w:r>
      <w:r w:rsidR="00B010B5">
        <w:rPr>
          <w:rFonts w:cs="Simplified Arabic" w:hint="cs"/>
          <w:sz w:val="34"/>
          <w:szCs w:val="34"/>
          <w:rtl/>
        </w:rPr>
        <w:t xml:space="preserve"> (21مريضاً)</w:t>
      </w:r>
      <w:r w:rsidR="003A1678" w:rsidRPr="006910AF">
        <w:rPr>
          <w:rFonts w:cs="Simplified Arabic" w:hint="cs"/>
          <w:sz w:val="34"/>
          <w:szCs w:val="34"/>
          <w:rtl/>
        </w:rPr>
        <w:t xml:space="preserve"> بما فيها الأمراض السادة  للطرق الصفراوية</w:t>
      </w:r>
      <w:r w:rsidR="00301766" w:rsidRPr="006910AF">
        <w:rPr>
          <w:rFonts w:cs="Simplified Arabic" w:hint="cs"/>
          <w:sz w:val="34"/>
          <w:szCs w:val="34"/>
          <w:rtl/>
        </w:rPr>
        <w:t xml:space="preserve"> </w:t>
      </w:r>
      <w:r w:rsidR="003A1678" w:rsidRPr="006910AF">
        <w:rPr>
          <w:rFonts w:cs="Simplified Arabic" w:hint="cs"/>
          <w:sz w:val="34"/>
          <w:szCs w:val="34"/>
          <w:rtl/>
        </w:rPr>
        <w:t>سرطانات ال</w:t>
      </w:r>
      <w:r w:rsidR="00E54282" w:rsidRPr="006910AF">
        <w:rPr>
          <w:rFonts w:cs="Simplified Arabic" w:hint="cs"/>
          <w:sz w:val="34"/>
          <w:szCs w:val="34"/>
          <w:rtl/>
        </w:rPr>
        <w:t>كبد و</w:t>
      </w:r>
      <w:r w:rsidR="003A1678" w:rsidRPr="006910AF">
        <w:rPr>
          <w:rFonts w:cs="Simplified Arabic" w:hint="cs"/>
          <w:sz w:val="34"/>
          <w:szCs w:val="34"/>
          <w:rtl/>
        </w:rPr>
        <w:t>المرارة و</w:t>
      </w:r>
      <w:r w:rsidR="00E54282" w:rsidRPr="006910AF">
        <w:rPr>
          <w:rFonts w:cs="Simplified Arabic" w:hint="cs"/>
          <w:sz w:val="34"/>
          <w:szCs w:val="34"/>
          <w:rtl/>
        </w:rPr>
        <w:t>التشمع الكبدي و</w:t>
      </w:r>
      <w:r w:rsidR="003A1678" w:rsidRPr="006910AF">
        <w:rPr>
          <w:rFonts w:cs="Simplified Arabic" w:hint="cs"/>
          <w:sz w:val="34"/>
          <w:szCs w:val="34"/>
          <w:rtl/>
        </w:rPr>
        <w:t>التشمع الصفراوي البدئي والحصيات في الشجرة الصفراوية</w:t>
      </w:r>
      <w:r w:rsidR="00E54282" w:rsidRPr="006910AF">
        <w:rPr>
          <w:rFonts w:cs="Simplified Arabic" w:hint="cs"/>
          <w:sz w:val="34"/>
          <w:szCs w:val="34"/>
          <w:rtl/>
        </w:rPr>
        <w:t xml:space="preserve"> و</w:t>
      </w:r>
      <w:r w:rsidR="003A1678" w:rsidRPr="006910AF">
        <w:rPr>
          <w:rFonts w:cs="Simplified Arabic" w:hint="cs"/>
          <w:sz w:val="34"/>
          <w:szCs w:val="34"/>
          <w:rtl/>
        </w:rPr>
        <w:t xml:space="preserve">سرطان رأس </w:t>
      </w:r>
      <w:r w:rsidR="00E54282" w:rsidRPr="006910AF">
        <w:rPr>
          <w:rFonts w:cs="Simplified Arabic" w:hint="cs"/>
          <w:sz w:val="34"/>
          <w:szCs w:val="34"/>
          <w:rtl/>
        </w:rPr>
        <w:t xml:space="preserve">البنكرياس الساد للقناة الجامعة </w:t>
      </w:r>
      <w:r w:rsidR="00E54282" w:rsidRPr="00565A58">
        <w:rPr>
          <w:rFonts w:cs="Simplified Arabic" w:hint="cs"/>
          <w:sz w:val="34"/>
          <w:szCs w:val="34"/>
          <w:rtl/>
        </w:rPr>
        <w:t>و</w:t>
      </w:r>
      <w:r w:rsidR="00BA7F43" w:rsidRPr="00565A58">
        <w:rPr>
          <w:rFonts w:cs="Simplified Arabic" w:hint="cs"/>
          <w:sz w:val="34"/>
          <w:szCs w:val="34"/>
          <w:rtl/>
        </w:rPr>
        <w:t>ا</w:t>
      </w:r>
      <w:r w:rsidR="00D74D01" w:rsidRPr="00565A58">
        <w:rPr>
          <w:rFonts w:cs="Simplified Arabic" w:hint="cs"/>
          <w:sz w:val="34"/>
          <w:szCs w:val="34"/>
          <w:rtl/>
        </w:rPr>
        <w:t>لتهاب</w:t>
      </w:r>
      <w:r w:rsidR="00E54282" w:rsidRPr="00565A58">
        <w:rPr>
          <w:rFonts w:cs="Simplified Arabic" w:hint="cs"/>
          <w:sz w:val="34"/>
          <w:szCs w:val="34"/>
          <w:rtl/>
        </w:rPr>
        <w:t>ات الكبد الفيروسية و</w:t>
      </w:r>
      <w:r w:rsidR="00BA7F43" w:rsidRPr="00565A58">
        <w:rPr>
          <w:rFonts w:cs="Simplified Arabic" w:hint="cs"/>
          <w:sz w:val="34"/>
          <w:szCs w:val="34"/>
          <w:rtl/>
        </w:rPr>
        <w:t>ا</w:t>
      </w:r>
      <w:r w:rsidR="00D74D01" w:rsidRPr="00565A58">
        <w:rPr>
          <w:rFonts w:cs="Simplified Arabic" w:hint="cs"/>
          <w:sz w:val="34"/>
          <w:szCs w:val="34"/>
          <w:rtl/>
        </w:rPr>
        <w:t>لتهاب</w:t>
      </w:r>
      <w:r w:rsidR="00301766" w:rsidRPr="006910AF">
        <w:rPr>
          <w:rFonts w:cs="Simplified Arabic" w:hint="cs"/>
          <w:sz w:val="34"/>
          <w:szCs w:val="34"/>
          <w:rtl/>
        </w:rPr>
        <w:t xml:space="preserve"> الكبد المناعي الذاتي</w:t>
      </w:r>
      <w:r w:rsidR="00D8327C" w:rsidRPr="006910AF">
        <w:rPr>
          <w:rFonts w:cs="Simplified Arabic" w:hint="cs"/>
          <w:sz w:val="34"/>
          <w:szCs w:val="34"/>
          <w:rtl/>
        </w:rPr>
        <w:t>.</w:t>
      </w:r>
    </w:p>
    <w:p w:rsidR="003A1678" w:rsidRPr="00565A58" w:rsidRDefault="003A23AF" w:rsidP="00B177FF">
      <w:pPr>
        <w:pStyle w:val="aa"/>
        <w:widowControl w:val="0"/>
        <w:numPr>
          <w:ilvl w:val="0"/>
          <w:numId w:val="26"/>
        </w:numPr>
        <w:spacing w:after="120"/>
        <w:jc w:val="both"/>
        <w:rPr>
          <w:rFonts w:cs="Simplified Arabic"/>
          <w:sz w:val="34"/>
          <w:szCs w:val="34"/>
        </w:rPr>
      </w:pPr>
      <w:r w:rsidRPr="006910AF">
        <w:rPr>
          <w:rFonts w:cs="Simplified Arabic" w:hint="cs"/>
          <w:sz w:val="34"/>
          <w:szCs w:val="34"/>
          <w:rtl/>
        </w:rPr>
        <w:t xml:space="preserve">المجموعة الثانية: </w:t>
      </w:r>
      <w:r w:rsidR="003A1678" w:rsidRPr="006910AF">
        <w:rPr>
          <w:rFonts w:cs="Simplified Arabic" w:hint="cs"/>
          <w:sz w:val="34"/>
          <w:szCs w:val="34"/>
          <w:rtl/>
        </w:rPr>
        <w:t>مرضى النسج العظمية</w:t>
      </w:r>
      <w:r w:rsidR="00B010B5">
        <w:rPr>
          <w:rFonts w:cs="Simplified Arabic" w:hint="cs"/>
          <w:sz w:val="34"/>
          <w:szCs w:val="34"/>
          <w:rtl/>
        </w:rPr>
        <w:t xml:space="preserve"> (17مريضاً)</w:t>
      </w:r>
      <w:r w:rsidR="00301766" w:rsidRPr="006910AF">
        <w:rPr>
          <w:rFonts w:cs="Simplified Arabic" w:hint="cs"/>
          <w:sz w:val="34"/>
          <w:szCs w:val="34"/>
          <w:rtl/>
        </w:rPr>
        <w:t xml:space="preserve"> </w:t>
      </w:r>
      <w:r w:rsidR="003A1678" w:rsidRPr="006910AF">
        <w:rPr>
          <w:rFonts w:cs="Simplified Arabic" w:hint="cs"/>
          <w:sz w:val="34"/>
          <w:szCs w:val="34"/>
          <w:rtl/>
        </w:rPr>
        <w:t xml:space="preserve">الساركوما العظمية والنقائل من سرطانات الموثة </w:t>
      </w:r>
      <w:r w:rsidR="00E54282" w:rsidRPr="006910AF">
        <w:rPr>
          <w:rFonts w:cs="Simplified Arabic" w:hint="cs"/>
          <w:sz w:val="34"/>
          <w:szCs w:val="34"/>
          <w:rtl/>
        </w:rPr>
        <w:t>والثدي و</w:t>
      </w:r>
      <w:r w:rsidR="003A1678" w:rsidRPr="006910AF">
        <w:rPr>
          <w:rFonts w:cs="Simplified Arabic" w:hint="cs"/>
          <w:sz w:val="34"/>
          <w:szCs w:val="34"/>
          <w:rtl/>
        </w:rPr>
        <w:t>الرئة حيث تؤثر على بانيات العظم،</w:t>
      </w:r>
      <w:r w:rsidR="00E54282" w:rsidRPr="006910AF">
        <w:rPr>
          <w:rFonts w:cs="Simplified Arabic" w:hint="cs"/>
          <w:sz w:val="34"/>
          <w:szCs w:val="34"/>
          <w:rtl/>
        </w:rPr>
        <w:t xml:space="preserve"> </w:t>
      </w:r>
      <w:r w:rsidR="003A1678" w:rsidRPr="006910AF">
        <w:rPr>
          <w:rFonts w:cs="Simplified Arabic" w:hint="cs"/>
          <w:sz w:val="34"/>
          <w:szCs w:val="34"/>
          <w:rtl/>
        </w:rPr>
        <w:t>و</w:t>
      </w:r>
      <w:r w:rsidR="00E54282" w:rsidRPr="006910AF">
        <w:rPr>
          <w:rFonts w:cs="Simplified Arabic" w:hint="cs"/>
          <w:sz w:val="34"/>
          <w:szCs w:val="34"/>
          <w:rtl/>
        </w:rPr>
        <w:t>داء باجيت والكسور</w:t>
      </w:r>
      <w:r w:rsidR="00B177FF" w:rsidRPr="006910AF">
        <w:rPr>
          <w:rFonts w:cs="Simplified Arabic" w:hint="cs"/>
          <w:sz w:val="34"/>
          <w:szCs w:val="34"/>
          <w:rtl/>
        </w:rPr>
        <w:t xml:space="preserve"> </w:t>
      </w:r>
      <w:r w:rsidR="00E54282" w:rsidRPr="006910AF">
        <w:rPr>
          <w:rFonts w:cs="Simplified Arabic" w:hint="cs"/>
          <w:sz w:val="34"/>
          <w:szCs w:val="34"/>
          <w:rtl/>
        </w:rPr>
        <w:t xml:space="preserve">العظمية في طور الإندمال وتلين العظم </w:t>
      </w:r>
      <w:r w:rsidR="00E54282" w:rsidRPr="00565A58">
        <w:rPr>
          <w:rFonts w:cs="Simplified Arabic" w:hint="cs"/>
          <w:sz w:val="34"/>
          <w:szCs w:val="34"/>
          <w:rtl/>
        </w:rPr>
        <w:t>و</w:t>
      </w:r>
      <w:r w:rsidR="002026A2" w:rsidRPr="00565A58">
        <w:rPr>
          <w:rFonts w:cs="Simplified Arabic" w:hint="cs"/>
          <w:sz w:val="34"/>
          <w:szCs w:val="34"/>
          <w:rtl/>
        </w:rPr>
        <w:t>ا</w:t>
      </w:r>
      <w:r w:rsidR="00D74D01" w:rsidRPr="00565A58">
        <w:rPr>
          <w:rFonts w:cs="Simplified Arabic" w:hint="cs"/>
          <w:sz w:val="34"/>
          <w:szCs w:val="34"/>
          <w:rtl/>
        </w:rPr>
        <w:t>لتهاب</w:t>
      </w:r>
      <w:r w:rsidR="003A1678" w:rsidRPr="00565A58">
        <w:rPr>
          <w:rFonts w:cs="Simplified Arabic" w:hint="cs"/>
          <w:sz w:val="34"/>
          <w:szCs w:val="34"/>
          <w:rtl/>
        </w:rPr>
        <w:t xml:space="preserve"> العظم الليفي الكيسي</w:t>
      </w:r>
      <w:r w:rsidR="00E54282" w:rsidRPr="00565A58">
        <w:rPr>
          <w:rFonts w:cs="Simplified Arabic" w:hint="cs"/>
          <w:sz w:val="34"/>
          <w:szCs w:val="34"/>
          <w:rtl/>
        </w:rPr>
        <w:t xml:space="preserve"> في إطار فرط نشاط جارات الدرق والحثل العظمي الكلوي في القصور</w:t>
      </w:r>
      <w:r w:rsidR="00B177FF" w:rsidRPr="00565A58">
        <w:rPr>
          <w:rFonts w:cs="Simplified Arabic" w:hint="cs"/>
          <w:sz w:val="34"/>
          <w:szCs w:val="34"/>
          <w:rtl/>
        </w:rPr>
        <w:t xml:space="preserve"> </w:t>
      </w:r>
      <w:r w:rsidR="00E54282" w:rsidRPr="00565A58">
        <w:rPr>
          <w:rFonts w:cs="Simplified Arabic" w:hint="cs"/>
          <w:sz w:val="34"/>
          <w:szCs w:val="34"/>
          <w:rtl/>
        </w:rPr>
        <w:t xml:space="preserve">الكلوي </w:t>
      </w:r>
      <w:r w:rsidR="00870C4B" w:rsidRPr="00565A58">
        <w:rPr>
          <w:rFonts w:cs="Simplified Arabic" w:hint="cs"/>
          <w:sz w:val="34"/>
          <w:szCs w:val="34"/>
          <w:rtl/>
        </w:rPr>
        <w:t>المزمن</w:t>
      </w:r>
      <w:r w:rsidR="003A1678" w:rsidRPr="00565A58">
        <w:rPr>
          <w:rFonts w:cs="Simplified Arabic" w:hint="cs"/>
          <w:sz w:val="34"/>
          <w:szCs w:val="34"/>
          <w:rtl/>
        </w:rPr>
        <w:t>.</w:t>
      </w:r>
    </w:p>
    <w:p w:rsidR="003A1678" w:rsidRPr="006910AF" w:rsidRDefault="003A23AF" w:rsidP="00B177FF">
      <w:pPr>
        <w:pStyle w:val="aa"/>
        <w:widowControl w:val="0"/>
        <w:numPr>
          <w:ilvl w:val="0"/>
          <w:numId w:val="26"/>
        </w:numPr>
        <w:spacing w:after="120"/>
        <w:jc w:val="both"/>
        <w:rPr>
          <w:rFonts w:cs="Simplified Arabic"/>
          <w:sz w:val="34"/>
          <w:szCs w:val="34"/>
          <w:rtl/>
        </w:rPr>
      </w:pPr>
      <w:r w:rsidRPr="00565A58">
        <w:rPr>
          <w:rFonts w:cs="Simplified Arabic" w:hint="cs"/>
          <w:sz w:val="34"/>
          <w:szCs w:val="34"/>
          <w:rtl/>
        </w:rPr>
        <w:t xml:space="preserve">المجموعة الثالثة: </w:t>
      </w:r>
      <w:r w:rsidR="00301766" w:rsidRPr="00565A58">
        <w:rPr>
          <w:rFonts w:cs="Simplified Arabic" w:hint="cs"/>
          <w:sz w:val="34"/>
          <w:szCs w:val="34"/>
          <w:rtl/>
        </w:rPr>
        <w:t xml:space="preserve">الشواهد </w:t>
      </w:r>
      <w:r w:rsidR="00B010B5">
        <w:rPr>
          <w:rFonts w:cs="Simplified Arabic" w:hint="cs"/>
          <w:sz w:val="34"/>
          <w:szCs w:val="34"/>
          <w:rtl/>
        </w:rPr>
        <w:t xml:space="preserve">(30مريضاً) </w:t>
      </w:r>
      <w:r w:rsidR="00E54282" w:rsidRPr="00565A58">
        <w:rPr>
          <w:rFonts w:cs="Simplified Arabic" w:hint="cs"/>
          <w:sz w:val="34"/>
          <w:szCs w:val="34"/>
          <w:rtl/>
        </w:rPr>
        <w:t>أش</w:t>
      </w:r>
      <w:r w:rsidR="00870C4B" w:rsidRPr="00565A58">
        <w:rPr>
          <w:rFonts w:cs="Simplified Arabic" w:hint="cs"/>
          <w:sz w:val="34"/>
          <w:szCs w:val="34"/>
          <w:rtl/>
        </w:rPr>
        <w:t>خاص سليم</w:t>
      </w:r>
      <w:r w:rsidR="00B177FF" w:rsidRPr="00565A58">
        <w:rPr>
          <w:rFonts w:cs="Simplified Arabic" w:hint="cs"/>
          <w:sz w:val="34"/>
          <w:szCs w:val="34"/>
          <w:rtl/>
        </w:rPr>
        <w:t>و</w:t>
      </w:r>
      <w:r w:rsidR="00870C4B" w:rsidRPr="00565A58">
        <w:rPr>
          <w:rFonts w:cs="Simplified Arabic" w:hint="cs"/>
          <w:sz w:val="34"/>
          <w:szCs w:val="34"/>
          <w:rtl/>
        </w:rPr>
        <w:t>ن من الأمراض السابقة و</w:t>
      </w:r>
      <w:r w:rsidR="00E54282" w:rsidRPr="00565A58">
        <w:rPr>
          <w:rFonts w:cs="Simplified Arabic" w:hint="cs"/>
          <w:sz w:val="34"/>
          <w:szCs w:val="34"/>
          <w:rtl/>
        </w:rPr>
        <w:t xml:space="preserve">من </w:t>
      </w:r>
      <w:r w:rsidR="003A1678" w:rsidRPr="00565A58">
        <w:rPr>
          <w:rFonts w:cs="Simplified Arabic" w:hint="cs"/>
          <w:sz w:val="34"/>
          <w:szCs w:val="34"/>
          <w:rtl/>
        </w:rPr>
        <w:t>الأمراض الجهازية أو</w:t>
      </w:r>
      <w:r w:rsidRPr="00565A58">
        <w:rPr>
          <w:rFonts w:cs="Simplified Arabic" w:hint="cs"/>
          <w:sz w:val="34"/>
          <w:szCs w:val="34"/>
          <w:rtl/>
        </w:rPr>
        <w:t xml:space="preserve"> </w:t>
      </w:r>
      <w:r w:rsidR="003A1678" w:rsidRPr="00565A58">
        <w:rPr>
          <w:rFonts w:cs="Simplified Arabic" w:hint="cs"/>
          <w:sz w:val="34"/>
          <w:szCs w:val="34"/>
          <w:rtl/>
        </w:rPr>
        <w:t xml:space="preserve">المزمنة الأخرى التي ترفع </w:t>
      </w:r>
      <w:r w:rsidR="003A1678" w:rsidRPr="00565A58">
        <w:rPr>
          <w:rFonts w:cs="Simplified Arabic" w:hint="cs"/>
          <w:sz w:val="34"/>
          <w:szCs w:val="34"/>
          <w:rtl/>
        </w:rPr>
        <w:lastRenderedPageBreak/>
        <w:t>ال</w:t>
      </w:r>
      <w:r w:rsidR="00A04B6B" w:rsidRPr="00565A58">
        <w:rPr>
          <w:rFonts w:cs="Simplified Arabic"/>
          <w:sz w:val="34"/>
          <w:szCs w:val="34"/>
          <w:rtl/>
          <w:lang w:val="en-GB"/>
        </w:rPr>
        <w:t>فسفاتاز القلوية</w:t>
      </w:r>
      <w:r w:rsidR="00870C4B" w:rsidRPr="00565A58">
        <w:rPr>
          <w:rFonts w:cs="Simplified Arabic" w:hint="cs"/>
          <w:sz w:val="34"/>
          <w:szCs w:val="34"/>
          <w:rtl/>
          <w:lang w:val="en-GB"/>
        </w:rPr>
        <w:t xml:space="preserve"> </w:t>
      </w:r>
      <w:r w:rsidR="00E54282" w:rsidRPr="00565A58">
        <w:rPr>
          <w:rFonts w:cs="Simplified Arabic" w:hint="cs"/>
          <w:sz w:val="34"/>
          <w:szCs w:val="34"/>
          <w:rtl/>
        </w:rPr>
        <w:t>مثل</w:t>
      </w:r>
      <w:r w:rsidR="00E54282" w:rsidRPr="006910AF">
        <w:rPr>
          <w:rFonts w:cs="Simplified Arabic" w:hint="cs"/>
          <w:sz w:val="34"/>
          <w:szCs w:val="34"/>
          <w:rtl/>
        </w:rPr>
        <w:t xml:space="preserve"> التصلب العديد،</w:t>
      </w:r>
      <w:r w:rsidR="00870C4B" w:rsidRPr="006910AF">
        <w:rPr>
          <w:rFonts w:cs="Simplified Arabic" w:hint="cs"/>
          <w:sz w:val="34"/>
          <w:szCs w:val="34"/>
          <w:rtl/>
        </w:rPr>
        <w:t xml:space="preserve"> </w:t>
      </w:r>
      <w:r w:rsidR="00E54282" w:rsidRPr="006910AF">
        <w:rPr>
          <w:rFonts w:cs="Simplified Arabic" w:hint="cs"/>
          <w:sz w:val="34"/>
          <w:szCs w:val="34"/>
          <w:rtl/>
        </w:rPr>
        <w:t>الداء السكري،</w:t>
      </w:r>
      <w:r w:rsidR="00870C4B" w:rsidRPr="006910AF">
        <w:rPr>
          <w:rFonts w:cs="Simplified Arabic" w:hint="cs"/>
          <w:sz w:val="34"/>
          <w:szCs w:val="34"/>
          <w:rtl/>
        </w:rPr>
        <w:t xml:space="preserve"> </w:t>
      </w:r>
      <w:r w:rsidR="00E54282" w:rsidRPr="006910AF">
        <w:rPr>
          <w:rFonts w:cs="Simplified Arabic" w:hint="cs"/>
          <w:sz w:val="34"/>
          <w:szCs w:val="34"/>
          <w:rtl/>
        </w:rPr>
        <w:t>الذئبة  الحمامية،</w:t>
      </w:r>
      <w:r w:rsidR="00870C4B" w:rsidRPr="006910AF">
        <w:rPr>
          <w:rFonts w:cs="Simplified Arabic" w:hint="cs"/>
          <w:sz w:val="34"/>
          <w:szCs w:val="34"/>
          <w:rtl/>
        </w:rPr>
        <w:t xml:space="preserve"> </w:t>
      </w:r>
      <w:r w:rsidR="00E54282" w:rsidRPr="006910AF">
        <w:rPr>
          <w:rFonts w:cs="Simplified Arabic" w:hint="cs"/>
          <w:sz w:val="34"/>
          <w:szCs w:val="34"/>
          <w:rtl/>
        </w:rPr>
        <w:t>داء كرون.</w:t>
      </w:r>
    </w:p>
    <w:p w:rsidR="005A6F8A" w:rsidRPr="006910AF" w:rsidRDefault="00870C4B" w:rsidP="00B177FF">
      <w:pPr>
        <w:widowControl w:val="0"/>
        <w:spacing w:after="120"/>
        <w:jc w:val="both"/>
        <w:rPr>
          <w:rFonts w:cs="Simplified Arabic"/>
          <w:sz w:val="30"/>
          <w:szCs w:val="34"/>
        </w:rPr>
      </w:pPr>
      <w:r w:rsidRPr="006910AF">
        <w:rPr>
          <w:rFonts w:cs="Simplified Arabic" w:hint="cs"/>
          <w:sz w:val="30"/>
          <w:szCs w:val="34"/>
          <w:rtl/>
        </w:rPr>
        <w:t xml:space="preserve">تمت </w:t>
      </w:r>
      <w:r w:rsidR="00C77541" w:rsidRPr="006910AF">
        <w:rPr>
          <w:rFonts w:cs="Simplified Arabic" w:hint="cs"/>
          <w:sz w:val="30"/>
          <w:szCs w:val="34"/>
          <w:rtl/>
        </w:rPr>
        <w:t>معاي</w:t>
      </w:r>
      <w:r w:rsidR="002F0FE0" w:rsidRPr="006910AF">
        <w:rPr>
          <w:rFonts w:cs="Simplified Arabic" w:hint="cs"/>
          <w:sz w:val="30"/>
          <w:szCs w:val="34"/>
          <w:rtl/>
        </w:rPr>
        <w:t>رة نشاط الف</w:t>
      </w:r>
      <w:r w:rsidR="00BB2D5F" w:rsidRPr="006910AF">
        <w:rPr>
          <w:rFonts w:cs="Simplified Arabic" w:hint="cs"/>
          <w:sz w:val="30"/>
          <w:szCs w:val="34"/>
          <w:rtl/>
        </w:rPr>
        <w:t xml:space="preserve">سفاتاز القلوية </w:t>
      </w:r>
      <w:r w:rsidR="002F0FE0" w:rsidRPr="006910AF">
        <w:rPr>
          <w:rFonts w:cs="Simplified Arabic" w:hint="cs"/>
          <w:sz w:val="30"/>
          <w:szCs w:val="34"/>
          <w:rtl/>
        </w:rPr>
        <w:t xml:space="preserve">الإجمالية </w:t>
      </w:r>
      <w:r w:rsidRPr="006910AF">
        <w:rPr>
          <w:rFonts w:cs="Simplified Arabic" w:hint="cs"/>
          <w:sz w:val="30"/>
          <w:szCs w:val="34"/>
          <w:rtl/>
        </w:rPr>
        <w:t>و</w:t>
      </w:r>
      <w:r w:rsidR="00A24D4B" w:rsidRPr="006910AF">
        <w:rPr>
          <w:rFonts w:cs="Simplified Arabic" w:hint="cs"/>
          <w:sz w:val="30"/>
          <w:szCs w:val="34"/>
          <w:rtl/>
        </w:rPr>
        <w:t>ناقلة أمين الألان</w:t>
      </w:r>
      <w:r w:rsidR="002F0FE0" w:rsidRPr="006910AF">
        <w:rPr>
          <w:rFonts w:cs="Simplified Arabic" w:hint="cs"/>
          <w:sz w:val="30"/>
          <w:szCs w:val="34"/>
          <w:rtl/>
        </w:rPr>
        <w:t>ين</w:t>
      </w:r>
      <w:r w:rsidR="005A6F8A" w:rsidRPr="006910AF">
        <w:rPr>
          <w:rFonts w:cs="Simplified Arabic" w:hint="cs"/>
          <w:sz w:val="30"/>
          <w:szCs w:val="34"/>
          <w:rtl/>
        </w:rPr>
        <w:t xml:space="preserve"> والكالسيوم والفوسفور</w:t>
      </w:r>
      <w:r w:rsidR="002F0FE0" w:rsidRPr="006910AF">
        <w:rPr>
          <w:rFonts w:cs="Simplified Arabic" w:hint="cs"/>
          <w:sz w:val="30"/>
          <w:szCs w:val="34"/>
          <w:rtl/>
        </w:rPr>
        <w:t xml:space="preserve"> في المصل</w:t>
      </w:r>
      <w:r w:rsidR="005A6F8A" w:rsidRPr="006910AF">
        <w:rPr>
          <w:rFonts w:cs="Simplified Arabic" w:hint="cs"/>
          <w:sz w:val="30"/>
          <w:szCs w:val="34"/>
          <w:rtl/>
        </w:rPr>
        <w:t xml:space="preserve"> </w:t>
      </w:r>
      <w:r w:rsidR="00B177FF" w:rsidRPr="006910AF">
        <w:rPr>
          <w:rFonts w:cs="Simplified Arabic" w:hint="cs"/>
          <w:sz w:val="30"/>
          <w:szCs w:val="34"/>
          <w:rtl/>
        </w:rPr>
        <w:t xml:space="preserve">لكل مشاركٍ في الدراسة </w:t>
      </w:r>
      <w:r w:rsidRPr="006910AF">
        <w:rPr>
          <w:rFonts w:cs="Simplified Arabic" w:hint="cs"/>
          <w:sz w:val="30"/>
          <w:szCs w:val="34"/>
          <w:rtl/>
        </w:rPr>
        <w:t>بال</w:t>
      </w:r>
      <w:r w:rsidR="00423D71" w:rsidRPr="006910AF">
        <w:rPr>
          <w:rFonts w:cs="Simplified Arabic" w:hint="cs"/>
          <w:sz w:val="30"/>
          <w:szCs w:val="34"/>
          <w:rtl/>
        </w:rPr>
        <w:t>اعتماد</w:t>
      </w:r>
      <w:r w:rsidRPr="006910AF">
        <w:rPr>
          <w:rFonts w:cs="Simplified Arabic" w:hint="cs"/>
          <w:sz w:val="30"/>
          <w:szCs w:val="34"/>
          <w:rtl/>
        </w:rPr>
        <w:t xml:space="preserve"> على مب</w:t>
      </w:r>
      <w:r w:rsidR="005A6F8A" w:rsidRPr="006910AF">
        <w:rPr>
          <w:rFonts w:cs="Simplified Arabic" w:hint="cs"/>
          <w:sz w:val="30"/>
          <w:szCs w:val="34"/>
          <w:rtl/>
        </w:rPr>
        <w:t>ادئ</w:t>
      </w:r>
      <w:r w:rsidRPr="006910AF">
        <w:rPr>
          <w:rFonts w:cs="Simplified Arabic" w:hint="cs"/>
          <w:sz w:val="30"/>
          <w:szCs w:val="34"/>
          <w:rtl/>
        </w:rPr>
        <w:t xml:space="preserve"> </w:t>
      </w:r>
      <w:r w:rsidR="00B177FF" w:rsidRPr="006910AF">
        <w:rPr>
          <w:rFonts w:cs="Simplified Arabic" w:hint="cs"/>
          <w:sz w:val="30"/>
          <w:szCs w:val="34"/>
          <w:rtl/>
        </w:rPr>
        <w:t xml:space="preserve">الطرائق </w:t>
      </w:r>
      <w:r w:rsidRPr="006910AF">
        <w:rPr>
          <w:rFonts w:cs="Simplified Arabic" w:hint="cs"/>
          <w:sz w:val="30"/>
          <w:szCs w:val="34"/>
          <w:rtl/>
        </w:rPr>
        <w:t>التالي</w:t>
      </w:r>
      <w:r w:rsidR="005A6F8A" w:rsidRPr="006910AF">
        <w:rPr>
          <w:rFonts w:cs="Simplified Arabic" w:hint="cs"/>
          <w:sz w:val="30"/>
          <w:szCs w:val="34"/>
          <w:rtl/>
        </w:rPr>
        <w:t>ة</w:t>
      </w:r>
      <w:r w:rsidR="00B177FF" w:rsidRPr="006910AF">
        <w:rPr>
          <w:rFonts w:cs="Simplified Arabic" w:hint="cs"/>
          <w:sz w:val="30"/>
          <w:szCs w:val="34"/>
          <w:rtl/>
        </w:rPr>
        <w:t>:</w:t>
      </w:r>
      <w:r w:rsidR="004F7E40" w:rsidRPr="006910AF">
        <w:rPr>
          <w:rFonts w:cs="Simplified Arabic" w:hint="cs"/>
          <w:sz w:val="30"/>
          <w:szCs w:val="34"/>
          <w:rtl/>
        </w:rPr>
        <w:t xml:space="preserve"> </w:t>
      </w:r>
    </w:p>
    <w:p w:rsidR="005C4F61" w:rsidRPr="00A30574" w:rsidRDefault="005C4F61" w:rsidP="000650DF">
      <w:pPr>
        <w:widowControl w:val="0"/>
        <w:spacing w:after="120"/>
        <w:rPr>
          <w:rFonts w:cs="Simplified Arabic"/>
          <w:sz w:val="28"/>
          <w:szCs w:val="32"/>
          <w:rtl/>
        </w:rPr>
      </w:pPr>
    </w:p>
    <w:p w:rsidR="005A6F8A" w:rsidRPr="00B177FF" w:rsidRDefault="00B177FF" w:rsidP="00F44629">
      <w:pPr>
        <w:widowControl w:val="0"/>
        <w:spacing w:after="120"/>
        <w:jc w:val="both"/>
        <w:rPr>
          <w:rFonts w:cs="Simplified Arabic"/>
          <w:b/>
          <w:bCs/>
          <w:sz w:val="32"/>
          <w:szCs w:val="36"/>
          <w:rtl/>
        </w:rPr>
      </w:pPr>
      <w:r w:rsidRPr="00B177FF">
        <w:rPr>
          <w:rFonts w:cs="Simplified Arabic" w:hint="cs"/>
          <w:b/>
          <w:bCs/>
          <w:sz w:val="32"/>
          <w:szCs w:val="36"/>
          <w:rtl/>
        </w:rPr>
        <w:t xml:space="preserve">مبدأ معايرة </w:t>
      </w:r>
      <w:r w:rsidR="002F0FE0" w:rsidRPr="00B177FF">
        <w:rPr>
          <w:rFonts w:cs="Simplified Arabic" w:hint="cs"/>
          <w:b/>
          <w:bCs/>
          <w:sz w:val="32"/>
          <w:szCs w:val="36"/>
          <w:rtl/>
        </w:rPr>
        <w:t>الف</w:t>
      </w:r>
      <w:r w:rsidR="00E86A4E" w:rsidRPr="00B177FF">
        <w:rPr>
          <w:rFonts w:cs="Simplified Arabic" w:hint="cs"/>
          <w:b/>
          <w:bCs/>
          <w:sz w:val="32"/>
          <w:szCs w:val="36"/>
          <w:rtl/>
        </w:rPr>
        <w:t>سفاتاز القلوية</w:t>
      </w:r>
      <w:r w:rsidR="00E86A4E" w:rsidRPr="00B177FF">
        <w:rPr>
          <w:rFonts w:cs="Simplified Arabic" w:hint="cs"/>
          <w:b/>
          <w:bCs/>
          <w:sz w:val="32"/>
          <w:szCs w:val="36"/>
          <w:rtl/>
          <w:lang w:bidi="ar-SY"/>
        </w:rPr>
        <w:t xml:space="preserve"> </w:t>
      </w:r>
      <w:r w:rsidR="005A6F8A" w:rsidRPr="00B177FF">
        <w:rPr>
          <w:rFonts w:cs="Simplified Arabic" w:hint="cs"/>
          <w:b/>
          <w:bCs/>
          <w:sz w:val="32"/>
          <w:szCs w:val="36"/>
          <w:rtl/>
        </w:rPr>
        <w:t xml:space="preserve"> </w:t>
      </w:r>
      <w:r w:rsidR="00E86A4E" w:rsidRPr="00B177FF">
        <w:rPr>
          <w:rFonts w:cs="Simplified Arabic"/>
          <w:b/>
          <w:bCs/>
          <w:sz w:val="32"/>
          <w:szCs w:val="36"/>
          <w:lang w:bidi="ar-SY"/>
        </w:rPr>
        <w:t>ALP</w:t>
      </w:r>
    </w:p>
    <w:p w:rsidR="00840308" w:rsidRPr="006910AF" w:rsidRDefault="00D04019" w:rsidP="000650DF">
      <w:pPr>
        <w:widowControl w:val="0"/>
        <w:spacing w:after="120"/>
        <w:jc w:val="both"/>
        <w:rPr>
          <w:rFonts w:cs="Simplified Arabic"/>
          <w:sz w:val="30"/>
          <w:szCs w:val="34"/>
          <w:rtl/>
        </w:rPr>
      </w:pPr>
      <w:r w:rsidRPr="006910AF">
        <w:rPr>
          <w:rFonts w:cs="Simplified Arabic" w:hint="cs"/>
          <w:sz w:val="30"/>
          <w:szCs w:val="34"/>
          <w:rtl/>
        </w:rPr>
        <w:t xml:space="preserve">يقاس معدل تشكل اللون الأصفر الناتج عن </w:t>
      </w:r>
      <w:r w:rsidR="00CA2C7B" w:rsidRPr="006910AF">
        <w:rPr>
          <w:rFonts w:cs="Simplified Arabic" w:hint="cs"/>
          <w:sz w:val="30"/>
          <w:szCs w:val="34"/>
          <w:rtl/>
        </w:rPr>
        <w:t>نترو فينول</w:t>
      </w:r>
      <w:r w:rsidR="000650DF" w:rsidRPr="006910AF">
        <w:rPr>
          <w:rFonts w:cs="Simplified Arabic" w:hint="cs"/>
          <w:sz w:val="30"/>
          <w:szCs w:val="34"/>
          <w:rtl/>
        </w:rPr>
        <w:t xml:space="preserve"> </w:t>
      </w:r>
      <w:r w:rsidR="00CA2C7B" w:rsidRPr="006910AF">
        <w:rPr>
          <w:rFonts w:cs="Simplified Arabic"/>
          <w:sz w:val="30"/>
          <w:szCs w:val="34"/>
        </w:rPr>
        <w:t xml:space="preserve"> P-NP</w:t>
      </w:r>
      <w:r w:rsidR="004F7E40" w:rsidRPr="006910AF">
        <w:rPr>
          <w:rFonts w:cs="Simplified Arabic" w:hint="cs"/>
          <w:sz w:val="30"/>
          <w:szCs w:val="34"/>
          <w:rtl/>
        </w:rPr>
        <w:t>الناتج</w:t>
      </w:r>
      <w:r w:rsidRPr="006910AF">
        <w:rPr>
          <w:rFonts w:cs="Simplified Arabic" w:hint="cs"/>
          <w:sz w:val="30"/>
          <w:szCs w:val="34"/>
          <w:rtl/>
        </w:rPr>
        <w:t xml:space="preserve"> عن حلمهة </w:t>
      </w:r>
      <w:r w:rsidR="00CA2C7B" w:rsidRPr="006910AF">
        <w:rPr>
          <w:rFonts w:cs="Simplified Arabic" w:hint="cs"/>
          <w:sz w:val="30"/>
          <w:szCs w:val="34"/>
          <w:rtl/>
        </w:rPr>
        <w:t xml:space="preserve"> نتروفينيل فسفات</w:t>
      </w:r>
      <w:r w:rsidR="000650DF" w:rsidRPr="006910AF">
        <w:rPr>
          <w:rFonts w:cs="Simplified Arabic" w:hint="cs"/>
          <w:sz w:val="30"/>
          <w:szCs w:val="34"/>
          <w:rtl/>
        </w:rPr>
        <w:t xml:space="preserve"> </w:t>
      </w:r>
      <w:r w:rsidR="00CA2C7B" w:rsidRPr="006910AF">
        <w:rPr>
          <w:rFonts w:cs="Simplified Arabic"/>
          <w:sz w:val="30"/>
          <w:szCs w:val="34"/>
        </w:rPr>
        <w:t>p-NPP</w:t>
      </w:r>
      <w:r w:rsidRPr="006910AF">
        <w:rPr>
          <w:rFonts w:cs="Simplified Arabic" w:hint="cs"/>
          <w:sz w:val="30"/>
          <w:szCs w:val="34"/>
          <w:rtl/>
        </w:rPr>
        <w:t xml:space="preserve"> في وسط </w:t>
      </w:r>
      <w:r w:rsidR="00CA2C7B" w:rsidRPr="006910AF">
        <w:rPr>
          <w:rFonts w:cs="Simplified Arabic" w:hint="cs"/>
          <w:sz w:val="30"/>
          <w:szCs w:val="34"/>
          <w:rtl/>
        </w:rPr>
        <w:t>قلوي عند طول موجة 405 نانومتر و</w:t>
      </w:r>
      <w:r w:rsidR="000650DF" w:rsidRPr="006910AF">
        <w:rPr>
          <w:rFonts w:cs="Simplified Arabic" w:hint="cs"/>
          <w:sz w:val="30"/>
          <w:szCs w:val="34"/>
          <w:rtl/>
        </w:rPr>
        <w:t>في درجة ال</w:t>
      </w:r>
      <w:r w:rsidRPr="006910AF">
        <w:rPr>
          <w:rFonts w:cs="Simplified Arabic" w:hint="cs"/>
          <w:sz w:val="30"/>
          <w:szCs w:val="34"/>
          <w:rtl/>
        </w:rPr>
        <w:t>حرارة</w:t>
      </w:r>
      <w:r w:rsidR="000650DF" w:rsidRPr="006910AF">
        <w:rPr>
          <w:rFonts w:cs="Simplified Arabic" w:hint="cs"/>
          <w:sz w:val="30"/>
          <w:szCs w:val="34"/>
          <w:rtl/>
        </w:rPr>
        <w:t xml:space="preserve"> </w:t>
      </w:r>
      <w:r w:rsidRPr="006910AF">
        <w:rPr>
          <w:rFonts w:cs="Simplified Arabic" w:hint="cs"/>
          <w:sz w:val="30"/>
          <w:szCs w:val="34"/>
          <w:rtl/>
        </w:rPr>
        <w:t>37</w:t>
      </w:r>
      <w:r w:rsidR="00CA2C7B" w:rsidRPr="006910AF">
        <w:rPr>
          <w:rFonts w:cs="Simplified Arabic"/>
          <w:sz w:val="30"/>
          <w:szCs w:val="34"/>
        </w:rPr>
        <w:t xml:space="preserve"> </w:t>
      </w:r>
      <w:r w:rsidR="00CA2C7B" w:rsidRPr="006910AF">
        <w:rPr>
          <w:rFonts w:cs="Simplified Arabic" w:hint="cs"/>
          <w:sz w:val="30"/>
          <w:szCs w:val="34"/>
          <w:rtl/>
        </w:rPr>
        <w:t>مئوية</w:t>
      </w:r>
      <w:r w:rsidRPr="006910AF">
        <w:rPr>
          <w:rFonts w:cs="Simplified Arabic" w:hint="cs"/>
          <w:sz w:val="30"/>
          <w:szCs w:val="34"/>
          <w:rtl/>
        </w:rPr>
        <w:t>.</w:t>
      </w:r>
    </w:p>
    <w:p w:rsidR="00A22C36" w:rsidRPr="00A30574" w:rsidRDefault="00A22C36" w:rsidP="00F44629">
      <w:pPr>
        <w:widowControl w:val="0"/>
        <w:spacing w:after="120"/>
        <w:jc w:val="both"/>
        <w:rPr>
          <w:rFonts w:cs="Simplified Arabic"/>
          <w:sz w:val="28"/>
          <w:szCs w:val="32"/>
          <w:rtl/>
        </w:rPr>
      </w:pPr>
    </w:p>
    <w:p w:rsidR="000650DF" w:rsidRPr="00A30574" w:rsidRDefault="000650DF" w:rsidP="000650DF">
      <w:pPr>
        <w:widowControl w:val="0"/>
        <w:tabs>
          <w:tab w:val="left" w:pos="1610"/>
          <w:tab w:val="left" w:pos="1996"/>
        </w:tabs>
        <w:bidi w:val="0"/>
        <w:spacing w:after="120"/>
        <w:ind w:left="-360"/>
        <w:jc w:val="center"/>
        <w:rPr>
          <w:rFonts w:cs="Simplified Arabic"/>
          <w:sz w:val="28"/>
          <w:szCs w:val="32"/>
        </w:rPr>
      </w:pPr>
    </w:p>
    <w:p w:rsidR="000650DF" w:rsidRPr="00A30574" w:rsidRDefault="000650DF" w:rsidP="000650DF">
      <w:pPr>
        <w:widowControl w:val="0"/>
        <w:tabs>
          <w:tab w:val="left" w:pos="1610"/>
          <w:tab w:val="left" w:pos="1996"/>
        </w:tabs>
        <w:bidi w:val="0"/>
        <w:spacing w:after="120"/>
        <w:ind w:left="-360"/>
        <w:jc w:val="center"/>
        <w:rPr>
          <w:rFonts w:cs="Simplified Arabic"/>
          <w:sz w:val="28"/>
          <w:szCs w:val="32"/>
        </w:rPr>
      </w:pPr>
      <w:r w:rsidRPr="00A30574">
        <w:rPr>
          <w:rFonts w:cs="Simplified Arabic"/>
          <w:sz w:val="28"/>
          <w:szCs w:val="32"/>
        </w:rPr>
        <w:t>p-NPP + H</w:t>
      </w:r>
      <w:r w:rsidRPr="00A30574">
        <w:rPr>
          <w:rFonts w:cs="Simplified Arabic"/>
          <w:sz w:val="28"/>
          <w:szCs w:val="32"/>
          <w:vertAlign w:val="subscript"/>
        </w:rPr>
        <w:t>2</w:t>
      </w:r>
      <w:r w:rsidRPr="00A30574">
        <w:rPr>
          <w:rFonts w:cs="Simplified Arabic"/>
          <w:sz w:val="28"/>
          <w:szCs w:val="32"/>
        </w:rPr>
        <w:t xml:space="preserve">O  </w:t>
      </w:r>
      <w:r w:rsidRPr="00A30574">
        <w:rPr>
          <w:rFonts w:cs="Simplified Arabic"/>
          <w:sz w:val="28"/>
          <w:szCs w:val="32"/>
        </w:rPr>
        <w:tab/>
      </w:r>
      <m:oMath>
        <m:groupChr>
          <m:groupChrPr>
            <m:chr m:val="→"/>
            <m:vertJc m:val="bot"/>
            <m:ctrlPr>
              <w:rPr>
                <w:rFonts w:ascii="Cambria Math" w:hAnsi="Cambria Math" w:cs="Simplified Arabic"/>
                <w:sz w:val="28"/>
                <w:szCs w:val="32"/>
              </w:rPr>
            </m:ctrlPr>
          </m:groupChrPr>
          <m:e>
            <m:r>
              <m:rPr>
                <m:sty m:val="p"/>
              </m:rPr>
              <w:rPr>
                <w:rFonts w:ascii="Cambria Math" w:cs="Simplified Arabic"/>
                <w:sz w:val="28"/>
                <w:szCs w:val="32"/>
              </w:rPr>
              <m:t>ALP</m:t>
            </m:r>
          </m:e>
        </m:groupChr>
      </m:oMath>
      <w:r>
        <w:tab/>
      </w:r>
      <w:r>
        <w:rPr>
          <w:rFonts w:cs="Simplified Arabic"/>
          <w:sz w:val="28"/>
          <w:szCs w:val="32"/>
        </w:rPr>
        <w:t xml:space="preserve">       </w:t>
      </w:r>
      <w:r w:rsidRPr="00A30574">
        <w:rPr>
          <w:rFonts w:cs="Simplified Arabic"/>
          <w:sz w:val="28"/>
          <w:szCs w:val="32"/>
        </w:rPr>
        <w:t>p-NP + Pi</w:t>
      </w:r>
    </w:p>
    <w:p w:rsidR="00CD68F2" w:rsidRPr="00A30574" w:rsidRDefault="00CD68F2" w:rsidP="00F44629">
      <w:pPr>
        <w:widowControl w:val="0"/>
        <w:spacing w:after="120"/>
        <w:ind w:right="720"/>
        <w:jc w:val="both"/>
        <w:rPr>
          <w:rFonts w:cs="Simplified Arabic"/>
          <w:sz w:val="28"/>
          <w:szCs w:val="32"/>
          <w:rtl/>
        </w:rPr>
      </w:pPr>
    </w:p>
    <w:p w:rsidR="007B570D" w:rsidRPr="000650DF" w:rsidRDefault="00A454E8" w:rsidP="000650DF">
      <w:pPr>
        <w:widowControl w:val="0"/>
        <w:spacing w:after="120"/>
        <w:jc w:val="both"/>
        <w:rPr>
          <w:rFonts w:cs="Simplified Arabic"/>
          <w:b/>
          <w:bCs/>
          <w:sz w:val="32"/>
          <w:szCs w:val="36"/>
        </w:rPr>
      </w:pPr>
      <w:r>
        <w:rPr>
          <w:rFonts w:cs="Simplified Arabic" w:hint="cs"/>
          <w:b/>
          <w:bCs/>
          <w:sz w:val="32"/>
          <w:szCs w:val="36"/>
          <w:rtl/>
        </w:rPr>
        <w:t xml:space="preserve">مبدأ معايرة </w:t>
      </w:r>
      <w:r w:rsidR="00A24D4B" w:rsidRPr="000650DF">
        <w:rPr>
          <w:rFonts w:cs="Simplified Arabic" w:hint="cs"/>
          <w:b/>
          <w:bCs/>
          <w:sz w:val="32"/>
          <w:szCs w:val="36"/>
          <w:rtl/>
        </w:rPr>
        <w:t>ناقلة أمين الألانين</w:t>
      </w:r>
      <w:r w:rsidR="000650DF" w:rsidRPr="000650DF">
        <w:rPr>
          <w:rFonts w:cs="Simplified Arabic" w:hint="cs"/>
          <w:b/>
          <w:bCs/>
          <w:sz w:val="32"/>
          <w:szCs w:val="36"/>
          <w:rtl/>
        </w:rPr>
        <w:t xml:space="preserve"> </w:t>
      </w:r>
      <w:r w:rsidR="00DF231A" w:rsidRPr="000650DF">
        <w:rPr>
          <w:rFonts w:cs="Simplified Arabic"/>
          <w:b/>
          <w:bCs/>
          <w:sz w:val="32"/>
          <w:szCs w:val="36"/>
        </w:rPr>
        <w:t>ALT</w:t>
      </w:r>
    </w:p>
    <w:p w:rsidR="005A6F8A" w:rsidRPr="00565A58" w:rsidRDefault="000650DF" w:rsidP="000650DF">
      <w:pPr>
        <w:widowControl w:val="0"/>
        <w:spacing w:after="120"/>
        <w:jc w:val="both"/>
        <w:rPr>
          <w:rFonts w:cs="Simplified Arabic"/>
          <w:sz w:val="30"/>
          <w:szCs w:val="34"/>
          <w:rtl/>
        </w:rPr>
      </w:pPr>
      <w:r w:rsidRPr="00565A58">
        <w:rPr>
          <w:rFonts w:cs="Simplified Arabic" w:hint="cs"/>
          <w:sz w:val="30"/>
          <w:szCs w:val="34"/>
          <w:rtl/>
        </w:rPr>
        <w:t xml:space="preserve">تنقل </w:t>
      </w:r>
      <w:r w:rsidR="007434F9" w:rsidRPr="00565A58">
        <w:rPr>
          <w:rFonts w:cs="Simplified Arabic"/>
          <w:sz w:val="30"/>
          <w:szCs w:val="34"/>
          <w:rtl/>
        </w:rPr>
        <w:t>ناقلة أمين الألانين</w:t>
      </w:r>
      <w:r w:rsidR="005A6F8A" w:rsidRPr="00565A58">
        <w:rPr>
          <w:rFonts w:cs="Simplified Arabic" w:hint="cs"/>
          <w:sz w:val="30"/>
          <w:szCs w:val="34"/>
          <w:rtl/>
        </w:rPr>
        <w:t xml:space="preserve"> زمرة الأمين من</w:t>
      </w:r>
      <w:r w:rsidRPr="00565A58">
        <w:rPr>
          <w:rFonts w:cs="Simplified Arabic" w:hint="cs"/>
          <w:sz w:val="30"/>
          <w:szCs w:val="34"/>
          <w:rtl/>
        </w:rPr>
        <w:t xml:space="preserve"> الألانين</w:t>
      </w:r>
      <w:r w:rsidR="005A6F8A" w:rsidRPr="00565A58">
        <w:rPr>
          <w:rFonts w:cs="Simplified Arabic" w:hint="cs"/>
          <w:sz w:val="30"/>
          <w:szCs w:val="34"/>
          <w:rtl/>
        </w:rPr>
        <w:t xml:space="preserve"> </w:t>
      </w:r>
      <w:r w:rsidR="005A6F8A" w:rsidRPr="00565A58">
        <w:rPr>
          <w:rFonts w:cs="Simplified Arabic"/>
          <w:sz w:val="30"/>
          <w:szCs w:val="34"/>
        </w:rPr>
        <w:t>L-alanine</w:t>
      </w:r>
      <w:r w:rsidR="005A6F8A" w:rsidRPr="00565A58">
        <w:rPr>
          <w:rFonts w:cs="Simplified Arabic" w:hint="cs"/>
          <w:sz w:val="30"/>
          <w:szCs w:val="34"/>
          <w:rtl/>
        </w:rPr>
        <w:t xml:space="preserve"> إلى </w:t>
      </w:r>
      <w:r w:rsidRPr="00565A58">
        <w:rPr>
          <w:rFonts w:cs="Simplified Arabic" w:hint="cs"/>
          <w:sz w:val="30"/>
          <w:szCs w:val="34"/>
          <w:rtl/>
        </w:rPr>
        <w:t xml:space="preserve">ألفا </w:t>
      </w:r>
      <w:r w:rsidRPr="00565A58">
        <w:rPr>
          <w:rFonts w:cs="Simplified Arabic"/>
          <w:sz w:val="30"/>
          <w:szCs w:val="34"/>
          <w:rtl/>
        </w:rPr>
        <w:t>–</w:t>
      </w:r>
      <w:r w:rsidRPr="00565A58">
        <w:rPr>
          <w:rFonts w:cs="Simplified Arabic" w:hint="cs"/>
          <w:sz w:val="30"/>
          <w:szCs w:val="34"/>
          <w:rtl/>
        </w:rPr>
        <w:t xml:space="preserve"> كيتوغلوتارات </w:t>
      </w:r>
      <w:r w:rsidR="005A6F8A" w:rsidRPr="00565A58">
        <w:rPr>
          <w:rFonts w:cs="Simplified Arabic"/>
          <w:sz w:val="30"/>
          <w:szCs w:val="34"/>
        </w:rPr>
        <w:t>α</w:t>
      </w:r>
      <w:r w:rsidRPr="00565A58">
        <w:rPr>
          <w:rFonts w:cs="Simplified Arabic"/>
          <w:sz w:val="30"/>
          <w:szCs w:val="34"/>
        </w:rPr>
        <w:t>-</w:t>
      </w:r>
      <w:r w:rsidR="005A6F8A" w:rsidRPr="00565A58">
        <w:rPr>
          <w:rFonts w:cs="Simplified Arabic"/>
          <w:sz w:val="30"/>
          <w:szCs w:val="34"/>
        </w:rPr>
        <w:t>ketoglutarate</w:t>
      </w:r>
      <w:r w:rsidR="008E3CC9" w:rsidRPr="00565A58">
        <w:rPr>
          <w:rFonts w:cs="Simplified Arabic" w:hint="cs"/>
          <w:sz w:val="30"/>
          <w:szCs w:val="34"/>
          <w:rtl/>
        </w:rPr>
        <w:t xml:space="preserve"> </w:t>
      </w:r>
      <w:r w:rsidRPr="00565A58">
        <w:rPr>
          <w:rFonts w:cs="Simplified Arabic" w:hint="cs"/>
          <w:sz w:val="30"/>
          <w:szCs w:val="34"/>
          <w:rtl/>
        </w:rPr>
        <w:t>ليتشكل البيروفات</w:t>
      </w:r>
      <w:r w:rsidR="0002387D" w:rsidRPr="00565A58">
        <w:rPr>
          <w:rFonts w:cs="Simplified Arabic" w:hint="cs"/>
          <w:sz w:val="30"/>
          <w:szCs w:val="34"/>
          <w:rtl/>
        </w:rPr>
        <w:t xml:space="preserve"> </w:t>
      </w:r>
      <w:r w:rsidR="0002387D" w:rsidRPr="00565A58">
        <w:rPr>
          <w:rFonts w:cs="Simplified Arabic"/>
          <w:sz w:val="30"/>
          <w:szCs w:val="34"/>
        </w:rPr>
        <w:t>Pyruvat</w:t>
      </w:r>
      <w:r w:rsidRPr="00565A58">
        <w:rPr>
          <w:rFonts w:cs="Simplified Arabic"/>
          <w:sz w:val="30"/>
          <w:szCs w:val="34"/>
        </w:rPr>
        <w:t>e</w:t>
      </w:r>
      <w:r w:rsidRPr="00565A58">
        <w:rPr>
          <w:rFonts w:cs="Simplified Arabic" w:hint="cs"/>
          <w:sz w:val="30"/>
          <w:szCs w:val="34"/>
          <w:rtl/>
        </w:rPr>
        <w:t xml:space="preserve"> والغلوتامات </w:t>
      </w:r>
      <w:r w:rsidR="005A6F8A" w:rsidRPr="00565A58">
        <w:rPr>
          <w:rFonts w:cs="Simplified Arabic"/>
          <w:sz w:val="30"/>
          <w:szCs w:val="34"/>
        </w:rPr>
        <w:t>L-glutamate</w:t>
      </w:r>
      <w:r w:rsidR="005A6F8A" w:rsidRPr="00565A58">
        <w:rPr>
          <w:rFonts w:cs="Simplified Arabic" w:hint="cs"/>
          <w:sz w:val="30"/>
          <w:szCs w:val="34"/>
          <w:rtl/>
        </w:rPr>
        <w:t>. ي</w:t>
      </w:r>
      <w:r w:rsidRPr="00565A58">
        <w:rPr>
          <w:rFonts w:cs="Simplified Arabic" w:hint="cs"/>
          <w:sz w:val="30"/>
          <w:szCs w:val="34"/>
          <w:rtl/>
        </w:rPr>
        <w:t>قوم</w:t>
      </w:r>
      <w:r w:rsidR="005A6F8A" w:rsidRPr="00565A58">
        <w:rPr>
          <w:rFonts w:cs="Simplified Arabic" w:hint="cs"/>
          <w:sz w:val="30"/>
          <w:szCs w:val="34"/>
          <w:rtl/>
        </w:rPr>
        <w:t xml:space="preserve"> </w:t>
      </w:r>
      <w:r w:rsidRPr="00565A58">
        <w:rPr>
          <w:rFonts w:cs="Simplified Arabic" w:hint="cs"/>
          <w:sz w:val="30"/>
          <w:szCs w:val="34"/>
          <w:rtl/>
        </w:rPr>
        <w:t xml:space="preserve">إنزيم نازعة هيدروجين </w:t>
      </w:r>
      <w:r w:rsidR="005A6F8A" w:rsidRPr="00565A58">
        <w:rPr>
          <w:rFonts w:cs="Simplified Arabic" w:hint="cs"/>
          <w:sz w:val="30"/>
          <w:szCs w:val="34"/>
          <w:rtl/>
        </w:rPr>
        <w:t xml:space="preserve">اللاكتات </w:t>
      </w:r>
      <w:r w:rsidR="005A6F8A" w:rsidRPr="00565A58">
        <w:rPr>
          <w:rFonts w:cs="Simplified Arabic"/>
          <w:sz w:val="30"/>
          <w:szCs w:val="34"/>
        </w:rPr>
        <w:t>LDH</w:t>
      </w:r>
      <w:r w:rsidRPr="00565A58">
        <w:rPr>
          <w:rFonts w:cs="Simplified Arabic" w:hint="cs"/>
          <w:sz w:val="30"/>
          <w:szCs w:val="34"/>
          <w:rtl/>
        </w:rPr>
        <w:t xml:space="preserve"> بنزع هيدروجين </w:t>
      </w:r>
      <w:r w:rsidR="00093374" w:rsidRPr="00565A58">
        <w:rPr>
          <w:rFonts w:cs="Simplified Arabic" w:hint="cs"/>
          <w:sz w:val="30"/>
          <w:szCs w:val="34"/>
          <w:rtl/>
        </w:rPr>
        <w:t xml:space="preserve">المتبقي </w:t>
      </w:r>
      <w:r w:rsidR="005A6F8A" w:rsidRPr="00565A58">
        <w:rPr>
          <w:rFonts w:cs="Simplified Arabic" w:hint="cs"/>
          <w:sz w:val="30"/>
          <w:szCs w:val="34"/>
          <w:rtl/>
        </w:rPr>
        <w:t>من</w:t>
      </w:r>
      <w:r w:rsidR="008E3CC9" w:rsidRPr="00565A58">
        <w:rPr>
          <w:rFonts w:cs="Simplified Arabic" w:hint="cs"/>
          <w:sz w:val="30"/>
          <w:szCs w:val="34"/>
          <w:rtl/>
        </w:rPr>
        <w:t xml:space="preserve"> </w:t>
      </w:r>
      <w:r w:rsidR="005A6F8A" w:rsidRPr="00565A58">
        <w:rPr>
          <w:rFonts w:cs="Simplified Arabic" w:hint="cs"/>
          <w:sz w:val="30"/>
          <w:szCs w:val="34"/>
          <w:rtl/>
        </w:rPr>
        <w:t xml:space="preserve">البيروفات </w:t>
      </w:r>
      <w:r w:rsidRPr="00565A58">
        <w:rPr>
          <w:rFonts w:cs="Simplified Arabic" w:hint="cs"/>
          <w:sz w:val="30"/>
          <w:szCs w:val="34"/>
          <w:rtl/>
        </w:rPr>
        <w:t>ب</w:t>
      </w:r>
      <w:r w:rsidR="005A6F8A" w:rsidRPr="00565A58">
        <w:rPr>
          <w:rFonts w:cs="Simplified Arabic" w:hint="cs"/>
          <w:sz w:val="30"/>
          <w:szCs w:val="34"/>
          <w:rtl/>
        </w:rPr>
        <w:t>و</w:t>
      </w:r>
      <w:r w:rsidRPr="00565A58">
        <w:rPr>
          <w:rFonts w:cs="Simplified Arabic" w:hint="cs"/>
          <w:sz w:val="30"/>
          <w:szCs w:val="34"/>
          <w:rtl/>
        </w:rPr>
        <w:t xml:space="preserve">جود التميم </w:t>
      </w:r>
      <w:r w:rsidR="005A6F8A" w:rsidRPr="00565A58">
        <w:rPr>
          <w:rFonts w:cs="Simplified Arabic"/>
          <w:sz w:val="30"/>
          <w:szCs w:val="34"/>
        </w:rPr>
        <w:t>NADH</w:t>
      </w:r>
      <w:r w:rsidR="005A6F8A" w:rsidRPr="00565A58">
        <w:rPr>
          <w:rFonts w:cs="Simplified Arabic"/>
          <w:sz w:val="30"/>
          <w:szCs w:val="34"/>
          <w:vertAlign w:val="superscript"/>
        </w:rPr>
        <w:t>+</w:t>
      </w:r>
      <w:r w:rsidR="005A6F8A" w:rsidRPr="00565A58">
        <w:rPr>
          <w:rFonts w:cs="Simplified Arabic" w:hint="cs"/>
          <w:sz w:val="30"/>
          <w:szCs w:val="34"/>
          <w:rtl/>
        </w:rPr>
        <w:t xml:space="preserve"> </w:t>
      </w:r>
      <w:r w:rsidRPr="00565A58">
        <w:rPr>
          <w:rFonts w:cs="Simplified Arabic" w:hint="cs"/>
          <w:sz w:val="30"/>
          <w:szCs w:val="34"/>
          <w:rtl/>
        </w:rPr>
        <w:t>ليتشكل اللاكتات و</w:t>
      </w:r>
      <w:r w:rsidR="005A6F8A" w:rsidRPr="00565A58">
        <w:rPr>
          <w:rFonts w:cs="Simplified Arabic"/>
          <w:sz w:val="30"/>
          <w:szCs w:val="34"/>
        </w:rPr>
        <w:t>NAD</w:t>
      </w:r>
      <w:r w:rsidRPr="00565A58">
        <w:rPr>
          <w:rFonts w:cs="Simplified Arabic"/>
          <w:sz w:val="30"/>
          <w:szCs w:val="34"/>
          <w:vertAlign w:val="superscript"/>
        </w:rPr>
        <w:t>+</w:t>
      </w:r>
      <w:r w:rsidR="0002387D" w:rsidRPr="00565A58">
        <w:rPr>
          <w:rFonts w:cs="Simplified Arabic"/>
          <w:sz w:val="30"/>
          <w:szCs w:val="34"/>
        </w:rPr>
        <w:t>.</w:t>
      </w:r>
      <w:r w:rsidR="0002387D" w:rsidRPr="00565A58">
        <w:rPr>
          <w:rFonts w:cs="Simplified Arabic" w:hint="cs"/>
          <w:sz w:val="30"/>
          <w:szCs w:val="34"/>
          <w:rtl/>
        </w:rPr>
        <w:t xml:space="preserve"> و</w:t>
      </w:r>
      <w:r w:rsidR="005A6F8A" w:rsidRPr="00565A58">
        <w:rPr>
          <w:rFonts w:cs="Simplified Arabic" w:hint="cs"/>
          <w:sz w:val="30"/>
          <w:szCs w:val="34"/>
          <w:rtl/>
        </w:rPr>
        <w:t>يتناسب معدل النقص في ال</w:t>
      </w:r>
      <w:r w:rsidR="006A5422" w:rsidRPr="00565A58">
        <w:rPr>
          <w:rFonts w:cs="Simplified Arabic" w:hint="cs"/>
          <w:sz w:val="30"/>
          <w:szCs w:val="34"/>
          <w:rtl/>
        </w:rPr>
        <w:t>إ</w:t>
      </w:r>
      <w:r w:rsidR="00E00971" w:rsidRPr="00565A58">
        <w:rPr>
          <w:rFonts w:cs="Simplified Arabic" w:hint="cs"/>
          <w:sz w:val="30"/>
          <w:szCs w:val="34"/>
          <w:rtl/>
        </w:rPr>
        <w:t>متصاص</w:t>
      </w:r>
      <w:r w:rsidR="005A6F8A" w:rsidRPr="00565A58">
        <w:rPr>
          <w:rFonts w:cs="Simplified Arabic" w:hint="cs"/>
          <w:sz w:val="30"/>
          <w:szCs w:val="34"/>
          <w:rtl/>
        </w:rPr>
        <w:t xml:space="preserve"> الضوئي عند طول موجة 340 نانومتر مباشرة مع فعالية </w:t>
      </w:r>
      <w:r w:rsidR="007434F9" w:rsidRPr="00565A58">
        <w:rPr>
          <w:rFonts w:cs="Simplified Arabic"/>
          <w:sz w:val="30"/>
          <w:szCs w:val="34"/>
          <w:rtl/>
        </w:rPr>
        <w:t>ناقلة أمين الألانين</w:t>
      </w:r>
      <w:r w:rsidRPr="00565A58">
        <w:rPr>
          <w:rFonts w:cs="Simplified Arabic" w:hint="cs"/>
          <w:sz w:val="30"/>
          <w:szCs w:val="34"/>
          <w:rtl/>
        </w:rPr>
        <w:t>:</w:t>
      </w:r>
    </w:p>
    <w:p w:rsidR="004F7E40" w:rsidRPr="00A30574" w:rsidRDefault="0002387D" w:rsidP="00A454E8">
      <w:pPr>
        <w:widowControl w:val="0"/>
        <w:bidi w:val="0"/>
        <w:spacing w:after="120"/>
        <w:ind w:left="360"/>
        <w:jc w:val="center"/>
        <w:rPr>
          <w:rFonts w:cs="Simplified Arabic"/>
          <w:sz w:val="28"/>
          <w:szCs w:val="32"/>
        </w:rPr>
      </w:pPr>
      <w:r w:rsidRPr="00A30574">
        <w:rPr>
          <w:rFonts w:cs="Simplified Arabic"/>
          <w:sz w:val="28"/>
          <w:szCs w:val="32"/>
        </w:rPr>
        <w:t>L-alanine +</w:t>
      </w:r>
      <w:r w:rsidR="000650DF">
        <w:rPr>
          <w:rFonts w:cs="Simplified Arabic"/>
          <w:sz w:val="28"/>
          <w:szCs w:val="32"/>
        </w:rPr>
        <w:t xml:space="preserve"> </w:t>
      </w:r>
      <w:r w:rsidRPr="00A30574">
        <w:rPr>
          <w:rFonts w:cs="Simplified Arabic"/>
          <w:sz w:val="28"/>
          <w:szCs w:val="32"/>
        </w:rPr>
        <w:t>α</w:t>
      </w:r>
      <w:r w:rsidR="000650DF">
        <w:rPr>
          <w:rFonts w:cs="Simplified Arabic"/>
          <w:sz w:val="28"/>
          <w:szCs w:val="32"/>
        </w:rPr>
        <w:t>-</w:t>
      </w:r>
      <w:r w:rsidRPr="00A30574">
        <w:rPr>
          <w:rFonts w:cs="Simplified Arabic"/>
          <w:sz w:val="28"/>
          <w:szCs w:val="32"/>
        </w:rPr>
        <w:t xml:space="preserve">ketoglutarate  </w:t>
      </w:r>
      <w:r w:rsidR="004F1051" w:rsidRPr="00A30574">
        <w:rPr>
          <w:rFonts w:cs="Simplified Arabic"/>
          <w:sz w:val="28"/>
          <w:szCs w:val="32"/>
        </w:rPr>
        <w:t xml:space="preserve">  </w:t>
      </w:r>
      <m:oMath>
        <m:groupChr>
          <m:groupChrPr>
            <m:chr m:val="→"/>
            <m:vertJc m:val="bot"/>
            <m:ctrlPr>
              <w:rPr>
                <w:rFonts w:ascii="Cambria Math" w:hAnsi="Cambria Math" w:cs="Simplified Arabic"/>
                <w:sz w:val="28"/>
                <w:szCs w:val="32"/>
              </w:rPr>
            </m:ctrlPr>
          </m:groupChrPr>
          <m:e>
            <m:r>
              <m:rPr>
                <m:sty m:val="p"/>
              </m:rPr>
              <w:rPr>
                <w:rFonts w:ascii="Cambria Math" w:cs="Simplified Arabic"/>
                <w:sz w:val="28"/>
                <w:szCs w:val="32"/>
              </w:rPr>
              <m:t>ALT</m:t>
            </m:r>
          </m:e>
        </m:groupChr>
      </m:oMath>
      <w:r w:rsidR="004F1051" w:rsidRPr="00A30574">
        <w:rPr>
          <w:rFonts w:cs="Simplified Arabic"/>
          <w:sz w:val="28"/>
          <w:szCs w:val="32"/>
        </w:rPr>
        <w:t xml:space="preserve">  </w:t>
      </w:r>
      <w:r w:rsidRPr="00A30574">
        <w:rPr>
          <w:rFonts w:cs="Simplified Arabic"/>
          <w:sz w:val="28"/>
          <w:szCs w:val="32"/>
        </w:rPr>
        <w:t>L-glutamate +</w:t>
      </w:r>
      <w:r w:rsidR="00A454E8">
        <w:rPr>
          <w:rFonts w:cs="Simplified Arabic"/>
          <w:sz w:val="28"/>
          <w:szCs w:val="32"/>
        </w:rPr>
        <w:t xml:space="preserve"> </w:t>
      </w:r>
      <w:r w:rsidRPr="00A30574">
        <w:rPr>
          <w:rFonts w:cs="Simplified Arabic"/>
          <w:sz w:val="28"/>
          <w:szCs w:val="32"/>
        </w:rPr>
        <w:t>pyruvate</w:t>
      </w:r>
    </w:p>
    <w:p w:rsidR="004F1051" w:rsidRPr="00A30574" w:rsidRDefault="004F1051" w:rsidP="001F6312">
      <w:pPr>
        <w:widowControl w:val="0"/>
        <w:bidi w:val="0"/>
        <w:spacing w:after="120"/>
        <w:ind w:left="360"/>
        <w:jc w:val="center"/>
        <w:rPr>
          <w:rFonts w:cs="Simplified Arabic"/>
          <w:sz w:val="28"/>
          <w:szCs w:val="32"/>
        </w:rPr>
      </w:pPr>
      <w:r w:rsidRPr="00A30574">
        <w:rPr>
          <w:rFonts w:cs="Simplified Arabic"/>
          <w:sz w:val="28"/>
          <w:szCs w:val="32"/>
        </w:rPr>
        <w:t>Pyruvate +</w:t>
      </w:r>
      <w:r w:rsidR="001F6312">
        <w:rPr>
          <w:rFonts w:cs="Simplified Arabic"/>
          <w:sz w:val="28"/>
          <w:szCs w:val="32"/>
        </w:rPr>
        <w:t xml:space="preserve"> </w:t>
      </w:r>
      <w:r w:rsidRPr="00A30574">
        <w:rPr>
          <w:rFonts w:cs="Simplified Arabic"/>
          <w:sz w:val="28"/>
          <w:szCs w:val="32"/>
        </w:rPr>
        <w:t>NADH +</w:t>
      </w:r>
      <w:r w:rsidR="001F6312">
        <w:rPr>
          <w:rFonts w:cs="Simplified Arabic"/>
          <w:sz w:val="28"/>
          <w:szCs w:val="32"/>
        </w:rPr>
        <w:t xml:space="preserve"> </w:t>
      </w:r>
      <w:r w:rsidRPr="00A30574">
        <w:rPr>
          <w:rFonts w:cs="Simplified Arabic"/>
          <w:sz w:val="28"/>
          <w:szCs w:val="32"/>
        </w:rPr>
        <w:t>H</w:t>
      </w:r>
      <w:r w:rsidRPr="001F6312">
        <w:rPr>
          <w:rFonts w:cs="Simplified Arabic"/>
          <w:sz w:val="28"/>
          <w:szCs w:val="32"/>
          <w:vertAlign w:val="superscript"/>
        </w:rPr>
        <w:t>+</w:t>
      </w:r>
      <w:r w:rsidRPr="00A30574">
        <w:rPr>
          <w:rFonts w:cs="Simplified Arabic"/>
          <w:sz w:val="28"/>
          <w:szCs w:val="32"/>
        </w:rPr>
        <w:t xml:space="preserve">   </w:t>
      </w:r>
      <m:oMath>
        <m:groupChr>
          <m:groupChrPr>
            <m:chr m:val="→"/>
            <m:vertJc m:val="bot"/>
            <m:ctrlPr>
              <w:rPr>
                <w:rFonts w:ascii="Cambria Math" w:hAnsi="Cambria Math" w:cs="Simplified Arabic"/>
                <w:sz w:val="28"/>
                <w:szCs w:val="32"/>
              </w:rPr>
            </m:ctrlPr>
          </m:groupChrPr>
          <m:e>
            <m:r>
              <m:rPr>
                <m:sty m:val="p"/>
              </m:rPr>
              <w:rPr>
                <w:rFonts w:ascii="Cambria Math" w:cs="Simplified Arabic"/>
                <w:sz w:val="28"/>
                <w:szCs w:val="32"/>
              </w:rPr>
              <m:t>LDH</m:t>
            </m:r>
          </m:e>
        </m:groupChr>
      </m:oMath>
      <w:r w:rsidR="001F6312">
        <w:rPr>
          <w:rFonts w:cs="Simplified Arabic"/>
          <w:sz w:val="28"/>
          <w:szCs w:val="32"/>
        </w:rPr>
        <w:t xml:space="preserve"> </w:t>
      </w:r>
      <w:r w:rsidRPr="00A30574">
        <w:rPr>
          <w:rFonts w:cs="Simplified Arabic"/>
          <w:sz w:val="28"/>
          <w:szCs w:val="32"/>
        </w:rPr>
        <w:t>Lactae</w:t>
      </w:r>
      <w:r w:rsidR="001F6312">
        <w:rPr>
          <w:rFonts w:cs="Simplified Arabic"/>
          <w:sz w:val="28"/>
          <w:szCs w:val="32"/>
        </w:rPr>
        <w:t xml:space="preserve"> </w:t>
      </w:r>
      <w:r w:rsidRPr="00A30574">
        <w:rPr>
          <w:rFonts w:cs="Simplified Arabic"/>
          <w:sz w:val="28"/>
          <w:szCs w:val="32"/>
        </w:rPr>
        <w:t>+</w:t>
      </w:r>
      <w:r w:rsidR="001F6312">
        <w:rPr>
          <w:rFonts w:cs="Simplified Arabic"/>
          <w:sz w:val="28"/>
          <w:szCs w:val="32"/>
        </w:rPr>
        <w:t xml:space="preserve"> </w:t>
      </w:r>
      <w:r w:rsidRPr="00A30574">
        <w:rPr>
          <w:rFonts w:cs="Simplified Arabic"/>
          <w:sz w:val="28"/>
          <w:szCs w:val="32"/>
        </w:rPr>
        <w:t>NAD</w:t>
      </w:r>
      <w:r w:rsidRPr="001F6312">
        <w:rPr>
          <w:rFonts w:cs="Simplified Arabic"/>
          <w:sz w:val="28"/>
          <w:szCs w:val="32"/>
          <w:vertAlign w:val="superscript"/>
        </w:rPr>
        <w:t>+</w:t>
      </w:r>
    </w:p>
    <w:p w:rsidR="00D8327C" w:rsidRPr="00A30574" w:rsidRDefault="00D8327C" w:rsidP="00F44629">
      <w:pPr>
        <w:widowControl w:val="0"/>
        <w:spacing w:after="120"/>
        <w:jc w:val="both"/>
        <w:rPr>
          <w:rFonts w:cs="Simplified Arabic"/>
          <w:sz w:val="28"/>
          <w:szCs w:val="32"/>
          <w:rtl/>
        </w:rPr>
      </w:pPr>
    </w:p>
    <w:p w:rsidR="005A6F8A" w:rsidRPr="00A454E8" w:rsidRDefault="00A454E8" w:rsidP="00A454E8">
      <w:pPr>
        <w:widowControl w:val="0"/>
        <w:spacing w:after="120"/>
        <w:jc w:val="both"/>
        <w:rPr>
          <w:rFonts w:cs="Simplified Arabic"/>
          <w:b/>
          <w:bCs/>
          <w:sz w:val="32"/>
          <w:szCs w:val="36"/>
          <w:rtl/>
        </w:rPr>
      </w:pPr>
      <w:r>
        <w:rPr>
          <w:rFonts w:cs="Simplified Arabic" w:hint="cs"/>
          <w:b/>
          <w:bCs/>
          <w:sz w:val="32"/>
          <w:szCs w:val="36"/>
          <w:rtl/>
        </w:rPr>
        <w:t xml:space="preserve">مبدأ معايرة </w:t>
      </w:r>
      <w:r w:rsidR="002F0FE0" w:rsidRPr="00A454E8">
        <w:rPr>
          <w:rFonts w:cs="Simplified Arabic" w:hint="cs"/>
          <w:b/>
          <w:bCs/>
          <w:sz w:val="32"/>
          <w:szCs w:val="36"/>
          <w:rtl/>
        </w:rPr>
        <w:t xml:space="preserve">الكالسيوم </w:t>
      </w:r>
      <w:r w:rsidR="002F0FE0" w:rsidRPr="00A454E8">
        <w:rPr>
          <w:rFonts w:cs="Simplified Arabic"/>
          <w:b/>
          <w:bCs/>
          <w:sz w:val="32"/>
          <w:szCs w:val="36"/>
        </w:rPr>
        <w:t>Ca</w:t>
      </w:r>
    </w:p>
    <w:p w:rsidR="00C0646D" w:rsidRPr="006910AF" w:rsidRDefault="005A6F8A" w:rsidP="00705D49">
      <w:pPr>
        <w:widowControl w:val="0"/>
        <w:spacing w:after="120"/>
        <w:jc w:val="both"/>
        <w:rPr>
          <w:rFonts w:cs="Simplified Arabic"/>
          <w:sz w:val="30"/>
          <w:szCs w:val="34"/>
          <w:rtl/>
        </w:rPr>
      </w:pPr>
      <w:r w:rsidRPr="006910AF">
        <w:rPr>
          <w:rFonts w:cs="Simplified Arabic" w:hint="cs"/>
          <w:sz w:val="30"/>
          <w:szCs w:val="34"/>
          <w:rtl/>
        </w:rPr>
        <w:t xml:space="preserve">يشكل </w:t>
      </w:r>
      <w:r w:rsidR="00C0646D" w:rsidRPr="006910AF">
        <w:rPr>
          <w:rFonts w:cs="Simplified Arabic" w:hint="cs"/>
          <w:sz w:val="30"/>
          <w:szCs w:val="34"/>
          <w:rtl/>
        </w:rPr>
        <w:t>الكالسيوم</w:t>
      </w:r>
      <w:r w:rsidR="00C0646D" w:rsidRPr="00A30574">
        <w:rPr>
          <w:rFonts w:cs="Simplified Arabic" w:hint="cs"/>
          <w:sz w:val="28"/>
          <w:szCs w:val="32"/>
          <w:rtl/>
        </w:rPr>
        <w:t xml:space="preserve"> </w:t>
      </w:r>
      <w:r w:rsidR="00C0646D" w:rsidRPr="00A30574">
        <w:rPr>
          <w:rFonts w:cs="Simplified Arabic"/>
          <w:sz w:val="28"/>
          <w:szCs w:val="32"/>
          <w:lang w:val="en-GB"/>
        </w:rPr>
        <w:t>Ca</w:t>
      </w:r>
      <w:r w:rsidR="004F1051" w:rsidRPr="00705D49">
        <w:rPr>
          <w:rFonts w:cs="Simplified Arabic"/>
          <w:sz w:val="28"/>
          <w:szCs w:val="32"/>
          <w:vertAlign w:val="superscript"/>
        </w:rPr>
        <w:t>++</w:t>
      </w:r>
      <w:r w:rsidR="00C0646D" w:rsidRPr="00A30574">
        <w:rPr>
          <w:rFonts w:cs="Simplified Arabic" w:hint="cs"/>
          <w:sz w:val="28"/>
          <w:szCs w:val="32"/>
          <w:rtl/>
        </w:rPr>
        <w:t xml:space="preserve"> </w:t>
      </w:r>
      <w:r w:rsidR="00C0646D" w:rsidRPr="006910AF">
        <w:rPr>
          <w:rFonts w:cs="Simplified Arabic" w:hint="cs"/>
          <w:sz w:val="30"/>
          <w:szCs w:val="34"/>
          <w:rtl/>
        </w:rPr>
        <w:t xml:space="preserve">مع زرقة ميتيل التيمول </w:t>
      </w:r>
      <w:r w:rsidR="00C0646D" w:rsidRPr="006910AF">
        <w:rPr>
          <w:rFonts w:cs="Simplified Arabic"/>
          <w:sz w:val="30"/>
          <w:szCs w:val="34"/>
        </w:rPr>
        <w:t xml:space="preserve">methylthymol </w:t>
      </w:r>
      <w:r w:rsidR="00DE6B07" w:rsidRPr="006910AF">
        <w:rPr>
          <w:rFonts w:cs="Simplified Arabic"/>
          <w:sz w:val="30"/>
          <w:szCs w:val="34"/>
        </w:rPr>
        <w:t xml:space="preserve"> </w:t>
      </w:r>
      <w:r w:rsidRPr="006910AF">
        <w:rPr>
          <w:rFonts w:cs="Simplified Arabic"/>
          <w:sz w:val="30"/>
          <w:szCs w:val="34"/>
        </w:rPr>
        <w:t>blue</w:t>
      </w:r>
      <w:r w:rsidR="00705D49" w:rsidRPr="006910AF">
        <w:rPr>
          <w:rFonts w:cs="Simplified Arabic" w:hint="cs"/>
          <w:sz w:val="30"/>
          <w:szCs w:val="34"/>
          <w:rtl/>
        </w:rPr>
        <w:t xml:space="preserve"> </w:t>
      </w:r>
      <w:r w:rsidR="00DE6B07" w:rsidRPr="006910AF">
        <w:rPr>
          <w:rFonts w:cs="Simplified Arabic" w:hint="cs"/>
          <w:sz w:val="30"/>
          <w:szCs w:val="34"/>
          <w:rtl/>
        </w:rPr>
        <w:t>(</w:t>
      </w:r>
      <w:r w:rsidR="00DE6B07" w:rsidRPr="006910AF">
        <w:rPr>
          <w:rFonts w:cs="Simplified Arabic"/>
          <w:sz w:val="30"/>
          <w:szCs w:val="34"/>
        </w:rPr>
        <w:t>MTB</w:t>
      </w:r>
      <w:r w:rsidR="00DE6B07" w:rsidRPr="006910AF">
        <w:rPr>
          <w:rFonts w:cs="Simplified Arabic" w:hint="cs"/>
          <w:sz w:val="30"/>
          <w:szCs w:val="34"/>
          <w:rtl/>
        </w:rPr>
        <w:t>)</w:t>
      </w:r>
      <w:r w:rsidR="00870C4B" w:rsidRPr="006910AF">
        <w:rPr>
          <w:rFonts w:cs="Simplified Arabic" w:hint="cs"/>
          <w:sz w:val="30"/>
          <w:szCs w:val="34"/>
          <w:rtl/>
        </w:rPr>
        <w:t xml:space="preserve"> معقداً ملوناً في وسط قلوي</w:t>
      </w:r>
      <w:r w:rsidR="00C0646D" w:rsidRPr="006910AF">
        <w:rPr>
          <w:rFonts w:cs="Simplified Arabic" w:hint="cs"/>
          <w:sz w:val="30"/>
          <w:szCs w:val="34"/>
          <w:rtl/>
        </w:rPr>
        <w:t>،</w:t>
      </w:r>
      <w:r w:rsidR="00870C4B" w:rsidRPr="006910AF">
        <w:rPr>
          <w:rFonts w:cs="Simplified Arabic" w:hint="cs"/>
          <w:sz w:val="30"/>
          <w:szCs w:val="34"/>
          <w:rtl/>
        </w:rPr>
        <w:t xml:space="preserve"> و</w:t>
      </w:r>
      <w:r w:rsidR="00C0646D" w:rsidRPr="006910AF">
        <w:rPr>
          <w:rFonts w:cs="Simplified Arabic" w:hint="cs"/>
          <w:sz w:val="30"/>
          <w:szCs w:val="34"/>
          <w:rtl/>
        </w:rPr>
        <w:t>تتناسب كثافة اللون الناتج مع تر</w:t>
      </w:r>
      <w:r w:rsidR="004F1051" w:rsidRPr="006910AF">
        <w:rPr>
          <w:rFonts w:cs="Simplified Arabic" w:hint="cs"/>
          <w:sz w:val="30"/>
          <w:szCs w:val="34"/>
          <w:rtl/>
        </w:rPr>
        <w:t xml:space="preserve">كيز الكالسيوم الكلي في العينة </w:t>
      </w:r>
      <w:r w:rsidR="00C0646D" w:rsidRPr="006910AF">
        <w:rPr>
          <w:rFonts w:cs="Simplified Arabic" w:hint="cs"/>
          <w:sz w:val="30"/>
          <w:szCs w:val="34"/>
          <w:rtl/>
        </w:rPr>
        <w:t>.</w:t>
      </w:r>
    </w:p>
    <w:p w:rsidR="00EF524F" w:rsidRPr="00A30574" w:rsidRDefault="00B66460" w:rsidP="00705D49">
      <w:pPr>
        <w:widowControl w:val="0"/>
        <w:bidi w:val="0"/>
        <w:spacing w:after="120"/>
        <w:ind w:left="360"/>
        <w:jc w:val="center"/>
        <w:rPr>
          <w:rFonts w:cs="Simplified Arabic"/>
          <w:sz w:val="28"/>
          <w:szCs w:val="32"/>
        </w:rPr>
      </w:pPr>
      <w:r w:rsidRPr="00A30574">
        <w:rPr>
          <w:rFonts w:cs="Simplified Arabic"/>
          <w:sz w:val="28"/>
          <w:szCs w:val="32"/>
        </w:rPr>
        <w:t xml:space="preserve">Ca++ +MTB </w:t>
      </w:r>
      <w:r w:rsidR="00EF524F" w:rsidRPr="00A30574">
        <w:rPr>
          <w:rFonts w:cs="Simplified Arabic"/>
          <w:sz w:val="28"/>
          <w:szCs w:val="32"/>
        </w:rPr>
        <w:t xml:space="preserve">   </w:t>
      </w:r>
      <m:oMath>
        <m:r>
          <w:rPr>
            <w:sz w:val="28"/>
            <w:szCs w:val="32"/>
            <w:rtl/>
          </w:rPr>
          <m:t>→</m:t>
        </m:r>
      </m:oMath>
      <w:r w:rsidR="00EF524F" w:rsidRPr="00A30574">
        <w:rPr>
          <w:rFonts w:cs="Simplified Arabic"/>
          <w:sz w:val="28"/>
          <w:szCs w:val="32"/>
        </w:rPr>
        <w:t xml:space="preserve">     Ca-MTB Complex</w:t>
      </w:r>
    </w:p>
    <w:p w:rsidR="00EF524F" w:rsidRPr="00A30574" w:rsidRDefault="00EF524F" w:rsidP="00F44629">
      <w:pPr>
        <w:widowControl w:val="0"/>
        <w:spacing w:after="120"/>
        <w:jc w:val="both"/>
        <w:rPr>
          <w:rFonts w:cs="Simplified Arabic"/>
          <w:sz w:val="28"/>
          <w:szCs w:val="32"/>
          <w:rtl/>
        </w:rPr>
      </w:pPr>
    </w:p>
    <w:p w:rsidR="0031168F" w:rsidRPr="00705D49" w:rsidRDefault="00705D49" w:rsidP="00705D49">
      <w:pPr>
        <w:widowControl w:val="0"/>
        <w:spacing w:after="120"/>
        <w:jc w:val="both"/>
        <w:rPr>
          <w:rFonts w:cs="Simplified Arabic"/>
          <w:b/>
          <w:bCs/>
          <w:sz w:val="32"/>
          <w:szCs w:val="36"/>
        </w:rPr>
      </w:pPr>
      <w:r>
        <w:rPr>
          <w:rFonts w:cs="Simplified Arabic" w:hint="cs"/>
          <w:b/>
          <w:bCs/>
          <w:sz w:val="32"/>
          <w:szCs w:val="36"/>
          <w:rtl/>
        </w:rPr>
        <w:t xml:space="preserve">مبدأ معايرة </w:t>
      </w:r>
      <w:r w:rsidR="004F7E40" w:rsidRPr="00705D49">
        <w:rPr>
          <w:rFonts w:cs="Simplified Arabic" w:hint="cs"/>
          <w:b/>
          <w:bCs/>
          <w:sz w:val="32"/>
          <w:szCs w:val="36"/>
          <w:rtl/>
        </w:rPr>
        <w:t xml:space="preserve">الفوسفور </w:t>
      </w:r>
      <w:r w:rsidR="00870C4B" w:rsidRPr="00705D49">
        <w:rPr>
          <w:rFonts w:cs="Simplified Arabic"/>
          <w:b/>
          <w:bCs/>
          <w:sz w:val="32"/>
          <w:szCs w:val="36"/>
        </w:rPr>
        <w:t>P</w:t>
      </w:r>
    </w:p>
    <w:p w:rsidR="00DE6B07" w:rsidRPr="006910AF" w:rsidRDefault="0094495B" w:rsidP="006910AF">
      <w:pPr>
        <w:widowControl w:val="0"/>
        <w:spacing w:after="120"/>
        <w:jc w:val="both"/>
        <w:rPr>
          <w:rFonts w:cs="Simplified Arabic"/>
          <w:sz w:val="30"/>
          <w:szCs w:val="34"/>
          <w:rtl/>
        </w:rPr>
      </w:pPr>
      <w:r w:rsidRPr="006910AF">
        <w:rPr>
          <w:rFonts w:cs="Simplified Arabic" w:hint="cs"/>
          <w:sz w:val="30"/>
          <w:szCs w:val="34"/>
          <w:rtl/>
        </w:rPr>
        <w:t>يتفاعل الفوسفور اللاعضوي مع موليبدات الأمونيوم في وسط حامضي ليشكل</w:t>
      </w:r>
      <w:r w:rsidR="006910AF">
        <w:rPr>
          <w:rFonts w:cs="Simplified Arabic" w:hint="cs"/>
          <w:sz w:val="30"/>
          <w:szCs w:val="34"/>
          <w:rtl/>
        </w:rPr>
        <w:t xml:space="preserve"> </w:t>
      </w:r>
      <w:r w:rsidRPr="006910AF">
        <w:rPr>
          <w:rFonts w:cs="Simplified Arabic" w:hint="cs"/>
          <w:sz w:val="30"/>
          <w:szCs w:val="34"/>
          <w:rtl/>
        </w:rPr>
        <w:t>معقد فوسفو موليبدات</w:t>
      </w:r>
      <w:r w:rsidR="004F7E40" w:rsidRPr="006910AF">
        <w:rPr>
          <w:rFonts w:cs="Simplified Arabic" w:hint="cs"/>
          <w:sz w:val="30"/>
          <w:szCs w:val="34"/>
          <w:rtl/>
        </w:rPr>
        <w:t xml:space="preserve"> </w:t>
      </w:r>
      <w:r w:rsidR="00301766" w:rsidRPr="006910AF">
        <w:rPr>
          <w:rFonts w:cs="Simplified Arabic" w:hint="cs"/>
          <w:sz w:val="30"/>
          <w:szCs w:val="34"/>
          <w:rtl/>
        </w:rPr>
        <w:t>وذلك عند طول موجة 340 نانومتر و</w:t>
      </w:r>
      <w:r w:rsidRPr="006910AF">
        <w:rPr>
          <w:rFonts w:cs="Simplified Arabic" w:hint="cs"/>
          <w:sz w:val="30"/>
          <w:szCs w:val="34"/>
          <w:rtl/>
        </w:rPr>
        <w:t>يتناسب ال</w:t>
      </w:r>
      <w:r w:rsidR="00E00971" w:rsidRPr="006910AF">
        <w:rPr>
          <w:rFonts w:cs="Simplified Arabic" w:hint="cs"/>
          <w:sz w:val="30"/>
          <w:szCs w:val="34"/>
          <w:rtl/>
        </w:rPr>
        <w:t>امتصاص</w:t>
      </w:r>
      <w:r w:rsidRPr="006910AF">
        <w:rPr>
          <w:rFonts w:cs="Simplified Arabic" w:hint="cs"/>
          <w:sz w:val="30"/>
          <w:szCs w:val="34"/>
          <w:rtl/>
        </w:rPr>
        <w:t xml:space="preserve"> </w:t>
      </w:r>
      <w:r w:rsidR="00301766" w:rsidRPr="006910AF">
        <w:rPr>
          <w:rFonts w:cs="Simplified Arabic" w:hint="cs"/>
          <w:sz w:val="30"/>
          <w:szCs w:val="34"/>
          <w:rtl/>
        </w:rPr>
        <w:t xml:space="preserve">  </w:t>
      </w:r>
      <w:r w:rsidRPr="006910AF">
        <w:rPr>
          <w:rFonts w:cs="Simplified Arabic" w:hint="cs"/>
          <w:sz w:val="30"/>
          <w:szCs w:val="34"/>
          <w:rtl/>
        </w:rPr>
        <w:t>الضوئي مع كمية الفوسفور اللاعضوي الموجودة في العينة.</w:t>
      </w:r>
      <w:r w:rsidR="00252532" w:rsidRPr="006910AF">
        <w:rPr>
          <w:rFonts w:cs="Simplified Arabic" w:hint="cs"/>
          <w:sz w:val="30"/>
          <w:szCs w:val="34"/>
          <w:rtl/>
        </w:rPr>
        <w:t xml:space="preserve"> </w:t>
      </w:r>
    </w:p>
    <w:p w:rsidR="002D0C3A" w:rsidRPr="00A30574" w:rsidRDefault="002D0C3A" w:rsidP="00F44629">
      <w:pPr>
        <w:widowControl w:val="0"/>
        <w:bidi w:val="0"/>
        <w:spacing w:after="120"/>
        <w:ind w:left="360"/>
        <w:jc w:val="both"/>
        <w:rPr>
          <w:rFonts w:cs="Simplified Arabic"/>
          <w:sz w:val="28"/>
          <w:szCs w:val="32"/>
        </w:rPr>
      </w:pPr>
      <m:oMathPara>
        <m:oMath>
          <m:r>
            <m:rPr>
              <m:sty m:val="p"/>
            </m:rPr>
            <w:rPr>
              <w:rFonts w:ascii="Cambria Math" w:cs="Simplified Arabic"/>
              <w:sz w:val="28"/>
              <w:szCs w:val="32"/>
            </w:rPr>
            <m:t>Ammonium molybdate</m:t>
          </m:r>
          <m:r>
            <w:rPr>
              <w:rFonts w:ascii="Cambria Math" w:cs="Simplified Arabic"/>
              <w:sz w:val="28"/>
              <w:szCs w:val="32"/>
            </w:rPr>
            <m:t xml:space="preserve">+ </m:t>
          </m:r>
          <m:r>
            <m:rPr>
              <m:sty m:val="p"/>
            </m:rPr>
            <w:rPr>
              <w:rFonts w:ascii="Cambria Math" w:cs="Simplified Arabic"/>
              <w:sz w:val="28"/>
              <w:szCs w:val="32"/>
            </w:rPr>
            <m:t xml:space="preserve">Sulfuric acid </m:t>
          </m:r>
          <m:box>
            <m:boxPr>
              <m:opEmu m:val="on"/>
              <m:ctrlPr>
                <w:rPr>
                  <w:rFonts w:ascii="Cambria Math" w:hAnsi="Cambria Math" w:cs="Simplified Arabic"/>
                  <w:sz w:val="28"/>
                  <w:szCs w:val="32"/>
                </w:rPr>
              </m:ctrlPr>
            </m:boxPr>
            <m:e>
              <m:groupChr>
                <m:groupChrPr>
                  <m:chr m:val="→"/>
                  <m:vertJc m:val="bot"/>
                  <m:ctrlPr>
                    <w:rPr>
                      <w:rFonts w:ascii="Cambria Math" w:hAnsi="Cambria Math" w:cs="Simplified Arabic"/>
                      <w:sz w:val="28"/>
                      <w:szCs w:val="32"/>
                    </w:rPr>
                  </m:ctrlPr>
                </m:groupChrPr>
                <m:e>
                  <m:r>
                    <m:rPr>
                      <m:sty m:val="p"/>
                    </m:rPr>
                    <w:rPr>
                      <w:rFonts w:ascii="Cambria Math" w:cs="Simplified Arabic"/>
                      <w:sz w:val="28"/>
                      <w:szCs w:val="32"/>
                    </w:rPr>
                    <m:t>Phosphorus</m:t>
                  </m:r>
                </m:e>
              </m:groupChr>
              <m:r>
                <m:rPr>
                  <m:sty m:val="p"/>
                </m:rPr>
                <w:rPr>
                  <w:rFonts w:ascii="Cambria Math" w:cs="Simplified Arabic"/>
                  <w:sz w:val="28"/>
                  <w:szCs w:val="32"/>
                </w:rPr>
                <m:t xml:space="preserve"> phosphomolybdate complex</m:t>
              </m:r>
            </m:e>
          </m:box>
        </m:oMath>
      </m:oMathPara>
    </w:p>
    <w:p w:rsidR="00E00971" w:rsidRDefault="00E00971" w:rsidP="00F44629">
      <w:pPr>
        <w:widowControl w:val="0"/>
        <w:spacing w:after="120"/>
        <w:jc w:val="both"/>
        <w:rPr>
          <w:rFonts w:cs="Simplified Arabic"/>
          <w:sz w:val="28"/>
          <w:szCs w:val="32"/>
          <w:rtl/>
        </w:rPr>
      </w:pPr>
    </w:p>
    <w:p w:rsidR="0031168F" w:rsidRPr="00E00971" w:rsidRDefault="005415E5" w:rsidP="00F44629">
      <w:pPr>
        <w:widowControl w:val="0"/>
        <w:spacing w:after="120"/>
        <w:jc w:val="both"/>
        <w:rPr>
          <w:rFonts w:cs="Simplified Arabic"/>
          <w:b/>
          <w:bCs/>
          <w:sz w:val="32"/>
          <w:szCs w:val="36"/>
          <w:rtl/>
        </w:rPr>
      </w:pPr>
      <w:r w:rsidRPr="00E00971">
        <w:rPr>
          <w:rFonts w:cs="Simplified Arabic" w:hint="cs"/>
          <w:b/>
          <w:bCs/>
          <w:sz w:val="32"/>
          <w:szCs w:val="36"/>
          <w:rtl/>
        </w:rPr>
        <w:t xml:space="preserve">التحليل </w:t>
      </w:r>
      <w:r w:rsidR="0031168F" w:rsidRPr="00E00971">
        <w:rPr>
          <w:rFonts w:cs="Simplified Arabic" w:hint="cs"/>
          <w:b/>
          <w:bCs/>
          <w:sz w:val="32"/>
          <w:szCs w:val="36"/>
          <w:rtl/>
        </w:rPr>
        <w:t>الإحصائي</w:t>
      </w:r>
    </w:p>
    <w:p w:rsidR="001E3474" w:rsidRPr="00565A58" w:rsidRDefault="002150AC" w:rsidP="00E00971">
      <w:pPr>
        <w:widowControl w:val="0"/>
        <w:spacing w:after="120"/>
        <w:jc w:val="both"/>
        <w:rPr>
          <w:rFonts w:cs="Simplified Arabic"/>
          <w:sz w:val="30"/>
          <w:szCs w:val="34"/>
          <w:rtl/>
        </w:rPr>
      </w:pPr>
      <w:r w:rsidRPr="006910AF">
        <w:rPr>
          <w:rFonts w:cs="Simplified Arabic" w:hint="cs"/>
          <w:sz w:val="30"/>
          <w:szCs w:val="34"/>
          <w:rtl/>
        </w:rPr>
        <w:t xml:space="preserve">تم تحليل البيانات باستخدام </w:t>
      </w:r>
      <w:r w:rsidR="00E00971" w:rsidRPr="006910AF">
        <w:rPr>
          <w:rFonts w:cs="Simplified Arabic" w:hint="cs"/>
          <w:sz w:val="30"/>
          <w:szCs w:val="34"/>
          <w:rtl/>
        </w:rPr>
        <w:t xml:space="preserve">الإصدار الرابع من البرنامج الإحصائي </w:t>
      </w:r>
      <w:r w:rsidR="00E00971" w:rsidRPr="006910AF">
        <w:rPr>
          <w:rFonts w:cs="Simplified Arabic"/>
          <w:sz w:val="30"/>
          <w:szCs w:val="34"/>
        </w:rPr>
        <w:t>GraphPad Prism</w:t>
      </w:r>
      <w:r w:rsidR="00E00971" w:rsidRPr="006910AF">
        <w:rPr>
          <w:rFonts w:cs="Simplified Arabic" w:hint="cs"/>
          <w:sz w:val="30"/>
          <w:szCs w:val="34"/>
          <w:rtl/>
        </w:rPr>
        <w:t xml:space="preserve"> (</w:t>
      </w:r>
      <w:r w:rsidR="00E00971" w:rsidRPr="006910AF">
        <w:rPr>
          <w:rFonts w:cs="Simplified Arabic"/>
          <w:sz w:val="30"/>
          <w:szCs w:val="34"/>
        </w:rPr>
        <w:t>GraphPad software Inc.</w:t>
      </w:r>
      <w:r w:rsidR="00E00971" w:rsidRPr="006910AF">
        <w:rPr>
          <w:rFonts w:cs="Simplified Arabic" w:hint="cs"/>
          <w:sz w:val="30"/>
          <w:szCs w:val="34"/>
          <w:rtl/>
        </w:rPr>
        <w:t xml:space="preserve">) </w:t>
      </w:r>
      <w:r w:rsidR="005415E5" w:rsidRPr="006910AF">
        <w:rPr>
          <w:rFonts w:cs="Simplified Arabic" w:hint="cs"/>
          <w:sz w:val="30"/>
          <w:szCs w:val="34"/>
          <w:rtl/>
        </w:rPr>
        <w:t xml:space="preserve">لتقييم نتائج البحث بعرض قيمها على شكل متوسط </w:t>
      </w:r>
      <w:r w:rsidR="005415E5" w:rsidRPr="006910AF">
        <w:rPr>
          <w:rFonts w:cs="Simplified Arabic"/>
          <w:sz w:val="30"/>
          <w:szCs w:val="34"/>
          <w:rtl/>
        </w:rPr>
        <w:t>±</w:t>
      </w:r>
      <w:r w:rsidR="005415E5" w:rsidRPr="006910AF">
        <w:rPr>
          <w:rFonts w:cs="Simplified Arabic" w:hint="cs"/>
          <w:sz w:val="30"/>
          <w:szCs w:val="34"/>
          <w:rtl/>
        </w:rPr>
        <w:t xml:space="preserve"> انحراف معياري(</w:t>
      </w:r>
      <w:r w:rsidR="005415E5" w:rsidRPr="006910AF">
        <w:rPr>
          <w:rFonts w:cs="Simplified Arabic"/>
          <w:sz w:val="30"/>
          <w:szCs w:val="34"/>
        </w:rPr>
        <w:t>mean±SD</w:t>
      </w:r>
      <w:r w:rsidR="00E00971" w:rsidRPr="006910AF">
        <w:rPr>
          <w:rFonts w:cs="Simplified Arabic" w:hint="cs"/>
          <w:sz w:val="30"/>
          <w:szCs w:val="34"/>
          <w:rtl/>
        </w:rPr>
        <w:t>)</w:t>
      </w:r>
      <w:r w:rsidR="007A034C" w:rsidRPr="006910AF">
        <w:rPr>
          <w:rFonts w:cs="Simplified Arabic" w:hint="cs"/>
          <w:sz w:val="30"/>
          <w:szCs w:val="34"/>
          <w:rtl/>
        </w:rPr>
        <w:t>.</w:t>
      </w:r>
      <w:r w:rsidR="00E00971" w:rsidRPr="006910AF">
        <w:rPr>
          <w:rFonts w:cs="Simplified Arabic" w:hint="cs"/>
          <w:sz w:val="30"/>
          <w:szCs w:val="34"/>
          <w:rtl/>
        </w:rPr>
        <w:t xml:space="preserve"> ث</w:t>
      </w:r>
      <w:r w:rsidR="007A034C" w:rsidRPr="006910AF">
        <w:rPr>
          <w:rFonts w:cs="Simplified Arabic" w:hint="cs"/>
          <w:sz w:val="30"/>
          <w:szCs w:val="34"/>
          <w:rtl/>
        </w:rPr>
        <w:t xml:space="preserve">م </w:t>
      </w:r>
      <w:r w:rsidR="007A034C" w:rsidRPr="00565A58">
        <w:rPr>
          <w:rFonts w:cs="Simplified Arabic" w:hint="cs"/>
          <w:sz w:val="30"/>
          <w:szCs w:val="34"/>
          <w:rtl/>
        </w:rPr>
        <w:t xml:space="preserve">أجري </w:t>
      </w:r>
      <w:r w:rsidR="00565A58" w:rsidRPr="00565A58">
        <w:rPr>
          <w:rFonts w:cs="Simplified Arabic" w:hint="cs"/>
          <w:sz w:val="30"/>
          <w:szCs w:val="34"/>
          <w:rtl/>
        </w:rPr>
        <w:t>ا</w:t>
      </w:r>
      <w:r w:rsidR="00AB1BC4" w:rsidRPr="00565A58">
        <w:rPr>
          <w:rFonts w:cs="Simplified Arabic" w:hint="cs"/>
          <w:sz w:val="30"/>
          <w:szCs w:val="34"/>
          <w:rtl/>
        </w:rPr>
        <w:t>ختبار</w:t>
      </w:r>
      <w:r w:rsidR="00E00971" w:rsidRPr="00565A58">
        <w:rPr>
          <w:rFonts w:cs="Simplified Arabic" w:hint="cs"/>
          <w:sz w:val="30"/>
          <w:szCs w:val="34"/>
          <w:rtl/>
        </w:rPr>
        <w:t xml:space="preserve"> </w:t>
      </w:r>
      <w:r w:rsidR="007A034C" w:rsidRPr="00565A58">
        <w:rPr>
          <w:rFonts w:cs="Simplified Arabic" w:hint="cs"/>
          <w:sz w:val="30"/>
          <w:szCs w:val="34"/>
          <w:rtl/>
        </w:rPr>
        <w:t xml:space="preserve">تحليل التباين ذي المتغير الواحد (الأنوفا </w:t>
      </w:r>
      <w:r w:rsidR="007A034C" w:rsidRPr="00565A58">
        <w:rPr>
          <w:rFonts w:cs="Simplified Arabic"/>
          <w:sz w:val="30"/>
          <w:szCs w:val="34"/>
        </w:rPr>
        <w:t>ANOVA</w:t>
      </w:r>
      <w:r w:rsidR="007A034C" w:rsidRPr="00565A58">
        <w:rPr>
          <w:rFonts w:cs="Simplified Arabic" w:hint="cs"/>
          <w:sz w:val="30"/>
          <w:szCs w:val="34"/>
          <w:rtl/>
        </w:rPr>
        <w:t>) لمقارنة متوسطات</w:t>
      </w:r>
      <w:r w:rsidR="008031A6" w:rsidRPr="00565A58">
        <w:rPr>
          <w:rFonts w:cs="Simplified Arabic" w:hint="cs"/>
          <w:sz w:val="30"/>
          <w:szCs w:val="34"/>
          <w:rtl/>
        </w:rPr>
        <w:t xml:space="preserve"> قيم الفسفتاز القلوية ومقارنة متوسطات أعمار المرضى في المجموعات الثلاث</w:t>
      </w:r>
      <w:r w:rsidR="007A034C" w:rsidRPr="00565A58">
        <w:rPr>
          <w:rFonts w:cs="Simplified Arabic" w:hint="cs"/>
          <w:sz w:val="30"/>
          <w:szCs w:val="34"/>
          <w:rtl/>
        </w:rPr>
        <w:t xml:space="preserve">. </w:t>
      </w:r>
      <w:r w:rsidR="00E00971" w:rsidRPr="00565A58">
        <w:rPr>
          <w:rFonts w:cs="Simplified Arabic" w:hint="cs"/>
          <w:sz w:val="30"/>
          <w:szCs w:val="34"/>
          <w:rtl/>
          <w:lang w:val="en-GB"/>
        </w:rPr>
        <w:t xml:space="preserve">كما أجري </w:t>
      </w:r>
      <w:r w:rsidR="002026A2" w:rsidRPr="00565A58">
        <w:rPr>
          <w:rFonts w:cs="Simplified Arabic" w:hint="cs"/>
          <w:sz w:val="30"/>
          <w:szCs w:val="34"/>
          <w:rtl/>
        </w:rPr>
        <w:t>ا</w:t>
      </w:r>
      <w:r w:rsidR="00AB1BC4" w:rsidRPr="00565A58">
        <w:rPr>
          <w:rFonts w:cs="Simplified Arabic" w:hint="cs"/>
          <w:sz w:val="30"/>
          <w:szCs w:val="34"/>
          <w:rtl/>
        </w:rPr>
        <w:t>ختبار</w:t>
      </w:r>
      <w:r w:rsidR="007A034C" w:rsidRPr="00565A58">
        <w:rPr>
          <w:rFonts w:cs="Simplified Arabic" w:hint="cs"/>
          <w:sz w:val="30"/>
          <w:szCs w:val="34"/>
          <w:rtl/>
        </w:rPr>
        <w:t xml:space="preserve"> خي مربع (</w:t>
      </w:r>
      <w:r w:rsidR="007A034C" w:rsidRPr="00565A58">
        <w:rPr>
          <w:rFonts w:cs="Simplified Arabic"/>
          <w:sz w:val="30"/>
          <w:szCs w:val="34"/>
        </w:rPr>
        <w:t>chi-square</w:t>
      </w:r>
      <w:r w:rsidR="007A034C" w:rsidRPr="00565A58">
        <w:rPr>
          <w:rFonts w:cs="Simplified Arabic" w:hint="cs"/>
          <w:sz w:val="30"/>
          <w:szCs w:val="34"/>
          <w:rtl/>
        </w:rPr>
        <w:t>) للبحث عن وجود فرق بين نسب الذكور والإناث في المجموعات.</w:t>
      </w:r>
      <w:r w:rsidR="001E3474" w:rsidRPr="00565A58">
        <w:rPr>
          <w:rFonts w:cs="Simplified Arabic" w:hint="cs"/>
          <w:sz w:val="30"/>
          <w:szCs w:val="34"/>
          <w:rtl/>
        </w:rPr>
        <w:t xml:space="preserve"> </w:t>
      </w:r>
    </w:p>
    <w:p w:rsidR="007A034C" w:rsidRPr="00A30574" w:rsidRDefault="00E00971" w:rsidP="00E00971">
      <w:pPr>
        <w:widowControl w:val="0"/>
        <w:spacing w:after="120"/>
        <w:jc w:val="both"/>
        <w:rPr>
          <w:rFonts w:cs="Simplified Arabic"/>
          <w:sz w:val="28"/>
          <w:szCs w:val="32"/>
          <w:rtl/>
        </w:rPr>
      </w:pPr>
      <w:r w:rsidRPr="00565A58">
        <w:rPr>
          <w:rFonts w:cs="Simplified Arabic" w:hint="cs"/>
          <w:sz w:val="30"/>
          <w:szCs w:val="34"/>
          <w:rtl/>
          <w:lang w:val="en-GB"/>
        </w:rPr>
        <w:t>و</w:t>
      </w:r>
      <w:r w:rsidR="001E3474" w:rsidRPr="00565A58">
        <w:rPr>
          <w:rFonts w:cs="Simplified Arabic" w:hint="cs"/>
          <w:sz w:val="30"/>
          <w:szCs w:val="34"/>
          <w:rtl/>
          <w:lang w:val="en-GB"/>
        </w:rPr>
        <w:t>ت</w:t>
      </w:r>
      <w:r w:rsidR="008031A6" w:rsidRPr="00565A58">
        <w:rPr>
          <w:rFonts w:cs="Simplified Arabic" w:hint="cs"/>
          <w:sz w:val="30"/>
          <w:szCs w:val="34"/>
          <w:rtl/>
          <w:lang w:val="en-GB"/>
        </w:rPr>
        <w:t xml:space="preserve">م استخدم </w:t>
      </w:r>
      <w:r w:rsidR="002026A2" w:rsidRPr="00565A58">
        <w:rPr>
          <w:rFonts w:cs="Simplified Arabic" w:hint="cs"/>
          <w:sz w:val="30"/>
          <w:szCs w:val="34"/>
          <w:rtl/>
          <w:lang w:val="en-GB"/>
        </w:rPr>
        <w:t>ا</w:t>
      </w:r>
      <w:r w:rsidR="00AB1BC4" w:rsidRPr="00565A58">
        <w:rPr>
          <w:rFonts w:cs="Simplified Arabic" w:hint="cs"/>
          <w:sz w:val="30"/>
          <w:szCs w:val="34"/>
          <w:rtl/>
          <w:lang w:val="en-GB"/>
        </w:rPr>
        <w:t>ختبار</w:t>
      </w:r>
      <w:r w:rsidR="002D0C3A" w:rsidRPr="00565A58">
        <w:rPr>
          <w:rFonts w:cs="Simplified Arabic" w:hint="cs"/>
          <w:sz w:val="30"/>
          <w:szCs w:val="34"/>
          <w:rtl/>
          <w:lang w:val="en-GB"/>
        </w:rPr>
        <w:t xml:space="preserve"> الطلاب </w:t>
      </w:r>
      <w:r w:rsidR="002D0C3A" w:rsidRPr="00565A58">
        <w:rPr>
          <w:rFonts w:cs="Simplified Arabic"/>
          <w:sz w:val="30"/>
          <w:szCs w:val="34"/>
          <w:lang w:bidi="ar-SY"/>
        </w:rPr>
        <w:t>t</w:t>
      </w:r>
      <w:r w:rsidR="008031A6" w:rsidRPr="00565A58">
        <w:rPr>
          <w:rFonts w:cs="Simplified Arabic" w:hint="cs"/>
          <w:sz w:val="30"/>
          <w:szCs w:val="34"/>
          <w:rtl/>
          <w:lang w:val="en-GB"/>
        </w:rPr>
        <w:t xml:space="preserve"> </w:t>
      </w:r>
      <w:r w:rsidR="002D0C3A" w:rsidRPr="00565A58">
        <w:rPr>
          <w:rFonts w:cs="Simplified Arabic" w:hint="cs"/>
          <w:sz w:val="30"/>
          <w:szCs w:val="34"/>
          <w:rtl/>
          <w:lang w:val="en-GB"/>
        </w:rPr>
        <w:t>للمتغيرات غير المزدوجة (</w:t>
      </w:r>
      <w:r w:rsidR="008031A6" w:rsidRPr="00565A58">
        <w:rPr>
          <w:rFonts w:cs="Simplified Arabic"/>
          <w:sz w:val="30"/>
          <w:szCs w:val="34"/>
        </w:rPr>
        <w:t>Unpaired t test</w:t>
      </w:r>
      <w:r w:rsidR="002D0C3A" w:rsidRPr="00565A58">
        <w:rPr>
          <w:rFonts w:cs="Simplified Arabic" w:hint="cs"/>
          <w:sz w:val="30"/>
          <w:szCs w:val="34"/>
          <w:rtl/>
        </w:rPr>
        <w:t>)</w:t>
      </w:r>
      <w:r w:rsidR="008031A6" w:rsidRPr="00565A58">
        <w:rPr>
          <w:rFonts w:cs="Simplified Arabic" w:hint="cs"/>
          <w:sz w:val="30"/>
          <w:szCs w:val="34"/>
          <w:rtl/>
        </w:rPr>
        <w:t xml:space="preserve"> </w:t>
      </w:r>
      <w:r w:rsidR="008031A6" w:rsidRPr="00565A58">
        <w:rPr>
          <w:rFonts w:cs="Simplified Arabic" w:hint="cs"/>
          <w:sz w:val="30"/>
          <w:szCs w:val="34"/>
          <w:rtl/>
        </w:rPr>
        <w:lastRenderedPageBreak/>
        <w:t>لمقارنة قيم الفسفتاز القلوية بين ذكور وإناث المجموعات الم</w:t>
      </w:r>
      <w:r w:rsidR="008031A6" w:rsidRPr="006910AF">
        <w:rPr>
          <w:rFonts w:cs="Simplified Arabic" w:hint="cs"/>
          <w:sz w:val="30"/>
          <w:szCs w:val="34"/>
          <w:rtl/>
        </w:rPr>
        <w:t>دروسة.</w:t>
      </w:r>
      <w:r w:rsidRPr="006910AF">
        <w:rPr>
          <w:rFonts w:cs="Simplified Arabic" w:hint="cs"/>
          <w:sz w:val="30"/>
          <w:szCs w:val="34"/>
          <w:rtl/>
        </w:rPr>
        <w:t xml:space="preserve"> وأخيراً </w:t>
      </w:r>
      <w:r w:rsidR="005415E5" w:rsidRPr="006910AF">
        <w:rPr>
          <w:rFonts w:cs="Simplified Arabic" w:hint="cs"/>
          <w:sz w:val="30"/>
          <w:szCs w:val="34"/>
          <w:rtl/>
        </w:rPr>
        <w:t>تم تقييم علاقة الإرتباط (</w:t>
      </w:r>
      <w:r w:rsidR="005415E5" w:rsidRPr="006910AF">
        <w:rPr>
          <w:rFonts w:cs="Simplified Arabic"/>
          <w:sz w:val="30"/>
          <w:szCs w:val="34"/>
        </w:rPr>
        <w:t>correlation</w:t>
      </w:r>
      <w:r w:rsidR="00837D0E" w:rsidRPr="006910AF">
        <w:rPr>
          <w:rFonts w:cs="Simplified Arabic" w:hint="cs"/>
          <w:sz w:val="30"/>
          <w:szCs w:val="34"/>
          <w:rtl/>
        </w:rPr>
        <w:t>) بين</w:t>
      </w:r>
      <w:r w:rsidR="002F0FE0" w:rsidRPr="006910AF">
        <w:rPr>
          <w:rFonts w:cs="Simplified Arabic" w:hint="cs"/>
          <w:sz w:val="30"/>
          <w:szCs w:val="34"/>
          <w:rtl/>
        </w:rPr>
        <w:t xml:space="preserve"> الفسفاتاز القلوية </w:t>
      </w:r>
      <w:r w:rsidR="005415E5" w:rsidRPr="006910AF">
        <w:rPr>
          <w:rFonts w:cs="Simplified Arabic" w:hint="cs"/>
          <w:sz w:val="30"/>
          <w:szCs w:val="34"/>
          <w:rtl/>
        </w:rPr>
        <w:t>وبقية العوامل</w:t>
      </w:r>
      <w:r w:rsidR="002F0FE0" w:rsidRPr="006910AF">
        <w:rPr>
          <w:rFonts w:cs="Simplified Arabic" w:hint="cs"/>
          <w:sz w:val="30"/>
          <w:szCs w:val="34"/>
          <w:rtl/>
        </w:rPr>
        <w:t xml:space="preserve"> </w:t>
      </w:r>
      <w:r w:rsidR="005415E5" w:rsidRPr="006910AF">
        <w:rPr>
          <w:rFonts w:cs="Simplified Arabic" w:hint="cs"/>
          <w:sz w:val="30"/>
          <w:szCs w:val="34"/>
          <w:rtl/>
        </w:rPr>
        <w:t>(</w:t>
      </w:r>
      <w:r w:rsidR="002F0FE0" w:rsidRPr="006910AF">
        <w:rPr>
          <w:rFonts w:cs="Simplified Arabic" w:hint="cs"/>
          <w:sz w:val="30"/>
          <w:szCs w:val="34"/>
          <w:rtl/>
        </w:rPr>
        <w:t>ناقلة أمين الألانين والكالسيوم والفسفور) و</w:t>
      </w:r>
      <w:r w:rsidR="005415E5" w:rsidRPr="006910AF">
        <w:rPr>
          <w:rFonts w:cs="Simplified Arabic" w:hint="cs"/>
          <w:sz w:val="30"/>
          <w:szCs w:val="34"/>
          <w:rtl/>
        </w:rPr>
        <w:t>العمر</w:t>
      </w:r>
      <w:r w:rsidR="002F0FE0" w:rsidRPr="006910AF">
        <w:rPr>
          <w:rFonts w:cs="Simplified Arabic" w:hint="cs"/>
          <w:sz w:val="30"/>
          <w:szCs w:val="34"/>
          <w:rtl/>
        </w:rPr>
        <w:t xml:space="preserve"> </w:t>
      </w:r>
      <w:r w:rsidR="00AE221C" w:rsidRPr="006910AF">
        <w:rPr>
          <w:rFonts w:cs="Simplified Arabic" w:hint="cs"/>
          <w:sz w:val="30"/>
          <w:szCs w:val="34"/>
          <w:rtl/>
        </w:rPr>
        <w:t>باستخدام تقنية بيرسون (</w:t>
      </w:r>
      <w:r w:rsidR="00AE221C" w:rsidRPr="006910AF">
        <w:rPr>
          <w:rFonts w:cs="Simplified Arabic"/>
          <w:sz w:val="30"/>
          <w:szCs w:val="34"/>
        </w:rPr>
        <w:t>Pearson`s correlation technique</w:t>
      </w:r>
      <w:r w:rsidR="002F0FE0" w:rsidRPr="006910AF">
        <w:rPr>
          <w:rFonts w:cs="Simplified Arabic" w:hint="cs"/>
          <w:sz w:val="30"/>
          <w:szCs w:val="34"/>
          <w:rtl/>
        </w:rPr>
        <w:t>) و</w:t>
      </w:r>
      <w:r w:rsidR="00AE221C" w:rsidRPr="006910AF">
        <w:rPr>
          <w:rFonts w:cs="Simplified Arabic" w:hint="cs"/>
          <w:sz w:val="30"/>
          <w:szCs w:val="34"/>
          <w:rtl/>
        </w:rPr>
        <w:t>من ثم رسم المخططات</w:t>
      </w:r>
      <w:r w:rsidR="00A90A47" w:rsidRPr="006910AF">
        <w:rPr>
          <w:rFonts w:cs="Simplified Arabic" w:hint="cs"/>
          <w:sz w:val="30"/>
          <w:szCs w:val="34"/>
          <w:rtl/>
        </w:rPr>
        <w:t xml:space="preserve"> البيانية لهذه العلاقة</w:t>
      </w:r>
      <w:r w:rsidRPr="006910AF">
        <w:rPr>
          <w:rFonts w:cs="Simplified Arabic" w:hint="cs"/>
          <w:sz w:val="30"/>
          <w:szCs w:val="34"/>
          <w:rtl/>
        </w:rPr>
        <w:t>،</w:t>
      </w:r>
      <w:r w:rsidR="007A034C" w:rsidRPr="006910AF">
        <w:rPr>
          <w:rFonts w:cs="Simplified Arabic" w:hint="cs"/>
          <w:sz w:val="30"/>
          <w:szCs w:val="34"/>
          <w:rtl/>
        </w:rPr>
        <w:t xml:space="preserve"> و</w:t>
      </w:r>
      <w:r w:rsidR="00A90A47" w:rsidRPr="006910AF">
        <w:rPr>
          <w:rFonts w:cs="Simplified Arabic" w:hint="cs"/>
          <w:sz w:val="30"/>
          <w:szCs w:val="34"/>
          <w:rtl/>
        </w:rPr>
        <w:t xml:space="preserve">قد </w:t>
      </w:r>
      <w:r w:rsidRPr="006910AF">
        <w:rPr>
          <w:rFonts w:cs="Simplified Arabic" w:hint="cs"/>
          <w:sz w:val="30"/>
          <w:szCs w:val="34"/>
          <w:rtl/>
        </w:rPr>
        <w:t>تم اعتبار قيم الاحتمالية (</w:t>
      </w:r>
      <w:r w:rsidRPr="006910AF">
        <w:rPr>
          <w:rFonts w:cs="Simplified Arabic"/>
          <w:sz w:val="30"/>
          <w:szCs w:val="34"/>
        </w:rPr>
        <w:t>P</w:t>
      </w:r>
      <w:r w:rsidRPr="006910AF">
        <w:rPr>
          <w:rFonts w:cs="Simplified Arabic" w:hint="cs"/>
          <w:sz w:val="30"/>
          <w:szCs w:val="34"/>
          <w:rtl/>
        </w:rPr>
        <w:t>) الأقل من 0.05 ذات دلالةٍ إحصائية</w:t>
      </w:r>
      <w:r w:rsidR="007A034C" w:rsidRPr="006910AF">
        <w:rPr>
          <w:rFonts w:cs="Simplified Arabic" w:hint="cs"/>
          <w:sz w:val="30"/>
          <w:szCs w:val="34"/>
          <w:rtl/>
          <w:lang w:val="en-GB"/>
        </w:rPr>
        <w:t>.</w:t>
      </w:r>
    </w:p>
    <w:p w:rsidR="005415E5" w:rsidRPr="00A30574" w:rsidRDefault="005415E5" w:rsidP="00F44629">
      <w:pPr>
        <w:widowControl w:val="0"/>
        <w:spacing w:after="120"/>
        <w:rPr>
          <w:rFonts w:cs="Simplified Arabic"/>
          <w:sz w:val="28"/>
          <w:szCs w:val="32"/>
          <w:rtl/>
        </w:rPr>
      </w:pPr>
    </w:p>
    <w:p w:rsidR="00837D0E" w:rsidRPr="00A078B3" w:rsidRDefault="00EA0ED1" w:rsidP="00F44629">
      <w:pPr>
        <w:widowControl w:val="0"/>
        <w:spacing w:after="120"/>
        <w:rPr>
          <w:rFonts w:cs="Simplified Arabic"/>
          <w:b/>
          <w:bCs/>
          <w:sz w:val="36"/>
          <w:szCs w:val="40"/>
          <w:rtl/>
        </w:rPr>
      </w:pPr>
      <w:r w:rsidRPr="00A078B3">
        <w:rPr>
          <w:rFonts w:cs="Simplified Arabic" w:hint="cs"/>
          <w:b/>
          <w:bCs/>
          <w:sz w:val="36"/>
          <w:szCs w:val="40"/>
          <w:rtl/>
        </w:rPr>
        <w:t>النتائج</w:t>
      </w:r>
      <w:r w:rsidR="00C4487D" w:rsidRPr="00A078B3">
        <w:rPr>
          <w:rFonts w:cs="Simplified Arabic" w:hint="cs"/>
          <w:b/>
          <w:bCs/>
          <w:sz w:val="36"/>
          <w:szCs w:val="40"/>
          <w:rtl/>
        </w:rPr>
        <w:t xml:space="preserve"> </w:t>
      </w:r>
      <w:r w:rsidR="00837D0E" w:rsidRPr="00A078B3">
        <w:rPr>
          <w:rFonts w:cs="Simplified Arabic" w:hint="cs"/>
          <w:b/>
          <w:bCs/>
          <w:sz w:val="36"/>
          <w:szCs w:val="40"/>
          <w:rtl/>
        </w:rPr>
        <w:t>(</w:t>
      </w:r>
      <w:r w:rsidR="00837D0E" w:rsidRPr="00A078B3">
        <w:rPr>
          <w:rFonts w:cs="Simplified Arabic"/>
          <w:b/>
          <w:bCs/>
          <w:sz w:val="36"/>
          <w:szCs w:val="40"/>
        </w:rPr>
        <w:t>Results</w:t>
      </w:r>
      <w:r w:rsidR="00837D0E" w:rsidRPr="00A078B3">
        <w:rPr>
          <w:rFonts w:cs="Simplified Arabic" w:hint="cs"/>
          <w:b/>
          <w:bCs/>
          <w:sz w:val="36"/>
          <w:szCs w:val="40"/>
          <w:rtl/>
        </w:rPr>
        <w:t>)</w:t>
      </w:r>
      <w:r w:rsidR="004A6A87" w:rsidRPr="00A078B3">
        <w:rPr>
          <w:rFonts w:cs="Simplified Arabic" w:hint="cs"/>
          <w:b/>
          <w:bCs/>
          <w:sz w:val="36"/>
          <w:szCs w:val="40"/>
          <w:rtl/>
        </w:rPr>
        <w:t xml:space="preserve"> </w:t>
      </w:r>
    </w:p>
    <w:p w:rsidR="008A062E" w:rsidRPr="006910AF" w:rsidRDefault="00BD41F7" w:rsidP="00A078B3">
      <w:pPr>
        <w:widowControl w:val="0"/>
        <w:spacing w:after="120"/>
        <w:jc w:val="both"/>
        <w:rPr>
          <w:rFonts w:cs="Simplified Arabic"/>
          <w:sz w:val="30"/>
          <w:szCs w:val="34"/>
          <w:rtl/>
        </w:rPr>
      </w:pPr>
      <w:r w:rsidRPr="006910AF">
        <w:rPr>
          <w:rFonts w:cs="Simplified Arabic" w:hint="cs"/>
          <w:sz w:val="30"/>
          <w:szCs w:val="34"/>
          <w:rtl/>
        </w:rPr>
        <w:t xml:space="preserve">تم إدراج </w:t>
      </w:r>
      <w:r w:rsidR="00F077F3" w:rsidRPr="006910AF">
        <w:rPr>
          <w:rFonts w:cs="Simplified Arabic" w:hint="cs"/>
          <w:sz w:val="30"/>
          <w:szCs w:val="34"/>
          <w:rtl/>
        </w:rPr>
        <w:t xml:space="preserve">الخصائص الفردية </w:t>
      </w:r>
      <w:r w:rsidR="00B400D7" w:rsidRPr="007624A1">
        <w:rPr>
          <w:rFonts w:cs="Simplified Arabic" w:hint="cs"/>
          <w:color w:val="0D0D0D" w:themeColor="text1" w:themeTint="F2"/>
          <w:sz w:val="30"/>
          <w:szCs w:val="34"/>
          <w:rtl/>
        </w:rPr>
        <w:t>ل</w:t>
      </w:r>
      <w:r w:rsidR="00A078B3" w:rsidRPr="007624A1">
        <w:rPr>
          <w:rFonts w:cs="Simplified Arabic" w:hint="cs"/>
          <w:color w:val="0D0D0D" w:themeColor="text1" w:themeTint="F2"/>
          <w:sz w:val="30"/>
          <w:szCs w:val="34"/>
          <w:rtl/>
        </w:rPr>
        <w:t xml:space="preserve">لمشاركين في مجموعات </w:t>
      </w:r>
      <w:r w:rsidR="00B400D7" w:rsidRPr="007624A1">
        <w:rPr>
          <w:rFonts w:cs="Simplified Arabic" w:hint="cs"/>
          <w:color w:val="0D0D0D" w:themeColor="text1" w:themeTint="F2"/>
          <w:sz w:val="30"/>
          <w:szCs w:val="34"/>
          <w:rtl/>
        </w:rPr>
        <w:t>الدراسة</w:t>
      </w:r>
      <w:r w:rsidR="00A078B3" w:rsidRPr="006910AF">
        <w:rPr>
          <w:rFonts w:cs="Simplified Arabic" w:hint="cs"/>
          <w:sz w:val="30"/>
          <w:szCs w:val="34"/>
          <w:rtl/>
        </w:rPr>
        <w:t xml:space="preserve"> الثلاث</w:t>
      </w:r>
      <w:r w:rsidR="0059674D" w:rsidRPr="006910AF">
        <w:rPr>
          <w:rFonts w:cs="Simplified Arabic" w:hint="cs"/>
          <w:sz w:val="30"/>
          <w:szCs w:val="34"/>
          <w:rtl/>
        </w:rPr>
        <w:t>،</w:t>
      </w:r>
      <w:r w:rsidR="008031A6" w:rsidRPr="006910AF">
        <w:rPr>
          <w:rFonts w:cs="Simplified Arabic" w:hint="cs"/>
          <w:sz w:val="30"/>
          <w:szCs w:val="34"/>
          <w:rtl/>
        </w:rPr>
        <w:t xml:space="preserve"> وشملت </w:t>
      </w:r>
      <w:r w:rsidR="00F81D7E" w:rsidRPr="006910AF">
        <w:rPr>
          <w:rFonts w:cs="Simplified Arabic" w:hint="cs"/>
          <w:sz w:val="30"/>
          <w:szCs w:val="34"/>
          <w:rtl/>
        </w:rPr>
        <w:t>العمر والجنس وقيم كل من الفسفاتاز القلوية وناقلة أمين الألانين والكالسيوم والفسفور</w:t>
      </w:r>
      <w:r w:rsidR="0059674D" w:rsidRPr="006910AF">
        <w:rPr>
          <w:rFonts w:cs="Simplified Arabic" w:hint="cs"/>
          <w:sz w:val="30"/>
          <w:szCs w:val="34"/>
          <w:rtl/>
        </w:rPr>
        <w:t>،</w:t>
      </w:r>
      <w:r w:rsidR="003A49AB" w:rsidRPr="006910AF">
        <w:rPr>
          <w:rFonts w:cs="Simplified Arabic" w:hint="cs"/>
          <w:sz w:val="30"/>
          <w:szCs w:val="34"/>
          <w:rtl/>
        </w:rPr>
        <w:t xml:space="preserve"> </w:t>
      </w:r>
      <w:r w:rsidR="008031A6" w:rsidRPr="006910AF">
        <w:rPr>
          <w:rFonts w:cs="Simplified Arabic" w:hint="cs"/>
          <w:sz w:val="30"/>
          <w:szCs w:val="34"/>
          <w:rtl/>
        </w:rPr>
        <w:t>في</w:t>
      </w:r>
      <w:r w:rsidR="00DA4A1C" w:rsidRPr="006910AF">
        <w:rPr>
          <w:rFonts w:cs="Simplified Arabic" w:hint="cs"/>
          <w:sz w:val="30"/>
          <w:szCs w:val="34"/>
          <w:rtl/>
        </w:rPr>
        <w:t xml:space="preserve"> </w:t>
      </w:r>
      <w:r w:rsidR="00B400D7" w:rsidRPr="006910AF">
        <w:rPr>
          <w:rFonts w:cs="Simplified Arabic" w:hint="cs"/>
          <w:sz w:val="30"/>
          <w:szCs w:val="34"/>
          <w:rtl/>
        </w:rPr>
        <w:t xml:space="preserve">الجداول </w:t>
      </w:r>
      <w:r w:rsidR="00F81D7E" w:rsidRPr="006910AF">
        <w:rPr>
          <w:rFonts w:cs="Simplified Arabic" w:hint="cs"/>
          <w:sz w:val="30"/>
          <w:szCs w:val="34"/>
          <w:rtl/>
        </w:rPr>
        <w:t>3-5</w:t>
      </w:r>
      <w:r w:rsidR="008A062E" w:rsidRPr="006910AF">
        <w:rPr>
          <w:rFonts w:cs="Simplified Arabic" w:hint="cs"/>
          <w:sz w:val="30"/>
          <w:szCs w:val="34"/>
          <w:rtl/>
        </w:rPr>
        <w:t>.</w:t>
      </w:r>
    </w:p>
    <w:p w:rsidR="00BD41F7" w:rsidRPr="006910AF" w:rsidRDefault="008A062E" w:rsidP="00A078B3">
      <w:pPr>
        <w:widowControl w:val="0"/>
        <w:spacing w:after="120"/>
        <w:jc w:val="both"/>
        <w:rPr>
          <w:rFonts w:cs="Simplified Arabic"/>
          <w:sz w:val="30"/>
          <w:szCs w:val="34"/>
          <w:rtl/>
        </w:rPr>
      </w:pPr>
      <w:r w:rsidRPr="006910AF">
        <w:rPr>
          <w:rFonts w:cs="Simplified Arabic" w:hint="cs"/>
          <w:sz w:val="30"/>
          <w:szCs w:val="34"/>
          <w:rtl/>
        </w:rPr>
        <w:t xml:space="preserve">كما </w:t>
      </w:r>
      <w:r w:rsidR="003A49AB" w:rsidRPr="006910AF">
        <w:rPr>
          <w:rFonts w:cs="Simplified Arabic" w:hint="cs"/>
          <w:sz w:val="30"/>
          <w:szCs w:val="34"/>
          <w:rtl/>
        </w:rPr>
        <w:t>ع</w:t>
      </w:r>
      <w:r w:rsidRPr="006910AF">
        <w:rPr>
          <w:rFonts w:cs="Simplified Arabic" w:hint="cs"/>
          <w:sz w:val="30"/>
          <w:szCs w:val="34"/>
          <w:rtl/>
        </w:rPr>
        <w:t>ُ</w:t>
      </w:r>
      <w:r w:rsidR="003A49AB" w:rsidRPr="006910AF">
        <w:rPr>
          <w:rFonts w:cs="Simplified Arabic" w:hint="cs"/>
          <w:sz w:val="30"/>
          <w:szCs w:val="34"/>
          <w:rtl/>
        </w:rPr>
        <w:t xml:space="preserve">رضت البيانات </w:t>
      </w:r>
      <w:r w:rsidR="0059674D" w:rsidRPr="006910AF">
        <w:rPr>
          <w:rFonts w:cs="Simplified Arabic" w:hint="cs"/>
          <w:sz w:val="30"/>
          <w:szCs w:val="34"/>
          <w:rtl/>
        </w:rPr>
        <w:t xml:space="preserve">الإجمالية للمجموعات </w:t>
      </w:r>
      <w:r w:rsidR="003A49AB" w:rsidRPr="006910AF">
        <w:rPr>
          <w:rFonts w:cs="Simplified Arabic" w:hint="cs"/>
          <w:sz w:val="30"/>
          <w:szCs w:val="34"/>
          <w:rtl/>
        </w:rPr>
        <w:t xml:space="preserve">على شكل متوسط </w:t>
      </w:r>
      <w:r w:rsidR="003A49AB" w:rsidRPr="006910AF">
        <w:rPr>
          <w:rFonts w:cs="Simplified Arabic"/>
          <w:sz w:val="30"/>
          <w:szCs w:val="34"/>
          <w:rtl/>
        </w:rPr>
        <w:t>±</w:t>
      </w:r>
      <w:r w:rsidR="003A49AB" w:rsidRPr="006910AF">
        <w:rPr>
          <w:rFonts w:cs="Simplified Arabic" w:hint="cs"/>
          <w:sz w:val="30"/>
          <w:szCs w:val="34"/>
          <w:rtl/>
        </w:rPr>
        <w:t xml:space="preserve"> انحراف معياري</w:t>
      </w:r>
      <w:r w:rsidR="00DA4A1C" w:rsidRPr="006910AF">
        <w:rPr>
          <w:rFonts w:cs="Simplified Arabic" w:hint="cs"/>
          <w:sz w:val="30"/>
          <w:szCs w:val="34"/>
          <w:rtl/>
        </w:rPr>
        <w:t xml:space="preserve"> في الجدول</w:t>
      </w:r>
      <w:r w:rsidR="0059674D" w:rsidRPr="006910AF">
        <w:rPr>
          <w:rFonts w:cs="Simplified Arabic" w:hint="cs"/>
          <w:sz w:val="30"/>
          <w:szCs w:val="34"/>
          <w:rtl/>
        </w:rPr>
        <w:t xml:space="preserve"> </w:t>
      </w:r>
      <w:r w:rsidR="00DA4A1C" w:rsidRPr="006910AF">
        <w:rPr>
          <w:rFonts w:cs="Simplified Arabic" w:hint="cs"/>
          <w:sz w:val="30"/>
          <w:szCs w:val="34"/>
          <w:rtl/>
        </w:rPr>
        <w:t>1</w:t>
      </w:r>
      <w:r w:rsidR="00F81D7E" w:rsidRPr="006910AF">
        <w:rPr>
          <w:rFonts w:cs="Simplified Arabic" w:hint="cs"/>
          <w:sz w:val="30"/>
          <w:szCs w:val="34"/>
          <w:rtl/>
        </w:rPr>
        <w:t>.</w:t>
      </w:r>
    </w:p>
    <w:p w:rsidR="001E36FE" w:rsidRPr="007624A1" w:rsidRDefault="001E36FE" w:rsidP="00684EF2">
      <w:pPr>
        <w:widowControl w:val="0"/>
        <w:spacing w:after="120"/>
        <w:jc w:val="both"/>
        <w:rPr>
          <w:rFonts w:cs="Simplified Arabic"/>
          <w:color w:val="0D0D0D" w:themeColor="text1" w:themeTint="F2"/>
          <w:sz w:val="30"/>
          <w:szCs w:val="34"/>
          <w:rtl/>
        </w:rPr>
      </w:pPr>
      <w:r w:rsidRPr="006910AF">
        <w:rPr>
          <w:rFonts w:cs="Simplified Arabic" w:hint="cs"/>
          <w:sz w:val="30"/>
          <w:szCs w:val="34"/>
          <w:rtl/>
        </w:rPr>
        <w:t>كان متوسط العمر لدى مرضى الطرق الصفراوية</w:t>
      </w:r>
      <w:r w:rsidR="0059674D" w:rsidRPr="006910AF">
        <w:rPr>
          <w:rFonts w:cs="Simplified Arabic" w:hint="cs"/>
          <w:sz w:val="30"/>
          <w:szCs w:val="34"/>
          <w:rtl/>
        </w:rPr>
        <w:t xml:space="preserve"> </w:t>
      </w:r>
      <w:r w:rsidRPr="006910AF">
        <w:rPr>
          <w:rFonts w:cs="Simplified Arabic"/>
          <w:sz w:val="30"/>
          <w:szCs w:val="34"/>
        </w:rPr>
        <w:t>55.81</w:t>
      </w:r>
      <w:r w:rsidRPr="006910AF">
        <w:rPr>
          <w:rFonts w:cs="Simplified Arabic"/>
          <w:sz w:val="30"/>
          <w:szCs w:val="34"/>
          <w:rtl/>
        </w:rPr>
        <w:t>±</w:t>
      </w:r>
      <w:r w:rsidRPr="006910AF">
        <w:rPr>
          <w:rFonts w:cs="Simplified Arabic"/>
          <w:sz w:val="30"/>
          <w:szCs w:val="34"/>
        </w:rPr>
        <w:t>16.1</w:t>
      </w:r>
      <w:r w:rsidRPr="006910AF">
        <w:rPr>
          <w:rFonts w:cs="Simplified Arabic" w:hint="cs"/>
          <w:sz w:val="30"/>
          <w:szCs w:val="34"/>
          <w:rtl/>
        </w:rPr>
        <w:t xml:space="preserve"> ولدى مرضى العظام</w:t>
      </w:r>
      <w:r w:rsidR="0059674D" w:rsidRPr="006910AF">
        <w:rPr>
          <w:rFonts w:cs="Simplified Arabic" w:hint="cs"/>
          <w:sz w:val="30"/>
          <w:szCs w:val="34"/>
          <w:rtl/>
        </w:rPr>
        <w:t xml:space="preserve"> </w:t>
      </w:r>
      <w:r w:rsidRPr="006910AF">
        <w:rPr>
          <w:rFonts w:cs="Simplified Arabic"/>
          <w:sz w:val="30"/>
          <w:szCs w:val="34"/>
        </w:rPr>
        <w:t>884.8</w:t>
      </w:r>
      <w:r w:rsidRPr="006910AF">
        <w:rPr>
          <w:rFonts w:cs="Simplified Arabic"/>
          <w:sz w:val="30"/>
          <w:szCs w:val="34"/>
          <w:rtl/>
        </w:rPr>
        <w:t>±</w:t>
      </w:r>
      <w:r w:rsidRPr="006910AF">
        <w:rPr>
          <w:rFonts w:cs="Simplified Arabic"/>
          <w:sz w:val="30"/>
          <w:szCs w:val="34"/>
        </w:rPr>
        <w:t>271.5</w:t>
      </w:r>
      <w:r w:rsidRPr="006910AF">
        <w:rPr>
          <w:rFonts w:cs="Simplified Arabic" w:hint="cs"/>
          <w:sz w:val="30"/>
          <w:szCs w:val="34"/>
          <w:rtl/>
        </w:rPr>
        <w:t xml:space="preserve"> ولدى مجموعة الشواهد</w:t>
      </w:r>
      <w:r w:rsidRPr="006910AF">
        <w:rPr>
          <w:rFonts w:cs="Simplified Arabic"/>
          <w:sz w:val="30"/>
          <w:szCs w:val="34"/>
        </w:rPr>
        <w:t>41.5</w:t>
      </w:r>
      <w:r w:rsidRPr="006910AF">
        <w:rPr>
          <w:rFonts w:cs="Simplified Arabic"/>
          <w:sz w:val="30"/>
          <w:szCs w:val="34"/>
          <w:rtl/>
        </w:rPr>
        <w:t>±</w:t>
      </w:r>
      <w:r w:rsidRPr="006910AF">
        <w:rPr>
          <w:rFonts w:cs="Simplified Arabic"/>
          <w:sz w:val="30"/>
          <w:szCs w:val="34"/>
        </w:rPr>
        <w:t>7.71</w:t>
      </w:r>
      <w:r w:rsidR="00732E98" w:rsidRPr="006910AF">
        <w:rPr>
          <w:rFonts w:cs="Simplified Arabic" w:hint="cs"/>
          <w:sz w:val="30"/>
          <w:szCs w:val="34"/>
          <w:rtl/>
        </w:rPr>
        <w:t xml:space="preserve"> (الجدول1</w:t>
      </w:r>
      <w:r w:rsidRPr="006910AF">
        <w:rPr>
          <w:rFonts w:cs="Simplified Arabic" w:hint="cs"/>
          <w:sz w:val="30"/>
          <w:szCs w:val="34"/>
          <w:rtl/>
        </w:rPr>
        <w:t xml:space="preserve">). </w:t>
      </w:r>
      <w:r w:rsidR="0059674D" w:rsidRPr="006910AF">
        <w:rPr>
          <w:rFonts w:cs="Simplified Arabic" w:hint="cs"/>
          <w:sz w:val="30"/>
          <w:szCs w:val="34"/>
          <w:rtl/>
        </w:rPr>
        <w:t xml:space="preserve">ويشير </w:t>
      </w:r>
      <w:r w:rsidR="002026A2">
        <w:rPr>
          <w:rFonts w:cs="Simplified Arabic" w:hint="cs"/>
          <w:color w:val="0D0D0D" w:themeColor="text1" w:themeTint="F2"/>
          <w:sz w:val="30"/>
          <w:szCs w:val="34"/>
          <w:rtl/>
        </w:rPr>
        <w:t>ا</w:t>
      </w:r>
      <w:r w:rsidR="00AB1BC4" w:rsidRPr="007624A1">
        <w:rPr>
          <w:rFonts w:cs="Simplified Arabic" w:hint="cs"/>
          <w:color w:val="0D0D0D" w:themeColor="text1" w:themeTint="F2"/>
          <w:sz w:val="30"/>
          <w:szCs w:val="34"/>
          <w:rtl/>
        </w:rPr>
        <w:t>ختبار</w:t>
      </w:r>
      <w:r w:rsidR="0059674D" w:rsidRPr="007624A1">
        <w:rPr>
          <w:rFonts w:cs="Simplified Arabic" w:hint="cs"/>
          <w:color w:val="0D0D0D" w:themeColor="text1" w:themeTint="F2"/>
          <w:sz w:val="30"/>
          <w:szCs w:val="34"/>
          <w:rtl/>
        </w:rPr>
        <w:t xml:space="preserve"> تحليل التباين ذي المتغير الواحد (</w:t>
      </w:r>
      <w:r w:rsidRPr="007624A1">
        <w:rPr>
          <w:rFonts w:cs="Simplified Arabic" w:hint="cs"/>
          <w:color w:val="0D0D0D" w:themeColor="text1" w:themeTint="F2"/>
          <w:sz w:val="30"/>
          <w:szCs w:val="34"/>
          <w:rtl/>
        </w:rPr>
        <w:t>الأنوفا</w:t>
      </w:r>
      <w:r w:rsidR="0059674D" w:rsidRPr="007624A1">
        <w:rPr>
          <w:rFonts w:cs="Simplified Arabic" w:hint="cs"/>
          <w:color w:val="0D0D0D" w:themeColor="text1" w:themeTint="F2"/>
          <w:sz w:val="30"/>
          <w:szCs w:val="34"/>
          <w:rtl/>
        </w:rPr>
        <w:t xml:space="preserve"> </w:t>
      </w:r>
      <w:r w:rsidR="0059674D" w:rsidRPr="007624A1">
        <w:rPr>
          <w:rFonts w:cs="Simplified Arabic"/>
          <w:color w:val="0D0D0D" w:themeColor="text1" w:themeTint="F2"/>
          <w:sz w:val="30"/>
          <w:szCs w:val="34"/>
        </w:rPr>
        <w:t>ANOVA</w:t>
      </w:r>
      <w:r w:rsidR="0059674D" w:rsidRPr="007624A1">
        <w:rPr>
          <w:rFonts w:cs="Simplified Arabic" w:hint="cs"/>
          <w:color w:val="0D0D0D" w:themeColor="text1" w:themeTint="F2"/>
          <w:sz w:val="30"/>
          <w:szCs w:val="34"/>
          <w:rtl/>
        </w:rPr>
        <w:t>)</w:t>
      </w:r>
      <w:r w:rsidRPr="007624A1">
        <w:rPr>
          <w:rFonts w:cs="Simplified Arabic" w:hint="cs"/>
          <w:color w:val="0D0D0D" w:themeColor="text1" w:themeTint="F2"/>
          <w:sz w:val="30"/>
          <w:szCs w:val="34"/>
          <w:rtl/>
        </w:rPr>
        <w:t xml:space="preserve"> </w:t>
      </w:r>
      <w:r w:rsidR="0059674D" w:rsidRPr="007624A1">
        <w:rPr>
          <w:rFonts w:cs="Simplified Arabic" w:hint="cs"/>
          <w:color w:val="0D0D0D" w:themeColor="text1" w:themeTint="F2"/>
          <w:sz w:val="30"/>
          <w:szCs w:val="34"/>
          <w:rtl/>
        </w:rPr>
        <w:t xml:space="preserve">إلى </w:t>
      </w:r>
      <w:r w:rsidRPr="007624A1">
        <w:rPr>
          <w:rFonts w:cs="Simplified Arabic" w:hint="cs"/>
          <w:color w:val="0D0D0D" w:themeColor="text1" w:themeTint="F2"/>
          <w:sz w:val="30"/>
          <w:szCs w:val="34"/>
          <w:rtl/>
        </w:rPr>
        <w:t>وجود ف</w:t>
      </w:r>
      <w:r w:rsidR="0059674D" w:rsidRPr="007624A1">
        <w:rPr>
          <w:rFonts w:cs="Simplified Arabic" w:hint="cs"/>
          <w:color w:val="0D0D0D" w:themeColor="text1" w:themeTint="F2"/>
          <w:sz w:val="30"/>
          <w:szCs w:val="34"/>
          <w:rtl/>
        </w:rPr>
        <w:t xml:space="preserve">رق ذي دلالة إحصائية بين متوسطات </w:t>
      </w:r>
      <w:r w:rsidRPr="007624A1">
        <w:rPr>
          <w:rFonts w:cs="Simplified Arabic" w:hint="cs"/>
          <w:color w:val="0D0D0D" w:themeColor="text1" w:themeTint="F2"/>
          <w:sz w:val="30"/>
          <w:szCs w:val="34"/>
          <w:rtl/>
        </w:rPr>
        <w:t xml:space="preserve">العمر </w:t>
      </w:r>
      <w:r w:rsidR="0059674D" w:rsidRPr="007624A1">
        <w:rPr>
          <w:rFonts w:cs="Simplified Arabic" w:hint="cs"/>
          <w:color w:val="0D0D0D" w:themeColor="text1" w:themeTint="F2"/>
          <w:sz w:val="30"/>
          <w:szCs w:val="34"/>
          <w:rtl/>
        </w:rPr>
        <w:t>في ا</w:t>
      </w:r>
      <w:r w:rsidRPr="007624A1">
        <w:rPr>
          <w:rFonts w:cs="Simplified Arabic" w:hint="cs"/>
          <w:color w:val="0D0D0D" w:themeColor="text1" w:themeTint="F2"/>
          <w:sz w:val="30"/>
          <w:szCs w:val="34"/>
          <w:rtl/>
        </w:rPr>
        <w:t xml:space="preserve">لمجموعات </w:t>
      </w:r>
      <w:r w:rsidR="0059674D" w:rsidRPr="007624A1">
        <w:rPr>
          <w:rFonts w:cs="Simplified Arabic" w:hint="cs"/>
          <w:color w:val="0D0D0D" w:themeColor="text1" w:themeTint="F2"/>
          <w:sz w:val="30"/>
          <w:szCs w:val="34"/>
          <w:rtl/>
        </w:rPr>
        <w:t>الثلاث (</w:t>
      </w:r>
      <w:r w:rsidRPr="007624A1">
        <w:rPr>
          <w:rFonts w:cs="Simplified Arabic" w:hint="cs"/>
          <w:color w:val="0D0D0D" w:themeColor="text1" w:themeTint="F2"/>
          <w:sz w:val="30"/>
          <w:szCs w:val="34"/>
          <w:rtl/>
        </w:rPr>
        <w:t xml:space="preserve">قيمة </w:t>
      </w:r>
      <w:r w:rsidRPr="007624A1">
        <w:rPr>
          <w:rFonts w:cs="Simplified Arabic"/>
          <w:color w:val="0D0D0D" w:themeColor="text1" w:themeTint="F2"/>
          <w:sz w:val="30"/>
          <w:szCs w:val="34"/>
        </w:rPr>
        <w:t>p</w:t>
      </w:r>
      <w:r w:rsidRPr="007624A1">
        <w:rPr>
          <w:rFonts w:cs="Simplified Arabic" w:hint="cs"/>
          <w:color w:val="0D0D0D" w:themeColor="text1" w:themeTint="F2"/>
          <w:sz w:val="30"/>
          <w:szCs w:val="34"/>
          <w:rtl/>
        </w:rPr>
        <w:t xml:space="preserve"> = </w:t>
      </w:r>
      <w:r w:rsidRPr="007624A1">
        <w:rPr>
          <w:rFonts w:cs="Simplified Arabic"/>
          <w:color w:val="0D0D0D" w:themeColor="text1" w:themeTint="F2"/>
          <w:sz w:val="30"/>
          <w:szCs w:val="34"/>
        </w:rPr>
        <w:t>0.001</w:t>
      </w:r>
      <w:r w:rsidR="0059674D" w:rsidRPr="007624A1">
        <w:rPr>
          <w:rFonts w:cs="Simplified Arabic" w:hint="cs"/>
          <w:color w:val="0D0D0D" w:themeColor="text1" w:themeTint="F2"/>
          <w:sz w:val="30"/>
          <w:szCs w:val="34"/>
          <w:rtl/>
        </w:rPr>
        <w:t>)</w:t>
      </w:r>
      <w:r w:rsidRPr="007624A1">
        <w:rPr>
          <w:rFonts w:cs="Simplified Arabic" w:hint="cs"/>
          <w:color w:val="0D0D0D" w:themeColor="text1" w:themeTint="F2"/>
          <w:sz w:val="30"/>
          <w:szCs w:val="34"/>
          <w:rtl/>
        </w:rPr>
        <w:t xml:space="preserve"> (الشكل</w:t>
      </w:r>
      <w:r w:rsidR="00684EF2">
        <w:rPr>
          <w:rFonts w:cs="Simplified Arabic"/>
          <w:color w:val="0D0D0D" w:themeColor="text1" w:themeTint="F2"/>
          <w:sz w:val="30"/>
          <w:szCs w:val="34"/>
        </w:rPr>
        <w:t>2</w:t>
      </w:r>
      <w:r w:rsidRPr="007624A1">
        <w:rPr>
          <w:rFonts w:cs="Simplified Arabic" w:hint="cs"/>
          <w:color w:val="0D0D0D" w:themeColor="text1" w:themeTint="F2"/>
          <w:sz w:val="30"/>
          <w:szCs w:val="34"/>
          <w:rtl/>
        </w:rPr>
        <w:t>).</w:t>
      </w:r>
    </w:p>
    <w:p w:rsidR="008A062E" w:rsidRPr="006910AF" w:rsidRDefault="008A062E" w:rsidP="008A062E">
      <w:pPr>
        <w:widowControl w:val="0"/>
        <w:spacing w:after="120"/>
        <w:jc w:val="both"/>
        <w:rPr>
          <w:rFonts w:cs="Simplified Arabic"/>
          <w:sz w:val="30"/>
          <w:szCs w:val="34"/>
          <w:rtl/>
        </w:rPr>
      </w:pPr>
      <w:r w:rsidRPr="007624A1">
        <w:rPr>
          <w:rFonts w:cs="Simplified Arabic" w:hint="cs"/>
          <w:color w:val="0D0D0D" w:themeColor="text1" w:themeTint="F2"/>
          <w:sz w:val="30"/>
          <w:szCs w:val="34"/>
          <w:rtl/>
        </w:rPr>
        <w:t xml:space="preserve">تم حساب النسبة المئوية لذكور وإناث المجموعات المدروسة ورسم المخطط البياني، وباستخدام </w:t>
      </w:r>
      <w:r w:rsidR="002026A2">
        <w:rPr>
          <w:rFonts w:cs="Simplified Arabic" w:hint="cs"/>
          <w:color w:val="0D0D0D" w:themeColor="text1" w:themeTint="F2"/>
          <w:sz w:val="30"/>
          <w:szCs w:val="34"/>
          <w:rtl/>
        </w:rPr>
        <w:t>ا</w:t>
      </w:r>
      <w:r w:rsidRPr="007624A1">
        <w:rPr>
          <w:rFonts w:cs="Simplified Arabic" w:hint="cs"/>
          <w:color w:val="0D0D0D" w:themeColor="text1" w:themeTint="F2"/>
          <w:sz w:val="30"/>
          <w:szCs w:val="34"/>
          <w:rtl/>
        </w:rPr>
        <w:t>ختبار</w:t>
      </w:r>
      <w:r w:rsidRPr="006910AF">
        <w:rPr>
          <w:rFonts w:cs="Simplified Arabic" w:hint="cs"/>
          <w:sz w:val="30"/>
          <w:szCs w:val="34"/>
          <w:rtl/>
        </w:rPr>
        <w:t xml:space="preserve"> خي مربع تبين عدم وجود فرق في النسبة المئوية بين ذكوروإناث المجموعات المدروسةً حيث قيمة </w:t>
      </w:r>
      <w:r w:rsidRPr="006910AF">
        <w:rPr>
          <w:rFonts w:cs="Simplified Arabic"/>
          <w:sz w:val="30"/>
          <w:szCs w:val="34"/>
        </w:rPr>
        <w:t>P</w:t>
      </w:r>
      <w:r w:rsidRPr="006910AF">
        <w:rPr>
          <w:rFonts w:cs="Simplified Arabic" w:hint="cs"/>
          <w:sz w:val="30"/>
          <w:szCs w:val="34"/>
          <w:rtl/>
        </w:rPr>
        <w:t xml:space="preserve"> =</w:t>
      </w:r>
      <w:r w:rsidRPr="006910AF">
        <w:rPr>
          <w:rFonts w:cs="Simplified Arabic"/>
          <w:sz w:val="30"/>
          <w:szCs w:val="34"/>
        </w:rPr>
        <w:t>0.799</w:t>
      </w:r>
      <w:r w:rsidRPr="006910AF">
        <w:rPr>
          <w:rFonts w:cs="Simplified Arabic" w:hint="cs"/>
          <w:sz w:val="30"/>
          <w:szCs w:val="34"/>
          <w:rtl/>
        </w:rPr>
        <w:t xml:space="preserve"> </w:t>
      </w:r>
      <w:r w:rsidRPr="006910AF">
        <w:rPr>
          <w:rFonts w:cs="Simplified Arabic"/>
          <w:sz w:val="30"/>
          <w:szCs w:val="34"/>
        </w:rPr>
        <w:t xml:space="preserve"> .</w:t>
      </w:r>
      <w:r w:rsidRPr="006910AF">
        <w:rPr>
          <w:rFonts w:cs="Simplified Arabic" w:hint="cs"/>
          <w:sz w:val="30"/>
          <w:szCs w:val="34"/>
          <w:rtl/>
        </w:rPr>
        <w:t>(الجدول 2 والشكل</w:t>
      </w:r>
      <w:r w:rsidRPr="006910AF">
        <w:rPr>
          <w:rFonts w:cs="Simplified Arabic"/>
          <w:sz w:val="30"/>
          <w:szCs w:val="34"/>
        </w:rPr>
        <w:t>1</w:t>
      </w:r>
      <w:r w:rsidRPr="006910AF">
        <w:rPr>
          <w:rFonts w:cs="Simplified Arabic" w:hint="cs"/>
          <w:sz w:val="30"/>
          <w:szCs w:val="34"/>
          <w:rtl/>
        </w:rPr>
        <w:t>).</w:t>
      </w:r>
    </w:p>
    <w:p w:rsidR="008A062E" w:rsidRPr="00A30574" w:rsidRDefault="008A062E" w:rsidP="008A062E">
      <w:pPr>
        <w:widowControl w:val="0"/>
        <w:spacing w:after="120"/>
        <w:rPr>
          <w:rFonts w:cs="Simplified Arabic"/>
          <w:sz w:val="28"/>
          <w:szCs w:val="32"/>
          <w:rtl/>
        </w:rPr>
      </w:pPr>
    </w:p>
    <w:p w:rsidR="008F4C66" w:rsidRDefault="008F4C66" w:rsidP="00F44629">
      <w:pPr>
        <w:widowControl w:val="0"/>
        <w:spacing w:after="120"/>
        <w:rPr>
          <w:rFonts w:cs="Simplified Arabic"/>
          <w:sz w:val="28"/>
          <w:szCs w:val="32"/>
          <w:rtl/>
        </w:rPr>
      </w:pPr>
    </w:p>
    <w:p w:rsidR="00732E98" w:rsidRPr="00A30574" w:rsidRDefault="00732E98" w:rsidP="00F44629">
      <w:pPr>
        <w:widowControl w:val="0"/>
        <w:spacing w:after="120"/>
        <w:rPr>
          <w:rFonts w:cs="Simplified Arabic"/>
          <w:sz w:val="28"/>
          <w:szCs w:val="32"/>
          <w:rtl/>
        </w:rPr>
      </w:pPr>
      <w:r w:rsidRPr="00A30574">
        <w:rPr>
          <w:rFonts w:cs="Simplified Arabic" w:hint="cs"/>
          <w:sz w:val="28"/>
          <w:szCs w:val="32"/>
          <w:rtl/>
        </w:rPr>
        <w:t xml:space="preserve">الجدول (1) متغيرات المجموعات المدروسة بشكل متوسط </w:t>
      </w:r>
      <w:r w:rsidRPr="00A30574">
        <w:rPr>
          <w:rFonts w:cs="Simplified Arabic"/>
          <w:sz w:val="28"/>
          <w:szCs w:val="32"/>
          <w:rtl/>
        </w:rPr>
        <w:t>±</w:t>
      </w:r>
      <w:r w:rsidRPr="00A30574">
        <w:rPr>
          <w:rFonts w:cs="Simplified Arabic" w:hint="cs"/>
          <w:sz w:val="28"/>
          <w:szCs w:val="32"/>
          <w:rtl/>
        </w:rPr>
        <w:t xml:space="preserve"> انحراف معياري</w:t>
      </w:r>
      <w:r w:rsidRPr="00A30574">
        <w:rPr>
          <w:rFonts w:cs="Simplified Arabic"/>
          <w:sz w:val="28"/>
          <w:szCs w:val="32"/>
        </w:rPr>
        <w:t xml:space="preserve"> </w:t>
      </w:r>
      <w:r w:rsidRPr="00A30574">
        <w:rPr>
          <w:rFonts w:cs="Simplified Arabic" w:hint="cs"/>
          <w:sz w:val="28"/>
          <w:szCs w:val="32"/>
          <w:rtl/>
        </w:rPr>
        <w:t>.</w:t>
      </w:r>
    </w:p>
    <w:tbl>
      <w:tblPr>
        <w:tblStyle w:val="a8"/>
        <w:bidiVisual/>
        <w:tblW w:w="4974" w:type="pct"/>
        <w:tblLook w:val="04A0"/>
      </w:tblPr>
      <w:tblGrid>
        <w:gridCol w:w="2041"/>
        <w:gridCol w:w="2976"/>
        <w:gridCol w:w="1843"/>
        <w:gridCol w:w="1624"/>
      </w:tblGrid>
      <w:tr w:rsidR="00732E98" w:rsidRPr="00A30574" w:rsidTr="008A062E">
        <w:trPr>
          <w:trHeight w:val="574"/>
        </w:trPr>
        <w:tc>
          <w:tcPr>
            <w:tcW w:w="1203" w:type="pct"/>
          </w:tcPr>
          <w:p w:rsidR="00732E98" w:rsidRPr="00A30574" w:rsidRDefault="00732E98" w:rsidP="008A062E">
            <w:pPr>
              <w:widowControl w:val="0"/>
              <w:rPr>
                <w:rFonts w:cs="Simplified Arabic"/>
                <w:sz w:val="28"/>
                <w:szCs w:val="32"/>
                <w:rtl/>
              </w:rPr>
            </w:pPr>
          </w:p>
        </w:tc>
        <w:tc>
          <w:tcPr>
            <w:tcW w:w="1754" w:type="pct"/>
          </w:tcPr>
          <w:p w:rsidR="00732E98" w:rsidRPr="00A30574" w:rsidRDefault="00732E98" w:rsidP="008A062E">
            <w:pPr>
              <w:widowControl w:val="0"/>
              <w:jc w:val="center"/>
              <w:rPr>
                <w:rFonts w:cs="Simplified Arabic"/>
                <w:sz w:val="28"/>
                <w:szCs w:val="32"/>
                <w:rtl/>
              </w:rPr>
            </w:pPr>
            <w:r w:rsidRPr="00A30574">
              <w:rPr>
                <w:rFonts w:cs="Simplified Arabic" w:hint="cs"/>
                <w:sz w:val="28"/>
                <w:szCs w:val="32"/>
                <w:rtl/>
              </w:rPr>
              <w:t>مرضى الطرق الصفراوية</w:t>
            </w:r>
          </w:p>
        </w:tc>
        <w:tc>
          <w:tcPr>
            <w:tcW w:w="1086" w:type="pct"/>
          </w:tcPr>
          <w:p w:rsidR="00732E98" w:rsidRPr="00A30574" w:rsidRDefault="00732E98" w:rsidP="008A062E">
            <w:pPr>
              <w:widowControl w:val="0"/>
              <w:jc w:val="center"/>
              <w:rPr>
                <w:rFonts w:cs="Simplified Arabic"/>
                <w:sz w:val="28"/>
                <w:szCs w:val="32"/>
                <w:rtl/>
              </w:rPr>
            </w:pPr>
            <w:r w:rsidRPr="00A30574">
              <w:rPr>
                <w:rFonts w:cs="Simplified Arabic" w:hint="cs"/>
                <w:sz w:val="28"/>
                <w:szCs w:val="32"/>
                <w:rtl/>
              </w:rPr>
              <w:t>مرضى العظام</w:t>
            </w:r>
          </w:p>
        </w:tc>
        <w:tc>
          <w:tcPr>
            <w:tcW w:w="957" w:type="pct"/>
          </w:tcPr>
          <w:p w:rsidR="00732E98" w:rsidRPr="00A30574" w:rsidRDefault="00732E98" w:rsidP="008A062E">
            <w:pPr>
              <w:widowControl w:val="0"/>
              <w:jc w:val="center"/>
              <w:rPr>
                <w:rFonts w:cs="Simplified Arabic"/>
                <w:sz w:val="28"/>
                <w:szCs w:val="32"/>
                <w:rtl/>
              </w:rPr>
            </w:pPr>
            <w:r w:rsidRPr="00A30574">
              <w:rPr>
                <w:rFonts w:cs="Simplified Arabic" w:hint="cs"/>
                <w:sz w:val="28"/>
                <w:szCs w:val="32"/>
                <w:rtl/>
              </w:rPr>
              <w:t>الشواهد</w:t>
            </w:r>
          </w:p>
        </w:tc>
      </w:tr>
      <w:tr w:rsidR="00732E98" w:rsidRPr="00A30574" w:rsidTr="008A062E">
        <w:trPr>
          <w:trHeight w:val="320"/>
        </w:trPr>
        <w:tc>
          <w:tcPr>
            <w:tcW w:w="1203" w:type="pct"/>
            <w:vAlign w:val="center"/>
          </w:tcPr>
          <w:p w:rsidR="00732E98" w:rsidRPr="00A30574" w:rsidRDefault="00732E98" w:rsidP="008A062E">
            <w:pPr>
              <w:widowControl w:val="0"/>
              <w:rPr>
                <w:rFonts w:cs="Simplified Arabic"/>
                <w:sz w:val="28"/>
                <w:szCs w:val="32"/>
                <w:rtl/>
              </w:rPr>
            </w:pPr>
            <w:r w:rsidRPr="00A30574">
              <w:rPr>
                <w:rFonts w:cs="Simplified Arabic" w:hint="cs"/>
                <w:sz w:val="28"/>
                <w:szCs w:val="32"/>
                <w:rtl/>
              </w:rPr>
              <w:t>العدد</w:t>
            </w:r>
          </w:p>
        </w:tc>
        <w:tc>
          <w:tcPr>
            <w:tcW w:w="1754" w:type="pct"/>
            <w:vAlign w:val="center"/>
          </w:tcPr>
          <w:p w:rsidR="00732E98" w:rsidRPr="00A30574" w:rsidRDefault="00732E98" w:rsidP="008A062E">
            <w:pPr>
              <w:widowControl w:val="0"/>
              <w:jc w:val="center"/>
              <w:rPr>
                <w:rFonts w:cs="Simplified Arabic"/>
                <w:sz w:val="28"/>
                <w:szCs w:val="32"/>
                <w:rtl/>
              </w:rPr>
            </w:pPr>
            <w:r w:rsidRPr="00A30574">
              <w:rPr>
                <w:rFonts w:cs="Simplified Arabic"/>
                <w:sz w:val="28"/>
                <w:szCs w:val="32"/>
              </w:rPr>
              <w:t>21</w:t>
            </w:r>
          </w:p>
        </w:tc>
        <w:tc>
          <w:tcPr>
            <w:tcW w:w="1086" w:type="pct"/>
            <w:vAlign w:val="center"/>
          </w:tcPr>
          <w:p w:rsidR="00732E98" w:rsidRPr="00A30574" w:rsidRDefault="00732E98" w:rsidP="008A062E">
            <w:pPr>
              <w:widowControl w:val="0"/>
              <w:jc w:val="center"/>
              <w:rPr>
                <w:rFonts w:cs="Simplified Arabic"/>
                <w:sz w:val="28"/>
                <w:szCs w:val="32"/>
                <w:rtl/>
              </w:rPr>
            </w:pPr>
            <w:r w:rsidRPr="00A30574">
              <w:rPr>
                <w:rFonts w:cs="Simplified Arabic"/>
                <w:sz w:val="28"/>
                <w:szCs w:val="32"/>
              </w:rPr>
              <w:t>17</w:t>
            </w:r>
          </w:p>
        </w:tc>
        <w:tc>
          <w:tcPr>
            <w:tcW w:w="957" w:type="pct"/>
            <w:vAlign w:val="center"/>
          </w:tcPr>
          <w:p w:rsidR="00732E98" w:rsidRPr="00A30574" w:rsidRDefault="00732E98" w:rsidP="008A062E">
            <w:pPr>
              <w:widowControl w:val="0"/>
              <w:jc w:val="center"/>
              <w:rPr>
                <w:rFonts w:cs="Simplified Arabic"/>
                <w:sz w:val="28"/>
                <w:szCs w:val="32"/>
                <w:rtl/>
              </w:rPr>
            </w:pPr>
            <w:r w:rsidRPr="00A30574">
              <w:rPr>
                <w:rFonts w:cs="Simplified Arabic"/>
                <w:sz w:val="28"/>
                <w:szCs w:val="32"/>
              </w:rPr>
              <w:t>30</w:t>
            </w:r>
          </w:p>
        </w:tc>
      </w:tr>
      <w:tr w:rsidR="00732E98" w:rsidRPr="00A30574" w:rsidTr="008A062E">
        <w:trPr>
          <w:trHeight w:val="70"/>
        </w:trPr>
        <w:tc>
          <w:tcPr>
            <w:tcW w:w="1203" w:type="pct"/>
            <w:vAlign w:val="center"/>
          </w:tcPr>
          <w:p w:rsidR="00732E98" w:rsidRPr="00A30574" w:rsidRDefault="00732E98" w:rsidP="008A062E">
            <w:pPr>
              <w:widowControl w:val="0"/>
              <w:rPr>
                <w:rFonts w:cs="Simplified Arabic"/>
                <w:sz w:val="28"/>
                <w:szCs w:val="32"/>
                <w:rtl/>
              </w:rPr>
            </w:pPr>
            <w:r w:rsidRPr="00A30574">
              <w:rPr>
                <w:rFonts w:cs="Simplified Arabic" w:hint="cs"/>
                <w:sz w:val="28"/>
                <w:szCs w:val="32"/>
                <w:rtl/>
              </w:rPr>
              <w:t>العمر</w:t>
            </w:r>
          </w:p>
        </w:tc>
        <w:tc>
          <w:tcPr>
            <w:tcW w:w="1754"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55.81</w:t>
            </w:r>
            <w:r w:rsidRPr="00A30574">
              <w:rPr>
                <w:rFonts w:cs="Simplified Arabic"/>
                <w:sz w:val="28"/>
                <w:szCs w:val="32"/>
                <w:rtl/>
              </w:rPr>
              <w:t>±</w:t>
            </w:r>
            <w:r w:rsidRPr="00A30574">
              <w:rPr>
                <w:rFonts w:cs="Simplified Arabic"/>
                <w:sz w:val="28"/>
                <w:szCs w:val="32"/>
              </w:rPr>
              <w:t>16.1</w:t>
            </w:r>
          </w:p>
        </w:tc>
        <w:tc>
          <w:tcPr>
            <w:tcW w:w="1086"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50.59</w:t>
            </w:r>
            <w:r w:rsidRPr="00A30574">
              <w:rPr>
                <w:rFonts w:cs="Simplified Arabic"/>
                <w:sz w:val="28"/>
                <w:szCs w:val="32"/>
                <w:rtl/>
              </w:rPr>
              <w:t>±</w:t>
            </w:r>
            <w:r w:rsidRPr="00A30574">
              <w:rPr>
                <w:rFonts w:cs="Simplified Arabic"/>
                <w:sz w:val="28"/>
                <w:szCs w:val="32"/>
              </w:rPr>
              <w:t>18.06</w:t>
            </w:r>
          </w:p>
        </w:tc>
        <w:tc>
          <w:tcPr>
            <w:tcW w:w="957"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41.5</w:t>
            </w:r>
            <w:r w:rsidRPr="00A30574">
              <w:rPr>
                <w:rFonts w:cs="Simplified Arabic"/>
                <w:sz w:val="28"/>
                <w:szCs w:val="32"/>
                <w:rtl/>
              </w:rPr>
              <w:t>±</w:t>
            </w:r>
            <w:r w:rsidRPr="00A30574">
              <w:rPr>
                <w:rFonts w:cs="Simplified Arabic"/>
                <w:sz w:val="28"/>
                <w:szCs w:val="32"/>
              </w:rPr>
              <w:t>7.71</w:t>
            </w:r>
          </w:p>
        </w:tc>
      </w:tr>
      <w:tr w:rsidR="00732E98" w:rsidRPr="00A30574" w:rsidTr="008A062E">
        <w:trPr>
          <w:trHeight w:val="93"/>
        </w:trPr>
        <w:tc>
          <w:tcPr>
            <w:tcW w:w="1203" w:type="pct"/>
            <w:vAlign w:val="center"/>
          </w:tcPr>
          <w:p w:rsidR="00732E98" w:rsidRPr="00A30574" w:rsidRDefault="00732E98" w:rsidP="008A062E">
            <w:pPr>
              <w:widowControl w:val="0"/>
              <w:rPr>
                <w:rFonts w:cs="Simplified Arabic"/>
                <w:sz w:val="28"/>
                <w:szCs w:val="32"/>
              </w:rPr>
            </w:pPr>
            <w:r w:rsidRPr="00A30574">
              <w:rPr>
                <w:rFonts w:cs="Simplified Arabic" w:hint="cs"/>
                <w:sz w:val="28"/>
                <w:szCs w:val="32"/>
                <w:rtl/>
              </w:rPr>
              <w:t>الفسفتاز القلوية</w:t>
            </w:r>
          </w:p>
        </w:tc>
        <w:tc>
          <w:tcPr>
            <w:tcW w:w="1754"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655</w:t>
            </w:r>
            <w:r w:rsidRPr="00A30574">
              <w:rPr>
                <w:rFonts w:cs="Simplified Arabic"/>
                <w:sz w:val="28"/>
                <w:szCs w:val="32"/>
                <w:rtl/>
              </w:rPr>
              <w:t>±</w:t>
            </w:r>
            <w:r w:rsidRPr="00A30574">
              <w:rPr>
                <w:rFonts w:cs="Simplified Arabic"/>
                <w:sz w:val="28"/>
                <w:szCs w:val="32"/>
              </w:rPr>
              <w:t>474.9</w:t>
            </w:r>
          </w:p>
        </w:tc>
        <w:tc>
          <w:tcPr>
            <w:tcW w:w="1086"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884.8</w:t>
            </w:r>
            <w:r w:rsidRPr="00A30574">
              <w:rPr>
                <w:rFonts w:cs="Simplified Arabic"/>
                <w:sz w:val="28"/>
                <w:szCs w:val="32"/>
                <w:rtl/>
              </w:rPr>
              <w:t>±</w:t>
            </w:r>
            <w:r w:rsidRPr="00A30574">
              <w:rPr>
                <w:rFonts w:cs="Simplified Arabic"/>
                <w:sz w:val="28"/>
                <w:szCs w:val="32"/>
              </w:rPr>
              <w:t>271.5</w:t>
            </w:r>
          </w:p>
        </w:tc>
        <w:tc>
          <w:tcPr>
            <w:tcW w:w="957"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118</w:t>
            </w:r>
            <w:r w:rsidRPr="00A30574">
              <w:rPr>
                <w:rFonts w:cs="Simplified Arabic"/>
                <w:sz w:val="28"/>
                <w:szCs w:val="32"/>
                <w:rtl/>
              </w:rPr>
              <w:t>±</w:t>
            </w:r>
            <w:r w:rsidRPr="00A30574">
              <w:rPr>
                <w:rFonts w:cs="Simplified Arabic"/>
                <w:sz w:val="28"/>
                <w:szCs w:val="32"/>
              </w:rPr>
              <w:t>18.17</w:t>
            </w:r>
          </w:p>
        </w:tc>
      </w:tr>
      <w:tr w:rsidR="00732E98" w:rsidRPr="00A30574" w:rsidTr="008A062E">
        <w:trPr>
          <w:trHeight w:val="70"/>
        </w:trPr>
        <w:tc>
          <w:tcPr>
            <w:tcW w:w="1203" w:type="pct"/>
            <w:vAlign w:val="center"/>
          </w:tcPr>
          <w:p w:rsidR="00732E98" w:rsidRPr="00A30574" w:rsidRDefault="00732E98" w:rsidP="008A062E">
            <w:pPr>
              <w:widowControl w:val="0"/>
              <w:rPr>
                <w:rFonts w:cs="Simplified Arabic"/>
                <w:sz w:val="28"/>
                <w:szCs w:val="32"/>
                <w:rtl/>
              </w:rPr>
            </w:pPr>
            <w:r w:rsidRPr="00A30574">
              <w:rPr>
                <w:rFonts w:cs="Simplified Arabic" w:hint="cs"/>
                <w:sz w:val="28"/>
                <w:szCs w:val="32"/>
                <w:rtl/>
              </w:rPr>
              <w:t>ناقلة أمين الألانين</w:t>
            </w:r>
          </w:p>
        </w:tc>
        <w:tc>
          <w:tcPr>
            <w:tcW w:w="1754" w:type="pct"/>
            <w:vAlign w:val="center"/>
          </w:tcPr>
          <w:p w:rsidR="00732E98" w:rsidRPr="00A30574" w:rsidRDefault="00732E98" w:rsidP="008A062E">
            <w:pPr>
              <w:widowControl w:val="0"/>
              <w:jc w:val="center"/>
              <w:rPr>
                <w:rFonts w:cs="Simplified Arabic"/>
                <w:sz w:val="28"/>
                <w:szCs w:val="32"/>
                <w:rtl/>
              </w:rPr>
            </w:pPr>
            <w:r w:rsidRPr="00A30574">
              <w:rPr>
                <w:rFonts w:cs="Simplified Arabic"/>
                <w:sz w:val="28"/>
                <w:szCs w:val="32"/>
              </w:rPr>
              <w:t>202.6</w:t>
            </w:r>
            <w:r w:rsidRPr="00A30574">
              <w:rPr>
                <w:rFonts w:cs="Simplified Arabic"/>
                <w:sz w:val="28"/>
                <w:szCs w:val="32"/>
                <w:rtl/>
              </w:rPr>
              <w:t>±</w:t>
            </w:r>
            <w:r w:rsidRPr="00A30574">
              <w:rPr>
                <w:rFonts w:cs="Simplified Arabic" w:hint="cs"/>
                <w:sz w:val="28"/>
                <w:szCs w:val="32"/>
                <w:rtl/>
              </w:rPr>
              <w:t>263</w:t>
            </w:r>
          </w:p>
        </w:tc>
        <w:tc>
          <w:tcPr>
            <w:tcW w:w="1086"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36.12</w:t>
            </w:r>
            <w:r w:rsidRPr="00A30574">
              <w:rPr>
                <w:rFonts w:cs="Simplified Arabic"/>
                <w:sz w:val="28"/>
                <w:szCs w:val="32"/>
                <w:rtl/>
              </w:rPr>
              <w:t>±</w:t>
            </w:r>
            <w:r w:rsidRPr="00A30574">
              <w:rPr>
                <w:rFonts w:cs="Simplified Arabic"/>
                <w:sz w:val="28"/>
                <w:szCs w:val="32"/>
              </w:rPr>
              <w:t>18.24</w:t>
            </w:r>
          </w:p>
        </w:tc>
        <w:tc>
          <w:tcPr>
            <w:tcW w:w="957"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22.53</w:t>
            </w:r>
            <w:r w:rsidRPr="00A30574">
              <w:rPr>
                <w:rFonts w:cs="Simplified Arabic"/>
                <w:sz w:val="28"/>
                <w:szCs w:val="32"/>
                <w:rtl/>
              </w:rPr>
              <w:t>±</w:t>
            </w:r>
            <w:r w:rsidRPr="00A30574">
              <w:rPr>
                <w:rFonts w:cs="Simplified Arabic"/>
                <w:sz w:val="28"/>
                <w:szCs w:val="32"/>
              </w:rPr>
              <w:t>7.91</w:t>
            </w:r>
          </w:p>
        </w:tc>
      </w:tr>
      <w:tr w:rsidR="00732E98" w:rsidRPr="00A30574" w:rsidTr="008A062E">
        <w:trPr>
          <w:trHeight w:val="70"/>
        </w:trPr>
        <w:tc>
          <w:tcPr>
            <w:tcW w:w="1203" w:type="pct"/>
            <w:vAlign w:val="center"/>
          </w:tcPr>
          <w:p w:rsidR="00732E98" w:rsidRPr="00A30574" w:rsidRDefault="00732E98" w:rsidP="008A062E">
            <w:pPr>
              <w:widowControl w:val="0"/>
              <w:rPr>
                <w:rFonts w:cs="Simplified Arabic"/>
                <w:sz w:val="28"/>
                <w:szCs w:val="32"/>
                <w:rtl/>
              </w:rPr>
            </w:pPr>
            <w:r w:rsidRPr="00A30574">
              <w:rPr>
                <w:rFonts w:cs="Simplified Arabic" w:hint="cs"/>
                <w:sz w:val="28"/>
                <w:szCs w:val="32"/>
                <w:rtl/>
              </w:rPr>
              <w:t>الكالسيوم</w:t>
            </w:r>
          </w:p>
        </w:tc>
        <w:tc>
          <w:tcPr>
            <w:tcW w:w="1754"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8.774</w:t>
            </w:r>
            <w:r w:rsidRPr="00A30574">
              <w:rPr>
                <w:rFonts w:cs="Simplified Arabic"/>
                <w:sz w:val="28"/>
                <w:szCs w:val="32"/>
                <w:rtl/>
              </w:rPr>
              <w:t>±</w:t>
            </w:r>
            <w:r w:rsidRPr="00A30574">
              <w:rPr>
                <w:rFonts w:cs="Simplified Arabic"/>
                <w:sz w:val="28"/>
                <w:szCs w:val="32"/>
              </w:rPr>
              <w:t>1.02</w:t>
            </w:r>
          </w:p>
        </w:tc>
        <w:tc>
          <w:tcPr>
            <w:tcW w:w="1086"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12.57</w:t>
            </w:r>
            <w:r w:rsidRPr="00A30574">
              <w:rPr>
                <w:rFonts w:cs="Simplified Arabic"/>
                <w:sz w:val="28"/>
                <w:szCs w:val="32"/>
                <w:rtl/>
              </w:rPr>
              <w:t>±</w:t>
            </w:r>
            <w:r w:rsidRPr="00A30574">
              <w:rPr>
                <w:rFonts w:cs="Simplified Arabic"/>
                <w:sz w:val="28"/>
                <w:szCs w:val="32"/>
              </w:rPr>
              <w:t>2.86</w:t>
            </w:r>
          </w:p>
        </w:tc>
        <w:tc>
          <w:tcPr>
            <w:tcW w:w="957"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9.61</w:t>
            </w:r>
            <w:r w:rsidRPr="00A30574">
              <w:rPr>
                <w:rFonts w:cs="Simplified Arabic" w:hint="cs"/>
                <w:sz w:val="28"/>
                <w:szCs w:val="32"/>
                <w:rtl/>
              </w:rPr>
              <w:t xml:space="preserve"> </w:t>
            </w:r>
            <w:r w:rsidRPr="00A30574">
              <w:rPr>
                <w:rFonts w:cs="Simplified Arabic"/>
                <w:sz w:val="28"/>
                <w:szCs w:val="32"/>
                <w:rtl/>
              </w:rPr>
              <w:t>±</w:t>
            </w:r>
            <w:r w:rsidRPr="00A30574">
              <w:rPr>
                <w:rFonts w:cs="Simplified Arabic"/>
                <w:sz w:val="28"/>
                <w:szCs w:val="32"/>
              </w:rPr>
              <w:t>0.68</w:t>
            </w:r>
          </w:p>
        </w:tc>
      </w:tr>
      <w:tr w:rsidR="00732E98" w:rsidRPr="00A30574" w:rsidTr="008A062E">
        <w:trPr>
          <w:trHeight w:val="70"/>
        </w:trPr>
        <w:tc>
          <w:tcPr>
            <w:tcW w:w="1203" w:type="pct"/>
            <w:vAlign w:val="center"/>
          </w:tcPr>
          <w:p w:rsidR="00732E98" w:rsidRPr="00A30574" w:rsidRDefault="00732E98" w:rsidP="008A062E">
            <w:pPr>
              <w:widowControl w:val="0"/>
              <w:rPr>
                <w:rFonts w:cs="Simplified Arabic"/>
                <w:sz w:val="28"/>
                <w:szCs w:val="32"/>
                <w:rtl/>
              </w:rPr>
            </w:pPr>
            <w:r w:rsidRPr="00A30574">
              <w:rPr>
                <w:rFonts w:cs="Simplified Arabic" w:hint="cs"/>
                <w:sz w:val="28"/>
                <w:szCs w:val="32"/>
                <w:rtl/>
              </w:rPr>
              <w:t>الفسفور</w:t>
            </w:r>
          </w:p>
        </w:tc>
        <w:tc>
          <w:tcPr>
            <w:tcW w:w="1754"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3.95</w:t>
            </w:r>
            <w:r w:rsidRPr="00A30574">
              <w:rPr>
                <w:rFonts w:cs="Simplified Arabic"/>
                <w:sz w:val="28"/>
                <w:szCs w:val="32"/>
                <w:rtl/>
              </w:rPr>
              <w:t>±</w:t>
            </w:r>
            <w:r w:rsidRPr="00A30574">
              <w:rPr>
                <w:rFonts w:cs="Simplified Arabic"/>
                <w:sz w:val="28"/>
                <w:szCs w:val="32"/>
              </w:rPr>
              <w:t>1.065</w:t>
            </w:r>
          </w:p>
        </w:tc>
        <w:tc>
          <w:tcPr>
            <w:tcW w:w="1086"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4.68</w:t>
            </w:r>
            <w:r w:rsidRPr="00A30574">
              <w:rPr>
                <w:rFonts w:cs="Simplified Arabic"/>
                <w:sz w:val="28"/>
                <w:szCs w:val="32"/>
                <w:rtl/>
              </w:rPr>
              <w:t>±</w:t>
            </w:r>
            <w:r w:rsidRPr="00A30574">
              <w:rPr>
                <w:rFonts w:cs="Simplified Arabic"/>
                <w:sz w:val="28"/>
                <w:szCs w:val="32"/>
              </w:rPr>
              <w:t>1.11</w:t>
            </w:r>
          </w:p>
        </w:tc>
        <w:tc>
          <w:tcPr>
            <w:tcW w:w="957" w:type="pct"/>
            <w:vAlign w:val="center"/>
          </w:tcPr>
          <w:p w:rsidR="00732E98" w:rsidRPr="00A30574" w:rsidRDefault="00732E98" w:rsidP="008A062E">
            <w:pPr>
              <w:widowControl w:val="0"/>
              <w:jc w:val="center"/>
              <w:rPr>
                <w:rFonts w:cs="Simplified Arabic"/>
                <w:sz w:val="28"/>
                <w:szCs w:val="32"/>
              </w:rPr>
            </w:pPr>
            <w:r w:rsidRPr="00A30574">
              <w:rPr>
                <w:rFonts w:cs="Simplified Arabic"/>
                <w:sz w:val="28"/>
                <w:szCs w:val="32"/>
              </w:rPr>
              <w:t>3.205</w:t>
            </w:r>
            <w:r w:rsidRPr="00A30574">
              <w:rPr>
                <w:rFonts w:cs="Simplified Arabic"/>
                <w:sz w:val="28"/>
                <w:szCs w:val="32"/>
                <w:rtl/>
              </w:rPr>
              <w:t>±</w:t>
            </w:r>
            <w:r w:rsidRPr="00A30574">
              <w:rPr>
                <w:rFonts w:cs="Simplified Arabic"/>
                <w:sz w:val="28"/>
                <w:szCs w:val="32"/>
              </w:rPr>
              <w:t>0.51</w:t>
            </w:r>
          </w:p>
        </w:tc>
      </w:tr>
    </w:tbl>
    <w:p w:rsidR="008A062E" w:rsidRPr="008A062E" w:rsidRDefault="008A062E" w:rsidP="00F44629">
      <w:pPr>
        <w:widowControl w:val="0"/>
        <w:spacing w:after="120"/>
        <w:rPr>
          <w:rFonts w:cs="Simplified Arabic"/>
          <w:sz w:val="14"/>
          <w:szCs w:val="16"/>
          <w:rtl/>
        </w:rPr>
      </w:pPr>
    </w:p>
    <w:p w:rsidR="008F4C66" w:rsidRDefault="008F4C66" w:rsidP="00F44629">
      <w:pPr>
        <w:widowControl w:val="0"/>
        <w:spacing w:after="120"/>
        <w:rPr>
          <w:rFonts w:cs="Simplified Arabic"/>
          <w:sz w:val="28"/>
          <w:szCs w:val="32"/>
          <w:rtl/>
        </w:rPr>
      </w:pPr>
    </w:p>
    <w:p w:rsidR="00732E98" w:rsidRPr="00A30574" w:rsidRDefault="00732E98" w:rsidP="00F44629">
      <w:pPr>
        <w:widowControl w:val="0"/>
        <w:spacing w:after="120"/>
        <w:rPr>
          <w:rFonts w:cs="Simplified Arabic"/>
          <w:sz w:val="28"/>
          <w:szCs w:val="32"/>
        </w:rPr>
      </w:pPr>
      <w:r w:rsidRPr="00A30574">
        <w:rPr>
          <w:rFonts w:cs="Simplified Arabic" w:hint="cs"/>
          <w:sz w:val="28"/>
          <w:szCs w:val="32"/>
          <w:rtl/>
        </w:rPr>
        <w:t>الجدول (2) توزع أفراد المجموعات الثلاث بين ذكور وإناث.</w:t>
      </w:r>
    </w:p>
    <w:tbl>
      <w:tblPr>
        <w:tblpPr w:leftFromText="180" w:rightFromText="180" w:vertAnchor="text" w:horzAnchor="margin" w:tblpXSpec="right" w:tblpY="16"/>
        <w:bidiVisual/>
        <w:tblW w:w="7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FFFFFF" w:themeFill="background1"/>
        <w:tblLook w:val="04A0"/>
      </w:tblPr>
      <w:tblGrid>
        <w:gridCol w:w="1011"/>
        <w:gridCol w:w="1796"/>
        <w:gridCol w:w="2976"/>
        <w:gridCol w:w="2127"/>
      </w:tblGrid>
      <w:tr w:rsidR="00A078B3" w:rsidRPr="00A30574" w:rsidTr="008A062E">
        <w:trPr>
          <w:trHeight w:val="70"/>
        </w:trPr>
        <w:tc>
          <w:tcPr>
            <w:tcW w:w="1011" w:type="dxa"/>
            <w:shd w:val="clear" w:color="000000" w:fill="FFFFFF" w:themeFill="background1"/>
            <w:noWrap/>
            <w:vAlign w:val="bottom"/>
            <w:hideMark/>
          </w:tcPr>
          <w:p w:rsidR="00A078B3" w:rsidRPr="00A30574" w:rsidRDefault="00A078B3" w:rsidP="008A062E">
            <w:pPr>
              <w:widowControl w:val="0"/>
              <w:rPr>
                <w:rFonts w:cs="Simplified Arabic"/>
                <w:sz w:val="28"/>
                <w:szCs w:val="32"/>
              </w:rPr>
            </w:pPr>
            <w:r w:rsidRPr="00A30574">
              <w:rPr>
                <w:rFonts w:cs="Simplified Arabic"/>
                <w:sz w:val="28"/>
                <w:szCs w:val="32"/>
              </w:rPr>
              <w:t> </w:t>
            </w:r>
          </w:p>
        </w:tc>
        <w:tc>
          <w:tcPr>
            <w:tcW w:w="1796" w:type="dxa"/>
            <w:shd w:val="clear" w:color="000000" w:fill="FFFFFF" w:themeFill="background1"/>
            <w:noWrap/>
            <w:vAlign w:val="bottom"/>
            <w:hideMark/>
          </w:tcPr>
          <w:p w:rsidR="00A078B3" w:rsidRPr="00A30574" w:rsidRDefault="00A078B3" w:rsidP="008A062E">
            <w:pPr>
              <w:widowControl w:val="0"/>
              <w:rPr>
                <w:rFonts w:cs="Simplified Arabic"/>
                <w:sz w:val="28"/>
                <w:szCs w:val="32"/>
              </w:rPr>
            </w:pPr>
            <w:r w:rsidRPr="00A30574">
              <w:rPr>
                <w:rFonts w:cs="Simplified Arabic"/>
                <w:sz w:val="28"/>
                <w:szCs w:val="32"/>
                <w:rtl/>
              </w:rPr>
              <w:t>مجموعة الشاهد</w:t>
            </w:r>
          </w:p>
        </w:tc>
        <w:tc>
          <w:tcPr>
            <w:tcW w:w="2976" w:type="dxa"/>
            <w:shd w:val="clear" w:color="000000" w:fill="FFFFFF" w:themeFill="background1"/>
            <w:noWrap/>
            <w:vAlign w:val="bottom"/>
            <w:hideMark/>
          </w:tcPr>
          <w:p w:rsidR="00A078B3" w:rsidRPr="00A30574" w:rsidRDefault="00A078B3" w:rsidP="008A062E">
            <w:pPr>
              <w:widowControl w:val="0"/>
              <w:rPr>
                <w:rFonts w:cs="Simplified Arabic"/>
                <w:sz w:val="28"/>
                <w:szCs w:val="32"/>
              </w:rPr>
            </w:pPr>
            <w:r w:rsidRPr="00A30574">
              <w:rPr>
                <w:rFonts w:cs="Simplified Arabic"/>
                <w:sz w:val="28"/>
                <w:szCs w:val="32"/>
                <w:rtl/>
              </w:rPr>
              <w:t>مرضى الطرق</w:t>
            </w:r>
            <w:r>
              <w:rPr>
                <w:rFonts w:cs="Simplified Arabic" w:hint="cs"/>
                <w:sz w:val="28"/>
                <w:szCs w:val="32"/>
                <w:rtl/>
              </w:rPr>
              <w:t xml:space="preserve"> </w:t>
            </w:r>
            <w:r w:rsidRPr="00A30574">
              <w:rPr>
                <w:rFonts w:cs="Simplified Arabic"/>
                <w:sz w:val="28"/>
                <w:szCs w:val="32"/>
                <w:rtl/>
              </w:rPr>
              <w:t>الصفراوية</w:t>
            </w:r>
          </w:p>
        </w:tc>
        <w:tc>
          <w:tcPr>
            <w:tcW w:w="2127" w:type="dxa"/>
            <w:shd w:val="clear" w:color="000000" w:fill="FFFFFF" w:themeFill="background1"/>
            <w:noWrap/>
            <w:vAlign w:val="bottom"/>
            <w:hideMark/>
          </w:tcPr>
          <w:p w:rsidR="00A078B3" w:rsidRPr="00A30574" w:rsidRDefault="00A078B3" w:rsidP="008A062E">
            <w:pPr>
              <w:widowControl w:val="0"/>
              <w:rPr>
                <w:rFonts w:cs="Simplified Arabic"/>
                <w:sz w:val="28"/>
                <w:szCs w:val="32"/>
              </w:rPr>
            </w:pPr>
            <w:r w:rsidRPr="00A30574">
              <w:rPr>
                <w:rFonts w:cs="Simplified Arabic" w:hint="cs"/>
                <w:sz w:val="28"/>
                <w:szCs w:val="32"/>
                <w:rtl/>
              </w:rPr>
              <w:t>مرضى العظام</w:t>
            </w:r>
          </w:p>
        </w:tc>
      </w:tr>
      <w:tr w:rsidR="00A078B3" w:rsidRPr="00A30574" w:rsidTr="008A062E">
        <w:trPr>
          <w:trHeight w:val="219"/>
        </w:trPr>
        <w:tc>
          <w:tcPr>
            <w:tcW w:w="1011"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tl/>
              </w:rPr>
              <w:t>إناث</w:t>
            </w:r>
          </w:p>
        </w:tc>
        <w:tc>
          <w:tcPr>
            <w:tcW w:w="1796"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Pr>
              <w:t>14</w:t>
            </w:r>
          </w:p>
        </w:tc>
        <w:tc>
          <w:tcPr>
            <w:tcW w:w="2976"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Pr>
              <w:t>8</w:t>
            </w:r>
          </w:p>
        </w:tc>
        <w:tc>
          <w:tcPr>
            <w:tcW w:w="2127"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Pr>
              <w:t>8</w:t>
            </w:r>
          </w:p>
        </w:tc>
      </w:tr>
      <w:tr w:rsidR="00A078B3" w:rsidRPr="00A30574" w:rsidTr="008A062E">
        <w:trPr>
          <w:trHeight w:val="383"/>
        </w:trPr>
        <w:tc>
          <w:tcPr>
            <w:tcW w:w="1011"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tl/>
              </w:rPr>
              <w:t>ذكور</w:t>
            </w:r>
          </w:p>
        </w:tc>
        <w:tc>
          <w:tcPr>
            <w:tcW w:w="1796"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Pr>
              <w:t>16</w:t>
            </w:r>
          </w:p>
        </w:tc>
        <w:tc>
          <w:tcPr>
            <w:tcW w:w="2976"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Pr>
              <w:t>13</w:t>
            </w:r>
          </w:p>
        </w:tc>
        <w:tc>
          <w:tcPr>
            <w:tcW w:w="2127" w:type="dxa"/>
            <w:shd w:val="clear" w:color="000000" w:fill="FFFFFF" w:themeFill="background1"/>
            <w:noWrap/>
            <w:vAlign w:val="center"/>
            <w:hideMark/>
          </w:tcPr>
          <w:p w:rsidR="00A078B3" w:rsidRPr="00A30574" w:rsidRDefault="00A078B3" w:rsidP="008A062E">
            <w:pPr>
              <w:widowControl w:val="0"/>
              <w:jc w:val="center"/>
              <w:rPr>
                <w:rFonts w:cs="Simplified Arabic"/>
                <w:sz w:val="28"/>
                <w:szCs w:val="32"/>
              </w:rPr>
            </w:pPr>
            <w:r w:rsidRPr="00A30574">
              <w:rPr>
                <w:rFonts w:cs="Simplified Arabic"/>
                <w:sz w:val="28"/>
                <w:szCs w:val="32"/>
              </w:rPr>
              <w:t>9</w:t>
            </w:r>
          </w:p>
        </w:tc>
      </w:tr>
    </w:tbl>
    <w:p w:rsidR="008A062E" w:rsidRDefault="008A062E" w:rsidP="00F44629">
      <w:pPr>
        <w:widowControl w:val="0"/>
        <w:spacing w:after="120"/>
        <w:rPr>
          <w:rFonts w:cs="Simplified Arabic"/>
          <w:sz w:val="28"/>
          <w:szCs w:val="32"/>
          <w:rtl/>
        </w:rPr>
      </w:pPr>
    </w:p>
    <w:p w:rsidR="005676B5" w:rsidRPr="00A30574" w:rsidRDefault="005676B5" w:rsidP="008F4C66">
      <w:pPr>
        <w:widowControl w:val="0"/>
        <w:spacing w:after="120"/>
        <w:jc w:val="center"/>
        <w:rPr>
          <w:rFonts w:cs="Simplified Arabic"/>
          <w:sz w:val="28"/>
          <w:szCs w:val="32"/>
          <w:rtl/>
        </w:rPr>
      </w:pPr>
      <w:r w:rsidRPr="00A30574">
        <w:rPr>
          <w:rFonts w:cs="Simplified Arabic"/>
          <w:noProof/>
          <w:sz w:val="28"/>
          <w:szCs w:val="32"/>
          <w:rtl/>
        </w:rPr>
        <w:lastRenderedPageBreak/>
        <w:drawing>
          <wp:inline distT="0" distB="0" distL="0" distR="0">
            <wp:extent cx="4829175" cy="3438525"/>
            <wp:effectExtent l="0" t="0" r="0" b="0"/>
            <wp:docPr id="8"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F231A" w:rsidRPr="00A30574" w:rsidRDefault="00DF231A" w:rsidP="00F44629">
      <w:pPr>
        <w:widowControl w:val="0"/>
        <w:spacing w:after="120"/>
        <w:rPr>
          <w:rFonts w:cs="Simplified Arabic"/>
          <w:sz w:val="28"/>
          <w:szCs w:val="32"/>
          <w:rtl/>
        </w:rPr>
      </w:pPr>
      <w:r w:rsidRPr="00A30574">
        <w:rPr>
          <w:rFonts w:cs="Simplified Arabic" w:hint="cs"/>
          <w:sz w:val="28"/>
          <w:szCs w:val="32"/>
          <w:rtl/>
        </w:rPr>
        <w:t xml:space="preserve">وكما يظهر في الجدول 1 والشكل </w:t>
      </w:r>
      <w:r w:rsidRPr="00A30574">
        <w:rPr>
          <w:rFonts w:cs="Simplified Arabic"/>
          <w:sz w:val="28"/>
          <w:szCs w:val="32"/>
        </w:rPr>
        <w:t>2</w:t>
      </w:r>
      <w:r w:rsidRPr="00A30574">
        <w:rPr>
          <w:rFonts w:cs="Simplified Arabic" w:hint="cs"/>
          <w:sz w:val="28"/>
          <w:szCs w:val="32"/>
          <w:rtl/>
        </w:rPr>
        <w:t>، هناك ارتفاعٌ واضحٌ في متوسط قيم ناقلة أمين الألانين لدى مرضى الطرق الصفراوية (</w:t>
      </w:r>
      <w:r w:rsidRPr="00A30574">
        <w:rPr>
          <w:rFonts w:cs="Simplified Arabic"/>
          <w:sz w:val="28"/>
          <w:szCs w:val="32"/>
        </w:rPr>
        <w:t>202.6</w:t>
      </w:r>
      <w:r w:rsidRPr="00A30574">
        <w:rPr>
          <w:rFonts w:cs="Simplified Arabic"/>
          <w:sz w:val="28"/>
          <w:szCs w:val="32"/>
          <w:rtl/>
        </w:rPr>
        <w:t>±</w:t>
      </w:r>
      <w:r w:rsidRPr="00A30574">
        <w:rPr>
          <w:rFonts w:cs="Simplified Arabic" w:hint="cs"/>
          <w:sz w:val="28"/>
          <w:szCs w:val="32"/>
          <w:rtl/>
        </w:rPr>
        <w:t>263) مقارنة بمجموعتي مرضى العظام (</w:t>
      </w:r>
      <w:r w:rsidRPr="00A30574">
        <w:rPr>
          <w:rFonts w:cs="Simplified Arabic"/>
          <w:sz w:val="28"/>
          <w:szCs w:val="32"/>
        </w:rPr>
        <w:t>36.12</w:t>
      </w:r>
      <w:r w:rsidRPr="00A30574">
        <w:rPr>
          <w:rFonts w:cs="Simplified Arabic"/>
          <w:sz w:val="28"/>
          <w:szCs w:val="32"/>
          <w:rtl/>
        </w:rPr>
        <w:t>±</w:t>
      </w:r>
      <w:r w:rsidRPr="00A30574">
        <w:rPr>
          <w:rFonts w:cs="Simplified Arabic" w:hint="cs"/>
          <w:sz w:val="28"/>
          <w:szCs w:val="32"/>
          <w:rtl/>
        </w:rPr>
        <w:t xml:space="preserve"> </w:t>
      </w:r>
      <w:r w:rsidRPr="00A30574">
        <w:rPr>
          <w:rFonts w:cs="Simplified Arabic"/>
          <w:sz w:val="28"/>
          <w:szCs w:val="32"/>
        </w:rPr>
        <w:t>(18.24</w:t>
      </w:r>
      <w:r w:rsidRPr="00A30574">
        <w:rPr>
          <w:rFonts w:cs="Simplified Arabic" w:hint="cs"/>
          <w:sz w:val="28"/>
          <w:szCs w:val="32"/>
          <w:rtl/>
        </w:rPr>
        <w:t xml:space="preserve"> والشواهد (</w:t>
      </w:r>
      <w:r w:rsidRPr="00A30574">
        <w:rPr>
          <w:rFonts w:cs="Simplified Arabic"/>
          <w:sz w:val="28"/>
          <w:szCs w:val="32"/>
        </w:rPr>
        <w:t>22.53</w:t>
      </w:r>
      <w:r w:rsidRPr="00A30574">
        <w:rPr>
          <w:rFonts w:cs="Simplified Arabic"/>
          <w:sz w:val="28"/>
          <w:szCs w:val="32"/>
          <w:rtl/>
        </w:rPr>
        <w:t>±</w:t>
      </w:r>
      <w:r w:rsidRPr="00A30574">
        <w:rPr>
          <w:rFonts w:cs="Simplified Arabic"/>
          <w:sz w:val="28"/>
          <w:szCs w:val="32"/>
        </w:rPr>
        <w:t>7.91</w:t>
      </w:r>
      <w:r w:rsidRPr="00A30574">
        <w:rPr>
          <w:rFonts w:cs="Simplified Arabic" w:hint="cs"/>
          <w:sz w:val="28"/>
          <w:szCs w:val="32"/>
          <w:rtl/>
        </w:rPr>
        <w:t>).</w:t>
      </w:r>
    </w:p>
    <w:p w:rsidR="00DF231A" w:rsidRPr="00A30574" w:rsidRDefault="001E3474" w:rsidP="008A062E">
      <w:pPr>
        <w:widowControl w:val="0"/>
        <w:spacing w:after="120"/>
        <w:jc w:val="center"/>
        <w:rPr>
          <w:rFonts w:cs="Simplified Arabic"/>
          <w:sz w:val="28"/>
          <w:szCs w:val="32"/>
        </w:rPr>
      </w:pPr>
      <w:r w:rsidRPr="00A30574">
        <w:rPr>
          <w:rFonts w:cs="Simplified Arabic"/>
          <w:noProof/>
          <w:sz w:val="28"/>
          <w:szCs w:val="32"/>
          <w:rtl/>
        </w:rPr>
        <w:lastRenderedPageBreak/>
        <w:drawing>
          <wp:inline distT="0" distB="0" distL="0" distR="0">
            <wp:extent cx="5181600" cy="4552950"/>
            <wp:effectExtent l="0" t="0" r="0" b="0"/>
            <wp:docPr id="1"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2168A" w:rsidRDefault="00732E98" w:rsidP="00F44629">
      <w:pPr>
        <w:widowControl w:val="0"/>
        <w:spacing w:after="120"/>
        <w:jc w:val="both"/>
        <w:rPr>
          <w:rFonts w:cs="Simplified Arabic"/>
          <w:sz w:val="28"/>
          <w:szCs w:val="32"/>
          <w:rtl/>
        </w:rPr>
      </w:pPr>
      <w:r w:rsidRPr="00A30574">
        <w:rPr>
          <w:rFonts w:cs="Simplified Arabic" w:hint="cs"/>
          <w:sz w:val="28"/>
          <w:szCs w:val="32"/>
          <w:rtl/>
        </w:rPr>
        <w:t xml:space="preserve">تبين النتائج (الجدول1 والشكل3) </w:t>
      </w:r>
      <w:r w:rsidR="009169D0" w:rsidRPr="00A30574">
        <w:rPr>
          <w:rFonts w:cs="Simplified Arabic" w:hint="cs"/>
          <w:sz w:val="28"/>
          <w:szCs w:val="32"/>
          <w:rtl/>
        </w:rPr>
        <w:t>ارتفاع متوسط قيم الفسفاتاز القلوية لدى مرضى العظام (</w:t>
      </w:r>
      <w:r w:rsidR="009169D0" w:rsidRPr="00A30574">
        <w:rPr>
          <w:rFonts w:cs="Simplified Arabic"/>
          <w:sz w:val="28"/>
          <w:szCs w:val="32"/>
        </w:rPr>
        <w:t>884.8</w:t>
      </w:r>
      <w:r w:rsidR="009169D0" w:rsidRPr="00A30574">
        <w:rPr>
          <w:rFonts w:cs="Simplified Arabic"/>
          <w:sz w:val="28"/>
          <w:szCs w:val="32"/>
          <w:rtl/>
        </w:rPr>
        <w:t>±</w:t>
      </w:r>
      <w:r w:rsidR="009169D0" w:rsidRPr="00A30574">
        <w:rPr>
          <w:rFonts w:cs="Simplified Arabic"/>
          <w:sz w:val="28"/>
          <w:szCs w:val="32"/>
        </w:rPr>
        <w:t>271.5</w:t>
      </w:r>
      <w:r w:rsidR="009169D0" w:rsidRPr="00A30574">
        <w:rPr>
          <w:rFonts w:cs="Simplified Arabic" w:hint="cs"/>
          <w:sz w:val="28"/>
          <w:szCs w:val="32"/>
          <w:rtl/>
        </w:rPr>
        <w:t>) مقارنة بمرضى الطرق الصفراوية</w:t>
      </w:r>
      <w:r w:rsidRPr="00A30574">
        <w:rPr>
          <w:rFonts w:cs="Simplified Arabic" w:hint="cs"/>
          <w:sz w:val="28"/>
          <w:szCs w:val="32"/>
          <w:rtl/>
        </w:rPr>
        <w:t xml:space="preserve"> </w:t>
      </w:r>
      <w:r w:rsidR="009169D0" w:rsidRPr="00A30574">
        <w:rPr>
          <w:rFonts w:cs="Simplified Arabic" w:hint="cs"/>
          <w:sz w:val="28"/>
          <w:szCs w:val="32"/>
          <w:rtl/>
        </w:rPr>
        <w:t>(</w:t>
      </w:r>
      <w:r w:rsidR="009169D0" w:rsidRPr="00A30574">
        <w:rPr>
          <w:rFonts w:cs="Simplified Arabic"/>
          <w:sz w:val="28"/>
          <w:szCs w:val="32"/>
        </w:rPr>
        <w:t>655</w:t>
      </w:r>
      <w:r w:rsidR="009169D0" w:rsidRPr="00A30574">
        <w:rPr>
          <w:rFonts w:cs="Simplified Arabic"/>
          <w:sz w:val="28"/>
          <w:szCs w:val="32"/>
          <w:rtl/>
        </w:rPr>
        <w:t>±</w:t>
      </w:r>
      <w:r w:rsidR="009169D0" w:rsidRPr="00A30574">
        <w:rPr>
          <w:rFonts w:cs="Simplified Arabic"/>
          <w:sz w:val="28"/>
          <w:szCs w:val="32"/>
        </w:rPr>
        <w:t>474.9</w:t>
      </w:r>
      <w:r w:rsidR="009169D0" w:rsidRPr="00A30574">
        <w:rPr>
          <w:rFonts w:cs="Simplified Arabic" w:hint="cs"/>
          <w:sz w:val="28"/>
          <w:szCs w:val="32"/>
          <w:rtl/>
        </w:rPr>
        <w:t>)، وارتفاع متوسط قيمها لدى مرضى العظام والطرق الصفراوية مقارنة بالشواهد (</w:t>
      </w:r>
      <w:r w:rsidR="009169D0" w:rsidRPr="00A30574">
        <w:rPr>
          <w:rFonts w:cs="Simplified Arabic"/>
          <w:sz w:val="28"/>
          <w:szCs w:val="32"/>
        </w:rPr>
        <w:t>118</w:t>
      </w:r>
      <w:r w:rsidR="009169D0" w:rsidRPr="00A30574">
        <w:rPr>
          <w:rFonts w:cs="Simplified Arabic"/>
          <w:sz w:val="28"/>
          <w:szCs w:val="32"/>
          <w:rtl/>
        </w:rPr>
        <w:t>±</w:t>
      </w:r>
      <w:r w:rsidR="009169D0" w:rsidRPr="00A30574">
        <w:rPr>
          <w:rFonts w:cs="Simplified Arabic"/>
          <w:sz w:val="28"/>
          <w:szCs w:val="32"/>
        </w:rPr>
        <w:t>18.17</w:t>
      </w:r>
      <w:r w:rsidR="009169D0" w:rsidRPr="00A30574">
        <w:rPr>
          <w:rFonts w:cs="Simplified Arabic" w:hint="cs"/>
          <w:sz w:val="28"/>
          <w:szCs w:val="32"/>
          <w:rtl/>
        </w:rPr>
        <w:t>)</w:t>
      </w:r>
      <w:r w:rsidR="00741E83" w:rsidRPr="00A30574">
        <w:rPr>
          <w:rFonts w:cs="Simplified Arabic" w:hint="cs"/>
          <w:sz w:val="28"/>
          <w:szCs w:val="32"/>
          <w:rtl/>
        </w:rPr>
        <w:t xml:space="preserve"> </w:t>
      </w:r>
      <w:r w:rsidR="009169D0" w:rsidRPr="00A30574">
        <w:rPr>
          <w:rFonts w:cs="Simplified Arabic" w:hint="cs"/>
          <w:sz w:val="28"/>
          <w:szCs w:val="32"/>
          <w:rtl/>
        </w:rPr>
        <w:t>وهذه الفروقات ذات دلالة إحصائية</w:t>
      </w:r>
      <w:r w:rsidR="005724C1" w:rsidRPr="00A30574">
        <w:rPr>
          <w:rFonts w:cs="Simplified Arabic" w:hint="cs"/>
          <w:sz w:val="28"/>
          <w:szCs w:val="32"/>
          <w:rtl/>
        </w:rPr>
        <w:t xml:space="preserve"> حيث </w:t>
      </w:r>
      <w:r w:rsidRPr="00A30574">
        <w:rPr>
          <w:rFonts w:cs="Simplified Arabic" w:hint="cs"/>
          <w:sz w:val="28"/>
          <w:szCs w:val="32"/>
          <w:rtl/>
        </w:rPr>
        <w:t xml:space="preserve">كانت </w:t>
      </w:r>
      <w:r w:rsidR="005724C1" w:rsidRPr="00A30574">
        <w:rPr>
          <w:rFonts w:cs="Simplified Arabic" w:hint="cs"/>
          <w:sz w:val="28"/>
          <w:szCs w:val="32"/>
          <w:rtl/>
        </w:rPr>
        <w:t>قيم</w:t>
      </w:r>
      <w:r w:rsidR="005724C1" w:rsidRPr="00A30574">
        <w:rPr>
          <w:rFonts w:cs="Simplified Arabic"/>
          <w:sz w:val="28"/>
          <w:szCs w:val="32"/>
        </w:rPr>
        <w:t xml:space="preserve">P </w:t>
      </w:r>
      <w:r w:rsidR="005724C1" w:rsidRPr="00A30574">
        <w:rPr>
          <w:rFonts w:cs="Simplified Arabic" w:hint="cs"/>
          <w:sz w:val="28"/>
          <w:szCs w:val="32"/>
          <w:rtl/>
        </w:rPr>
        <w:t xml:space="preserve"> أقل من </w:t>
      </w:r>
      <w:r w:rsidR="005724C1" w:rsidRPr="00A30574">
        <w:rPr>
          <w:rFonts w:cs="Simplified Arabic"/>
          <w:sz w:val="28"/>
          <w:szCs w:val="32"/>
        </w:rPr>
        <w:t>0.001</w:t>
      </w:r>
      <w:r w:rsidRPr="00A30574">
        <w:rPr>
          <w:rFonts w:cs="Simplified Arabic" w:hint="cs"/>
          <w:sz w:val="28"/>
          <w:szCs w:val="32"/>
          <w:rtl/>
        </w:rPr>
        <w:t xml:space="preserve"> في مختلف الحالات</w:t>
      </w:r>
      <w:r w:rsidR="009169D0" w:rsidRPr="00A30574">
        <w:rPr>
          <w:rFonts w:cs="Simplified Arabic" w:hint="cs"/>
          <w:sz w:val="28"/>
          <w:szCs w:val="32"/>
          <w:rtl/>
        </w:rPr>
        <w:t>.</w:t>
      </w:r>
    </w:p>
    <w:p w:rsidR="008A062E" w:rsidRPr="00A30574" w:rsidRDefault="008A062E" w:rsidP="008D5B39">
      <w:pPr>
        <w:widowControl w:val="0"/>
        <w:spacing w:after="120"/>
        <w:jc w:val="both"/>
        <w:rPr>
          <w:rFonts w:cs="Simplified Arabic"/>
          <w:sz w:val="28"/>
          <w:szCs w:val="32"/>
          <w:rtl/>
        </w:rPr>
      </w:pPr>
      <w:r w:rsidRPr="00A30574">
        <w:rPr>
          <w:rFonts w:cs="Simplified Arabic" w:hint="cs"/>
          <w:sz w:val="28"/>
          <w:szCs w:val="32"/>
          <w:rtl/>
        </w:rPr>
        <w:t>لم تكن الفروقات بين متوسطات قيم الفسفتاز القلوية بين ذكور وإناث كلٍّ من المجموعات الثلاث المدروسة ذات دلالة احصائياً</w:t>
      </w:r>
      <w:r w:rsidRPr="00A30574">
        <w:rPr>
          <w:rFonts w:cs="Simplified Arabic"/>
          <w:sz w:val="28"/>
          <w:szCs w:val="32"/>
        </w:rPr>
        <w:t xml:space="preserve"> </w:t>
      </w:r>
      <w:r w:rsidRPr="00A30574">
        <w:rPr>
          <w:rFonts w:cs="Simplified Arabic" w:hint="cs"/>
          <w:sz w:val="28"/>
          <w:szCs w:val="32"/>
          <w:rtl/>
        </w:rPr>
        <w:t xml:space="preserve">حيث كانت قيم </w:t>
      </w:r>
      <w:r w:rsidRPr="00A30574">
        <w:rPr>
          <w:rFonts w:cs="Simplified Arabic"/>
          <w:sz w:val="28"/>
          <w:szCs w:val="32"/>
        </w:rPr>
        <w:t>P</w:t>
      </w:r>
      <w:r w:rsidRPr="00A30574">
        <w:rPr>
          <w:rFonts w:cs="Simplified Arabic" w:hint="cs"/>
          <w:sz w:val="28"/>
          <w:szCs w:val="32"/>
          <w:rtl/>
        </w:rPr>
        <w:t xml:space="preserve"> لهذه الفروقات ضمن مجموعات مرضى العظام والطرق الصفراوية والشواهد هي </w:t>
      </w:r>
      <w:r w:rsidRPr="00A30574">
        <w:rPr>
          <w:rFonts w:cs="Simplified Arabic"/>
          <w:sz w:val="28"/>
          <w:szCs w:val="32"/>
        </w:rPr>
        <w:t xml:space="preserve"> 0.766</w:t>
      </w:r>
      <w:r w:rsidRPr="00A30574">
        <w:rPr>
          <w:rFonts w:cs="Simplified Arabic" w:hint="cs"/>
          <w:sz w:val="28"/>
          <w:szCs w:val="32"/>
          <w:rtl/>
        </w:rPr>
        <w:t xml:space="preserve"> و</w:t>
      </w:r>
      <w:r w:rsidRPr="00A30574">
        <w:rPr>
          <w:rFonts w:cs="Simplified Arabic"/>
          <w:sz w:val="28"/>
          <w:szCs w:val="32"/>
        </w:rPr>
        <w:t>0.762</w:t>
      </w:r>
      <w:r w:rsidRPr="00A30574">
        <w:rPr>
          <w:rFonts w:cs="Simplified Arabic" w:hint="cs"/>
          <w:sz w:val="28"/>
          <w:szCs w:val="32"/>
          <w:rtl/>
        </w:rPr>
        <w:t xml:space="preserve"> و</w:t>
      </w:r>
      <w:r w:rsidRPr="00A30574">
        <w:rPr>
          <w:rFonts w:cs="Simplified Arabic"/>
          <w:sz w:val="28"/>
          <w:szCs w:val="32"/>
        </w:rPr>
        <w:t>0.929</w:t>
      </w:r>
      <w:r w:rsidRPr="00A30574">
        <w:rPr>
          <w:rFonts w:cs="Simplified Arabic" w:hint="cs"/>
          <w:sz w:val="28"/>
          <w:szCs w:val="32"/>
          <w:rtl/>
        </w:rPr>
        <w:t xml:space="preserve"> على التوالي (الشكل</w:t>
      </w:r>
      <w:r w:rsidR="008D5B39">
        <w:rPr>
          <w:rFonts w:cs="Simplified Arabic"/>
          <w:sz w:val="28"/>
          <w:szCs w:val="32"/>
        </w:rPr>
        <w:t>4</w:t>
      </w:r>
      <w:r w:rsidRPr="00A30574">
        <w:rPr>
          <w:rFonts w:cs="Simplified Arabic" w:hint="cs"/>
          <w:sz w:val="28"/>
          <w:szCs w:val="32"/>
          <w:rtl/>
        </w:rPr>
        <w:t>).</w:t>
      </w:r>
    </w:p>
    <w:p w:rsidR="00DF231A" w:rsidRPr="00A30574" w:rsidRDefault="00DF231A" w:rsidP="00F44629">
      <w:pPr>
        <w:widowControl w:val="0"/>
        <w:spacing w:after="120"/>
        <w:jc w:val="center"/>
        <w:rPr>
          <w:rFonts w:cs="Simplified Arabic"/>
          <w:sz w:val="28"/>
          <w:szCs w:val="32"/>
        </w:rPr>
      </w:pPr>
      <w:r w:rsidRPr="00A30574">
        <w:rPr>
          <w:rFonts w:cs="Simplified Arabic"/>
          <w:noProof/>
          <w:sz w:val="28"/>
          <w:szCs w:val="32"/>
          <w:rtl/>
        </w:rPr>
        <w:lastRenderedPageBreak/>
        <w:drawing>
          <wp:inline distT="0" distB="0" distL="0" distR="0">
            <wp:extent cx="4743450" cy="3638550"/>
            <wp:effectExtent l="0" t="0" r="0" b="0"/>
            <wp:docPr id="6"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F4C11" w:rsidRPr="00A30574" w:rsidRDefault="00F44617" w:rsidP="00F44629">
      <w:pPr>
        <w:widowControl w:val="0"/>
        <w:spacing w:after="120"/>
        <w:rPr>
          <w:rFonts w:cs="Simplified Arabic"/>
          <w:sz w:val="28"/>
          <w:szCs w:val="32"/>
          <w:rtl/>
        </w:rPr>
      </w:pPr>
      <w:r w:rsidRPr="00A30574">
        <w:rPr>
          <w:rFonts w:cs="Simplified Arabic"/>
          <w:noProof/>
          <w:sz w:val="28"/>
          <w:szCs w:val="32"/>
          <w:rtl/>
        </w:rPr>
        <w:drawing>
          <wp:inline distT="0" distB="0" distL="0" distR="0">
            <wp:extent cx="4533900" cy="4123798"/>
            <wp:effectExtent l="0" t="0" r="0" b="0"/>
            <wp:docPr id="12"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426E4" w:rsidRPr="00A30574" w:rsidRDefault="00DF231A" w:rsidP="00F44629">
      <w:pPr>
        <w:widowControl w:val="0"/>
        <w:spacing w:after="120"/>
        <w:jc w:val="both"/>
        <w:rPr>
          <w:rFonts w:cs="Simplified Arabic"/>
          <w:sz w:val="28"/>
          <w:szCs w:val="32"/>
          <w:rtl/>
        </w:rPr>
      </w:pPr>
      <w:r w:rsidRPr="00A30574">
        <w:rPr>
          <w:rFonts w:cs="Simplified Arabic" w:hint="cs"/>
          <w:sz w:val="28"/>
          <w:szCs w:val="32"/>
          <w:rtl/>
        </w:rPr>
        <w:t>وكذلك ت</w:t>
      </w:r>
      <w:r w:rsidR="00593913" w:rsidRPr="00A30574">
        <w:rPr>
          <w:rFonts w:cs="Simplified Arabic" w:hint="cs"/>
          <w:sz w:val="28"/>
          <w:szCs w:val="32"/>
          <w:rtl/>
        </w:rPr>
        <w:t>ظهر</w:t>
      </w:r>
      <w:r w:rsidR="0058520C" w:rsidRPr="00A30574">
        <w:rPr>
          <w:rFonts w:cs="Simplified Arabic" w:hint="cs"/>
          <w:sz w:val="28"/>
          <w:szCs w:val="32"/>
          <w:rtl/>
        </w:rPr>
        <w:t xml:space="preserve"> </w:t>
      </w:r>
      <w:r w:rsidRPr="00A30574">
        <w:rPr>
          <w:rFonts w:cs="Simplified Arabic" w:hint="cs"/>
          <w:sz w:val="28"/>
          <w:szCs w:val="32"/>
          <w:rtl/>
        </w:rPr>
        <w:t>النتائج</w:t>
      </w:r>
      <w:r w:rsidR="00593913" w:rsidRPr="00A30574">
        <w:rPr>
          <w:rFonts w:cs="Simplified Arabic" w:hint="cs"/>
          <w:sz w:val="28"/>
          <w:szCs w:val="32"/>
          <w:rtl/>
        </w:rPr>
        <w:t xml:space="preserve"> </w:t>
      </w:r>
      <w:r w:rsidR="008A062E">
        <w:rPr>
          <w:rFonts w:cs="Simplified Arabic" w:hint="cs"/>
          <w:sz w:val="28"/>
          <w:szCs w:val="32"/>
          <w:rtl/>
        </w:rPr>
        <w:t>(</w:t>
      </w:r>
      <w:r w:rsidR="00593913" w:rsidRPr="00A30574">
        <w:rPr>
          <w:rFonts w:cs="Simplified Arabic" w:hint="cs"/>
          <w:sz w:val="28"/>
          <w:szCs w:val="32"/>
          <w:rtl/>
        </w:rPr>
        <w:t>الجدول</w:t>
      </w:r>
      <w:r w:rsidR="008A062E">
        <w:rPr>
          <w:rFonts w:cs="Simplified Arabic" w:hint="cs"/>
          <w:sz w:val="28"/>
          <w:szCs w:val="32"/>
          <w:rtl/>
        </w:rPr>
        <w:t xml:space="preserve"> </w:t>
      </w:r>
      <w:r w:rsidR="00593913" w:rsidRPr="00A30574">
        <w:rPr>
          <w:rFonts w:cs="Simplified Arabic" w:hint="cs"/>
          <w:sz w:val="28"/>
          <w:szCs w:val="32"/>
          <w:rtl/>
        </w:rPr>
        <w:t>1</w:t>
      </w:r>
      <w:r w:rsidR="00034E20" w:rsidRPr="00A30574">
        <w:rPr>
          <w:rFonts w:cs="Simplified Arabic" w:hint="cs"/>
          <w:sz w:val="28"/>
          <w:szCs w:val="32"/>
          <w:rtl/>
        </w:rPr>
        <w:t xml:space="preserve"> </w:t>
      </w:r>
      <w:r w:rsidR="00593913" w:rsidRPr="00A30574">
        <w:rPr>
          <w:rFonts w:cs="Simplified Arabic" w:hint="cs"/>
          <w:sz w:val="28"/>
          <w:szCs w:val="32"/>
          <w:rtl/>
        </w:rPr>
        <w:t>والشكل 5</w:t>
      </w:r>
      <w:r w:rsidRPr="00A30574">
        <w:rPr>
          <w:rFonts w:cs="Simplified Arabic" w:hint="cs"/>
          <w:sz w:val="28"/>
          <w:szCs w:val="32"/>
          <w:rtl/>
        </w:rPr>
        <w:t xml:space="preserve">) </w:t>
      </w:r>
      <w:r w:rsidR="00593913" w:rsidRPr="00A30574">
        <w:rPr>
          <w:rFonts w:cs="Simplified Arabic" w:hint="cs"/>
          <w:sz w:val="28"/>
          <w:szCs w:val="32"/>
          <w:rtl/>
        </w:rPr>
        <w:t>ا</w:t>
      </w:r>
      <w:r w:rsidR="00034E20" w:rsidRPr="00A30574">
        <w:rPr>
          <w:rFonts w:cs="Simplified Arabic" w:hint="cs"/>
          <w:sz w:val="28"/>
          <w:szCs w:val="32"/>
          <w:rtl/>
        </w:rPr>
        <w:t xml:space="preserve">رتفاع متوسط قيم الكالسيوم لدى مرضى العظام </w:t>
      </w:r>
      <w:r w:rsidRPr="00A30574">
        <w:rPr>
          <w:rFonts w:cs="Simplified Arabic" w:hint="cs"/>
          <w:sz w:val="28"/>
          <w:szCs w:val="32"/>
          <w:rtl/>
        </w:rPr>
        <w:t>(</w:t>
      </w:r>
      <w:r w:rsidR="00593913" w:rsidRPr="00A30574">
        <w:rPr>
          <w:rFonts w:cs="Simplified Arabic"/>
          <w:sz w:val="28"/>
          <w:szCs w:val="32"/>
        </w:rPr>
        <w:t>12.57</w:t>
      </w:r>
      <w:r w:rsidR="00593913" w:rsidRPr="00A30574">
        <w:rPr>
          <w:rFonts w:cs="Simplified Arabic"/>
          <w:sz w:val="28"/>
          <w:szCs w:val="32"/>
          <w:rtl/>
        </w:rPr>
        <w:t>±</w:t>
      </w:r>
      <w:r w:rsidR="00593913" w:rsidRPr="00A30574">
        <w:rPr>
          <w:rFonts w:cs="Simplified Arabic"/>
          <w:sz w:val="28"/>
          <w:szCs w:val="32"/>
        </w:rPr>
        <w:t>2.86</w:t>
      </w:r>
      <w:r w:rsidRPr="00A30574">
        <w:rPr>
          <w:rFonts w:cs="Simplified Arabic" w:hint="cs"/>
          <w:sz w:val="28"/>
          <w:szCs w:val="32"/>
          <w:rtl/>
        </w:rPr>
        <w:t>)</w:t>
      </w:r>
      <w:r w:rsidR="00593913" w:rsidRPr="00A30574">
        <w:rPr>
          <w:rFonts w:cs="Simplified Arabic" w:hint="cs"/>
          <w:sz w:val="28"/>
          <w:szCs w:val="32"/>
          <w:rtl/>
        </w:rPr>
        <w:t xml:space="preserve"> </w:t>
      </w:r>
      <w:r w:rsidR="00034E20" w:rsidRPr="00A30574">
        <w:rPr>
          <w:rFonts w:cs="Simplified Arabic" w:hint="cs"/>
          <w:sz w:val="28"/>
          <w:szCs w:val="32"/>
          <w:rtl/>
        </w:rPr>
        <w:t>عنه لدى مجموعة مرضى الطرق الصفراوية</w:t>
      </w:r>
      <w:r w:rsidRPr="00A30574">
        <w:rPr>
          <w:rFonts w:cs="Simplified Arabic" w:hint="cs"/>
          <w:sz w:val="28"/>
          <w:szCs w:val="32"/>
          <w:rtl/>
        </w:rPr>
        <w:t xml:space="preserve"> </w:t>
      </w:r>
      <w:r w:rsidRPr="00A30574">
        <w:rPr>
          <w:rFonts w:cs="Simplified Arabic"/>
          <w:sz w:val="28"/>
          <w:szCs w:val="32"/>
        </w:rPr>
        <w:lastRenderedPageBreak/>
        <w:t>8.77)</w:t>
      </w:r>
      <w:r w:rsidR="00593913" w:rsidRPr="00A30574">
        <w:rPr>
          <w:rFonts w:cs="Simplified Arabic"/>
          <w:sz w:val="28"/>
          <w:szCs w:val="32"/>
          <w:rtl/>
        </w:rPr>
        <w:t>±</w:t>
      </w:r>
      <w:r w:rsidR="00593913" w:rsidRPr="00A30574">
        <w:rPr>
          <w:rFonts w:cs="Simplified Arabic"/>
          <w:sz w:val="28"/>
          <w:szCs w:val="32"/>
        </w:rPr>
        <w:t>1.02</w:t>
      </w:r>
      <w:r w:rsidRPr="00A30574">
        <w:rPr>
          <w:rFonts w:cs="Simplified Arabic" w:hint="cs"/>
          <w:sz w:val="28"/>
          <w:szCs w:val="32"/>
          <w:rtl/>
        </w:rPr>
        <w:t>)</w:t>
      </w:r>
      <w:r w:rsidR="00034E20" w:rsidRPr="00A30574">
        <w:rPr>
          <w:rFonts w:cs="Simplified Arabic" w:hint="cs"/>
          <w:sz w:val="28"/>
          <w:szCs w:val="32"/>
          <w:rtl/>
        </w:rPr>
        <w:t xml:space="preserve"> ومجموعة الشواهد </w:t>
      </w:r>
      <w:r w:rsidR="00593913" w:rsidRPr="00A30574">
        <w:rPr>
          <w:rFonts w:cs="Simplified Arabic"/>
          <w:sz w:val="28"/>
          <w:szCs w:val="32"/>
        </w:rPr>
        <w:t>9.61</w:t>
      </w:r>
      <w:r w:rsidR="00593913" w:rsidRPr="00A30574">
        <w:rPr>
          <w:rFonts w:cs="Simplified Arabic" w:hint="cs"/>
          <w:sz w:val="28"/>
          <w:szCs w:val="32"/>
          <w:rtl/>
        </w:rPr>
        <w:t xml:space="preserve"> </w:t>
      </w:r>
      <w:r w:rsidR="00593913" w:rsidRPr="00A30574">
        <w:rPr>
          <w:rFonts w:cs="Simplified Arabic"/>
          <w:sz w:val="28"/>
          <w:szCs w:val="32"/>
          <w:rtl/>
        </w:rPr>
        <w:t>±</w:t>
      </w:r>
      <w:r w:rsidR="00593913" w:rsidRPr="00A30574">
        <w:rPr>
          <w:rFonts w:cs="Simplified Arabic"/>
          <w:sz w:val="28"/>
          <w:szCs w:val="32"/>
        </w:rPr>
        <w:t>0.68</w:t>
      </w:r>
      <w:r w:rsidR="00593913" w:rsidRPr="00A30574">
        <w:rPr>
          <w:rFonts w:cs="Simplified Arabic" w:hint="cs"/>
          <w:sz w:val="28"/>
          <w:szCs w:val="32"/>
          <w:rtl/>
        </w:rPr>
        <w:t xml:space="preserve"> وارتفاع متوسط قيم الفسفور لدى مرضى</w:t>
      </w:r>
      <w:r w:rsidR="0058520C" w:rsidRPr="00A30574">
        <w:rPr>
          <w:rFonts w:cs="Simplified Arabic" w:hint="cs"/>
          <w:sz w:val="28"/>
          <w:szCs w:val="32"/>
          <w:rtl/>
        </w:rPr>
        <w:t xml:space="preserve"> العظام </w:t>
      </w:r>
      <w:r w:rsidRPr="00A30574">
        <w:rPr>
          <w:rFonts w:cs="Simplified Arabic" w:hint="cs"/>
          <w:sz w:val="28"/>
          <w:szCs w:val="32"/>
          <w:rtl/>
        </w:rPr>
        <w:t>(</w:t>
      </w:r>
      <w:r w:rsidR="00593913" w:rsidRPr="00A30574">
        <w:rPr>
          <w:rFonts w:cs="Simplified Arabic"/>
          <w:sz w:val="28"/>
          <w:szCs w:val="32"/>
        </w:rPr>
        <w:t>4.68</w:t>
      </w:r>
      <w:r w:rsidR="00593913" w:rsidRPr="00A30574">
        <w:rPr>
          <w:rFonts w:cs="Simplified Arabic"/>
          <w:sz w:val="28"/>
          <w:szCs w:val="32"/>
          <w:rtl/>
        </w:rPr>
        <w:t>±</w:t>
      </w:r>
      <w:r w:rsidR="00593913" w:rsidRPr="00A30574">
        <w:rPr>
          <w:rFonts w:cs="Simplified Arabic"/>
          <w:sz w:val="28"/>
          <w:szCs w:val="32"/>
        </w:rPr>
        <w:t xml:space="preserve"> </w:t>
      </w:r>
      <w:r w:rsidRPr="00A30574">
        <w:rPr>
          <w:rFonts w:cs="Simplified Arabic"/>
          <w:sz w:val="28"/>
          <w:szCs w:val="32"/>
        </w:rPr>
        <w:t>(</w:t>
      </w:r>
      <w:r w:rsidR="00593913" w:rsidRPr="00A30574">
        <w:rPr>
          <w:rFonts w:cs="Simplified Arabic"/>
          <w:sz w:val="28"/>
          <w:szCs w:val="32"/>
        </w:rPr>
        <w:t>1.11</w:t>
      </w:r>
      <w:r w:rsidR="00593913" w:rsidRPr="00A30574">
        <w:rPr>
          <w:rFonts w:cs="Simplified Arabic" w:hint="cs"/>
          <w:sz w:val="28"/>
          <w:szCs w:val="32"/>
          <w:rtl/>
        </w:rPr>
        <w:t xml:space="preserve">عنه لدى مرضى الطرق الصفراوية </w:t>
      </w:r>
      <w:r w:rsidR="00593913" w:rsidRPr="00A30574">
        <w:rPr>
          <w:rFonts w:cs="Simplified Arabic"/>
          <w:sz w:val="28"/>
          <w:szCs w:val="32"/>
        </w:rPr>
        <w:t>3.95</w:t>
      </w:r>
      <w:r w:rsidR="0058520C" w:rsidRPr="00A30574">
        <w:rPr>
          <w:rFonts w:cs="Simplified Arabic"/>
          <w:sz w:val="28"/>
          <w:szCs w:val="32"/>
        </w:rPr>
        <w:t>)</w:t>
      </w:r>
      <w:r w:rsidR="00593913" w:rsidRPr="00A30574">
        <w:rPr>
          <w:rFonts w:cs="Simplified Arabic"/>
          <w:sz w:val="28"/>
          <w:szCs w:val="32"/>
          <w:rtl/>
        </w:rPr>
        <w:t>±</w:t>
      </w:r>
      <w:r w:rsidR="00593913" w:rsidRPr="00A30574">
        <w:rPr>
          <w:rFonts w:cs="Simplified Arabic"/>
          <w:sz w:val="28"/>
          <w:szCs w:val="32"/>
        </w:rPr>
        <w:t>1.065</w:t>
      </w:r>
      <w:r w:rsidR="0058520C" w:rsidRPr="00A30574">
        <w:rPr>
          <w:rFonts w:cs="Simplified Arabic" w:hint="cs"/>
          <w:sz w:val="28"/>
          <w:szCs w:val="32"/>
          <w:rtl/>
        </w:rPr>
        <w:t>)</w:t>
      </w:r>
      <w:r w:rsidR="00593913" w:rsidRPr="00A30574">
        <w:rPr>
          <w:rFonts w:cs="Simplified Arabic" w:hint="cs"/>
          <w:sz w:val="28"/>
          <w:szCs w:val="32"/>
          <w:rtl/>
        </w:rPr>
        <w:t xml:space="preserve"> ومجموعة الشواهد</w:t>
      </w:r>
      <w:r w:rsidR="0058520C" w:rsidRPr="00A30574">
        <w:rPr>
          <w:rFonts w:cs="Simplified Arabic" w:hint="cs"/>
          <w:sz w:val="28"/>
          <w:szCs w:val="32"/>
          <w:rtl/>
        </w:rPr>
        <w:t xml:space="preserve"> (</w:t>
      </w:r>
      <w:r w:rsidR="00593913" w:rsidRPr="00A30574">
        <w:rPr>
          <w:rFonts w:cs="Simplified Arabic"/>
          <w:sz w:val="28"/>
          <w:szCs w:val="32"/>
        </w:rPr>
        <w:t>3.205</w:t>
      </w:r>
      <w:r w:rsidR="00593913" w:rsidRPr="00A30574">
        <w:rPr>
          <w:rFonts w:cs="Simplified Arabic"/>
          <w:sz w:val="28"/>
          <w:szCs w:val="32"/>
          <w:rtl/>
        </w:rPr>
        <w:t>±</w:t>
      </w:r>
      <w:r w:rsidR="00593913" w:rsidRPr="00A30574">
        <w:rPr>
          <w:rFonts w:cs="Simplified Arabic"/>
          <w:sz w:val="28"/>
          <w:szCs w:val="32"/>
        </w:rPr>
        <w:t>0.51</w:t>
      </w:r>
      <w:r w:rsidR="0058520C" w:rsidRPr="00A30574">
        <w:rPr>
          <w:rFonts w:cs="Simplified Arabic" w:hint="cs"/>
          <w:sz w:val="28"/>
          <w:szCs w:val="32"/>
          <w:rtl/>
        </w:rPr>
        <w:t>)</w:t>
      </w:r>
      <w:r w:rsidR="00593913" w:rsidRPr="00A30574">
        <w:rPr>
          <w:rFonts w:cs="Simplified Arabic" w:hint="cs"/>
          <w:sz w:val="28"/>
          <w:szCs w:val="32"/>
          <w:rtl/>
        </w:rPr>
        <w:t xml:space="preserve"> .</w:t>
      </w:r>
    </w:p>
    <w:p w:rsidR="0092168A" w:rsidRPr="00A30574" w:rsidRDefault="00D45467" w:rsidP="00F44629">
      <w:pPr>
        <w:widowControl w:val="0"/>
        <w:spacing w:after="120"/>
        <w:jc w:val="center"/>
        <w:rPr>
          <w:rFonts w:cs="Simplified Arabic"/>
          <w:sz w:val="28"/>
          <w:szCs w:val="32"/>
          <w:rtl/>
        </w:rPr>
      </w:pPr>
      <w:r w:rsidRPr="00A30574">
        <w:rPr>
          <w:rFonts w:cs="Simplified Arabic"/>
          <w:noProof/>
          <w:sz w:val="28"/>
          <w:szCs w:val="32"/>
          <w:rtl/>
        </w:rPr>
        <w:drawing>
          <wp:inline distT="0" distB="0" distL="0" distR="0">
            <wp:extent cx="5400675" cy="4895850"/>
            <wp:effectExtent l="0" t="0" r="0" b="0"/>
            <wp:docPr id="9"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2168A" w:rsidRPr="00A30574" w:rsidRDefault="00EF4C11" w:rsidP="00F44629">
      <w:pPr>
        <w:widowControl w:val="0"/>
        <w:spacing w:after="120"/>
        <w:jc w:val="both"/>
        <w:rPr>
          <w:rFonts w:cs="Simplified Arabic"/>
          <w:sz w:val="28"/>
          <w:szCs w:val="32"/>
          <w:rtl/>
        </w:rPr>
      </w:pPr>
      <w:r w:rsidRPr="00A30574">
        <w:rPr>
          <w:rFonts w:cs="Simplified Arabic" w:hint="cs"/>
          <w:sz w:val="28"/>
          <w:szCs w:val="32"/>
          <w:rtl/>
        </w:rPr>
        <w:t xml:space="preserve">لم يكن هناك </w:t>
      </w:r>
      <w:r w:rsidR="00DA4A1C" w:rsidRPr="00A30574">
        <w:rPr>
          <w:rFonts w:cs="Simplified Arabic" w:hint="cs"/>
          <w:sz w:val="28"/>
          <w:szCs w:val="32"/>
          <w:rtl/>
        </w:rPr>
        <w:t>ارتباط</w:t>
      </w:r>
      <w:r w:rsidRPr="00A30574">
        <w:rPr>
          <w:rFonts w:cs="Simplified Arabic" w:hint="cs"/>
          <w:sz w:val="28"/>
          <w:szCs w:val="32"/>
          <w:rtl/>
        </w:rPr>
        <w:t>ٌ</w:t>
      </w:r>
      <w:r w:rsidR="00DA4A1C" w:rsidRPr="00A30574">
        <w:rPr>
          <w:rFonts w:cs="Simplified Arabic" w:hint="cs"/>
          <w:sz w:val="28"/>
          <w:szCs w:val="32"/>
          <w:rtl/>
        </w:rPr>
        <w:t xml:space="preserve"> بين الف</w:t>
      </w:r>
      <w:r w:rsidR="002F4943" w:rsidRPr="00A30574">
        <w:rPr>
          <w:rFonts w:cs="Simplified Arabic" w:hint="cs"/>
          <w:sz w:val="28"/>
          <w:szCs w:val="32"/>
          <w:rtl/>
        </w:rPr>
        <w:t>سفاتاز</w:t>
      </w:r>
      <w:r w:rsidR="0058520C" w:rsidRPr="00A30574">
        <w:rPr>
          <w:rFonts w:cs="Simplified Arabic" w:hint="cs"/>
          <w:sz w:val="28"/>
          <w:szCs w:val="32"/>
          <w:rtl/>
        </w:rPr>
        <w:t xml:space="preserve"> </w:t>
      </w:r>
      <w:r w:rsidR="0015209A" w:rsidRPr="00A30574">
        <w:rPr>
          <w:rFonts w:cs="Simplified Arabic" w:hint="cs"/>
          <w:sz w:val="28"/>
          <w:szCs w:val="32"/>
          <w:rtl/>
        </w:rPr>
        <w:t>القلوية و</w:t>
      </w:r>
      <w:r w:rsidRPr="00A30574">
        <w:rPr>
          <w:rFonts w:cs="Simplified Arabic" w:hint="cs"/>
          <w:sz w:val="28"/>
          <w:szCs w:val="32"/>
          <w:rtl/>
        </w:rPr>
        <w:t xml:space="preserve">جميع </w:t>
      </w:r>
      <w:r w:rsidR="0015209A" w:rsidRPr="00A30574">
        <w:rPr>
          <w:rFonts w:cs="Simplified Arabic" w:hint="cs"/>
          <w:sz w:val="28"/>
          <w:szCs w:val="32"/>
          <w:rtl/>
        </w:rPr>
        <w:t>ال</w:t>
      </w:r>
      <w:r w:rsidR="002F4943" w:rsidRPr="00A30574">
        <w:rPr>
          <w:rFonts w:cs="Simplified Arabic" w:hint="cs"/>
          <w:sz w:val="28"/>
          <w:szCs w:val="32"/>
          <w:rtl/>
        </w:rPr>
        <w:t>مشعرات</w:t>
      </w:r>
      <w:r w:rsidR="0015209A" w:rsidRPr="00A30574">
        <w:rPr>
          <w:rFonts w:cs="Simplified Arabic" w:hint="cs"/>
          <w:sz w:val="28"/>
          <w:szCs w:val="32"/>
          <w:rtl/>
        </w:rPr>
        <w:t xml:space="preserve"> الأخرى</w:t>
      </w:r>
      <w:r w:rsidR="002F4943" w:rsidRPr="00A30574">
        <w:rPr>
          <w:rFonts w:cs="Simplified Arabic" w:hint="cs"/>
          <w:sz w:val="28"/>
          <w:szCs w:val="32"/>
          <w:rtl/>
        </w:rPr>
        <w:t xml:space="preserve"> في كل</w:t>
      </w:r>
      <w:r w:rsidRPr="00A30574">
        <w:rPr>
          <w:rFonts w:cs="Simplified Arabic" w:hint="cs"/>
          <w:sz w:val="28"/>
          <w:szCs w:val="32"/>
          <w:rtl/>
        </w:rPr>
        <w:t>ٍّ</w:t>
      </w:r>
      <w:r w:rsidR="002F4943" w:rsidRPr="00A30574">
        <w:rPr>
          <w:rFonts w:cs="Simplified Arabic" w:hint="cs"/>
          <w:sz w:val="28"/>
          <w:szCs w:val="32"/>
          <w:rtl/>
        </w:rPr>
        <w:t xml:space="preserve"> </w:t>
      </w:r>
      <w:r w:rsidRPr="00A30574">
        <w:rPr>
          <w:rFonts w:cs="Simplified Arabic" w:hint="cs"/>
          <w:sz w:val="28"/>
          <w:szCs w:val="32"/>
          <w:rtl/>
        </w:rPr>
        <w:t xml:space="preserve">من </w:t>
      </w:r>
      <w:r w:rsidR="0015209A" w:rsidRPr="00A30574">
        <w:rPr>
          <w:rFonts w:cs="Simplified Arabic" w:hint="cs"/>
          <w:sz w:val="28"/>
          <w:szCs w:val="32"/>
          <w:rtl/>
        </w:rPr>
        <w:t>المجموعات</w:t>
      </w:r>
      <w:r w:rsidRPr="00A30574">
        <w:rPr>
          <w:rFonts w:cs="Simplified Arabic" w:hint="cs"/>
          <w:sz w:val="28"/>
          <w:szCs w:val="32"/>
          <w:rtl/>
        </w:rPr>
        <w:t xml:space="preserve"> الثلاث باستثناء ال</w:t>
      </w:r>
      <w:r w:rsidR="00DC01A4" w:rsidRPr="00A30574">
        <w:rPr>
          <w:rFonts w:cs="Simplified Arabic" w:hint="cs"/>
          <w:sz w:val="28"/>
          <w:szCs w:val="32"/>
          <w:rtl/>
        </w:rPr>
        <w:t xml:space="preserve">ارتباط </w:t>
      </w:r>
      <w:r w:rsidRPr="00A30574">
        <w:rPr>
          <w:rFonts w:cs="Simplified Arabic" w:hint="cs"/>
          <w:sz w:val="28"/>
          <w:szCs w:val="32"/>
          <w:rtl/>
        </w:rPr>
        <w:t>ال</w:t>
      </w:r>
      <w:r w:rsidR="00DC01A4" w:rsidRPr="00A30574">
        <w:rPr>
          <w:rFonts w:cs="Simplified Arabic" w:hint="cs"/>
          <w:sz w:val="28"/>
          <w:szCs w:val="32"/>
          <w:rtl/>
        </w:rPr>
        <w:t>إيجابي</w:t>
      </w:r>
      <w:r w:rsidR="0015209A" w:rsidRPr="00A30574">
        <w:rPr>
          <w:rFonts w:cs="Simplified Arabic" w:hint="cs"/>
          <w:sz w:val="28"/>
          <w:szCs w:val="32"/>
          <w:rtl/>
        </w:rPr>
        <w:t xml:space="preserve"> بين </w:t>
      </w:r>
      <w:r w:rsidR="00DA4A1C" w:rsidRPr="00A30574">
        <w:rPr>
          <w:rFonts w:cs="Simplified Arabic" w:hint="cs"/>
          <w:sz w:val="28"/>
          <w:szCs w:val="32"/>
          <w:rtl/>
        </w:rPr>
        <w:t>الف</w:t>
      </w:r>
      <w:r w:rsidR="00550F19" w:rsidRPr="00A30574">
        <w:rPr>
          <w:rFonts w:cs="Simplified Arabic" w:hint="cs"/>
          <w:sz w:val="28"/>
          <w:szCs w:val="32"/>
          <w:rtl/>
        </w:rPr>
        <w:t xml:space="preserve">سفاتاز القلوية </w:t>
      </w:r>
      <w:r w:rsidR="0015209A" w:rsidRPr="00A30574">
        <w:rPr>
          <w:rFonts w:cs="Simplified Arabic" w:hint="cs"/>
          <w:sz w:val="28"/>
          <w:szCs w:val="32"/>
          <w:rtl/>
        </w:rPr>
        <w:t>و</w:t>
      </w:r>
      <w:r w:rsidR="00550F19" w:rsidRPr="00A30574">
        <w:rPr>
          <w:rFonts w:cs="Simplified Arabic" w:hint="cs"/>
          <w:sz w:val="28"/>
          <w:szCs w:val="32"/>
          <w:rtl/>
        </w:rPr>
        <w:t xml:space="preserve">الكالسيوم </w:t>
      </w:r>
      <w:r w:rsidR="002F4943" w:rsidRPr="00A30574">
        <w:rPr>
          <w:rFonts w:cs="Simplified Arabic" w:hint="cs"/>
          <w:sz w:val="28"/>
          <w:szCs w:val="32"/>
          <w:rtl/>
        </w:rPr>
        <w:t>لدى مجموعة مرضى العظام  (معامل الارتباط =</w:t>
      </w:r>
      <w:r w:rsidR="002F4943" w:rsidRPr="00A30574">
        <w:rPr>
          <w:rFonts w:cs="Simplified Arabic"/>
          <w:sz w:val="28"/>
          <w:szCs w:val="32"/>
        </w:rPr>
        <w:t xml:space="preserve">0.58 </w:t>
      </w:r>
      <w:r w:rsidR="002F4943" w:rsidRPr="00A30574">
        <w:rPr>
          <w:rFonts w:cs="Simplified Arabic" w:hint="cs"/>
          <w:sz w:val="28"/>
          <w:szCs w:val="32"/>
          <w:rtl/>
        </w:rPr>
        <w:t xml:space="preserve"> وقيمة </w:t>
      </w:r>
      <w:r w:rsidR="002F4943" w:rsidRPr="00A30574">
        <w:rPr>
          <w:rFonts w:cs="Simplified Arabic"/>
          <w:sz w:val="28"/>
          <w:szCs w:val="32"/>
        </w:rPr>
        <w:t xml:space="preserve"> p</w:t>
      </w:r>
      <w:r w:rsidR="002F4943" w:rsidRPr="00A30574">
        <w:rPr>
          <w:rFonts w:cs="Simplified Arabic" w:hint="cs"/>
          <w:sz w:val="28"/>
          <w:szCs w:val="32"/>
          <w:rtl/>
        </w:rPr>
        <w:t>=</w:t>
      </w:r>
      <w:r w:rsidR="002F4943" w:rsidRPr="00A30574">
        <w:rPr>
          <w:rFonts w:cs="Simplified Arabic"/>
          <w:sz w:val="28"/>
          <w:szCs w:val="32"/>
        </w:rPr>
        <w:t>0.01</w:t>
      </w:r>
      <w:r w:rsidR="002F4943" w:rsidRPr="00A30574">
        <w:rPr>
          <w:rFonts w:cs="Simplified Arabic" w:hint="cs"/>
          <w:sz w:val="28"/>
          <w:szCs w:val="32"/>
          <w:rtl/>
        </w:rPr>
        <w:t>)</w:t>
      </w:r>
      <w:r w:rsidR="00550F19" w:rsidRPr="00A30574">
        <w:rPr>
          <w:rFonts w:cs="Simplified Arabic" w:hint="cs"/>
          <w:sz w:val="28"/>
          <w:szCs w:val="32"/>
          <w:rtl/>
        </w:rPr>
        <w:t xml:space="preserve"> </w:t>
      </w:r>
      <w:r w:rsidRPr="00A30574">
        <w:rPr>
          <w:rFonts w:cs="Simplified Arabic" w:hint="cs"/>
          <w:sz w:val="28"/>
          <w:szCs w:val="32"/>
          <w:rtl/>
        </w:rPr>
        <w:t>(</w:t>
      </w:r>
      <w:r w:rsidR="004B4DCD" w:rsidRPr="00A30574">
        <w:rPr>
          <w:rFonts w:cs="Simplified Arabic" w:hint="cs"/>
          <w:sz w:val="28"/>
          <w:szCs w:val="32"/>
          <w:rtl/>
        </w:rPr>
        <w:t>الشكل</w:t>
      </w:r>
      <w:r w:rsidRPr="00A30574">
        <w:rPr>
          <w:rFonts w:cs="Simplified Arabic" w:hint="cs"/>
          <w:sz w:val="28"/>
          <w:szCs w:val="32"/>
          <w:rtl/>
        </w:rPr>
        <w:t xml:space="preserve"> </w:t>
      </w:r>
      <w:r w:rsidR="004B4DCD" w:rsidRPr="00A30574">
        <w:rPr>
          <w:rFonts w:cs="Simplified Arabic" w:hint="cs"/>
          <w:sz w:val="28"/>
          <w:szCs w:val="32"/>
          <w:rtl/>
        </w:rPr>
        <w:t>6</w:t>
      </w:r>
      <w:r w:rsidRPr="00A30574">
        <w:rPr>
          <w:rFonts w:cs="Simplified Arabic" w:hint="cs"/>
          <w:sz w:val="28"/>
          <w:szCs w:val="32"/>
          <w:rtl/>
        </w:rPr>
        <w:t>) والارتباط السلبي بين قيم الفسفتاز القلوية والفسفورفي مجموعة مرضى العظام أيضاً (الشكل 7).</w:t>
      </w:r>
    </w:p>
    <w:p w:rsidR="00980342" w:rsidRPr="00A30574" w:rsidRDefault="00980342" w:rsidP="00F44629">
      <w:pPr>
        <w:widowControl w:val="0"/>
        <w:spacing w:after="120"/>
        <w:rPr>
          <w:rFonts w:cs="Simplified Arabic"/>
          <w:sz w:val="28"/>
          <w:szCs w:val="32"/>
          <w:rtl/>
        </w:rPr>
      </w:pPr>
    </w:p>
    <w:p w:rsidR="00DB167C" w:rsidRPr="00A30574" w:rsidRDefault="00CC2BB0" w:rsidP="008A062E">
      <w:pPr>
        <w:widowControl w:val="0"/>
        <w:spacing w:after="120"/>
        <w:jc w:val="center"/>
        <w:rPr>
          <w:rFonts w:cs="Simplified Arabic"/>
          <w:sz w:val="28"/>
          <w:szCs w:val="32"/>
          <w:rtl/>
        </w:rPr>
      </w:pPr>
      <w:r w:rsidRPr="00A30574">
        <w:rPr>
          <w:rFonts w:cs="Simplified Arabic"/>
          <w:noProof/>
          <w:sz w:val="28"/>
          <w:szCs w:val="32"/>
          <w:rtl/>
        </w:rPr>
        <w:lastRenderedPageBreak/>
        <w:drawing>
          <wp:inline distT="0" distB="0" distL="0" distR="0">
            <wp:extent cx="4762500" cy="3781425"/>
            <wp:effectExtent l="0" t="0" r="0" b="0"/>
            <wp:docPr id="15"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77D91" w:rsidRPr="00A30574" w:rsidRDefault="00A77D91" w:rsidP="00F44629">
      <w:pPr>
        <w:widowControl w:val="0"/>
        <w:spacing w:after="120"/>
        <w:jc w:val="center"/>
        <w:rPr>
          <w:rFonts w:cs="Simplified Arabic"/>
          <w:sz w:val="28"/>
          <w:szCs w:val="32"/>
          <w:rtl/>
        </w:rPr>
      </w:pPr>
    </w:p>
    <w:p w:rsidR="0092168A" w:rsidRPr="00A30574" w:rsidRDefault="0092168A" w:rsidP="00F44629">
      <w:pPr>
        <w:widowControl w:val="0"/>
        <w:spacing w:after="120"/>
        <w:rPr>
          <w:rFonts w:cs="Simplified Arabic"/>
          <w:sz w:val="28"/>
          <w:szCs w:val="32"/>
          <w:rtl/>
        </w:rPr>
      </w:pPr>
    </w:p>
    <w:p w:rsidR="00F44617" w:rsidRPr="00A30574" w:rsidRDefault="00F44617" w:rsidP="00F44629">
      <w:pPr>
        <w:widowControl w:val="0"/>
        <w:spacing w:after="120"/>
        <w:rPr>
          <w:rFonts w:cs="Simplified Arabic"/>
          <w:sz w:val="28"/>
          <w:szCs w:val="32"/>
          <w:rtl/>
        </w:rPr>
      </w:pPr>
    </w:p>
    <w:p w:rsidR="00F44617" w:rsidRPr="00A30574" w:rsidRDefault="00F44617" w:rsidP="008A062E">
      <w:pPr>
        <w:widowControl w:val="0"/>
        <w:spacing w:after="120"/>
        <w:jc w:val="center"/>
        <w:rPr>
          <w:rFonts w:cs="Simplified Arabic"/>
          <w:sz w:val="28"/>
          <w:szCs w:val="32"/>
          <w:rtl/>
        </w:rPr>
      </w:pPr>
      <w:r w:rsidRPr="00A30574">
        <w:rPr>
          <w:rFonts w:cs="Simplified Arabic"/>
          <w:noProof/>
          <w:sz w:val="28"/>
          <w:szCs w:val="32"/>
          <w:rtl/>
        </w:rPr>
        <w:drawing>
          <wp:inline distT="0" distB="0" distL="0" distR="0">
            <wp:extent cx="4867275" cy="3594477"/>
            <wp:effectExtent l="0" t="0" r="0" b="0"/>
            <wp:docPr id="1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77D91" w:rsidRPr="008A062E" w:rsidRDefault="00A77D91" w:rsidP="00F44629">
      <w:pPr>
        <w:widowControl w:val="0"/>
        <w:spacing w:after="120"/>
        <w:rPr>
          <w:rFonts w:cs="Simplified Arabic"/>
          <w:b/>
          <w:bCs/>
          <w:sz w:val="36"/>
          <w:szCs w:val="40"/>
          <w:rtl/>
        </w:rPr>
      </w:pPr>
      <w:r w:rsidRPr="008A062E">
        <w:rPr>
          <w:rFonts w:cs="Simplified Arabic" w:hint="cs"/>
          <w:b/>
          <w:bCs/>
          <w:sz w:val="36"/>
          <w:szCs w:val="40"/>
          <w:rtl/>
        </w:rPr>
        <w:lastRenderedPageBreak/>
        <w:t>المناقشة</w:t>
      </w:r>
    </w:p>
    <w:p w:rsidR="0054064F" w:rsidRPr="0042048C" w:rsidRDefault="00550F19" w:rsidP="00B010B5">
      <w:pPr>
        <w:widowControl w:val="0"/>
        <w:spacing w:after="160"/>
        <w:jc w:val="both"/>
        <w:rPr>
          <w:rFonts w:cs="Simplified Arabic"/>
          <w:sz w:val="30"/>
          <w:szCs w:val="34"/>
          <w:rtl/>
        </w:rPr>
      </w:pPr>
      <w:r w:rsidRPr="0042048C">
        <w:rPr>
          <w:rFonts w:cs="Simplified Arabic" w:hint="cs"/>
          <w:sz w:val="30"/>
          <w:szCs w:val="34"/>
          <w:rtl/>
        </w:rPr>
        <w:t>غالباً ما يكون قياس أحد ال</w:t>
      </w:r>
      <w:r w:rsidR="00E6478E" w:rsidRPr="0042048C">
        <w:rPr>
          <w:rFonts w:cs="Simplified Arabic" w:hint="cs"/>
          <w:sz w:val="30"/>
          <w:szCs w:val="34"/>
          <w:rtl/>
        </w:rPr>
        <w:t>إنزيم</w:t>
      </w:r>
      <w:r w:rsidRPr="0042048C">
        <w:rPr>
          <w:rFonts w:cs="Simplified Arabic" w:hint="cs"/>
          <w:sz w:val="30"/>
          <w:szCs w:val="34"/>
          <w:rtl/>
        </w:rPr>
        <w:t>ات إجراءاً أساسياً في سياق وضع التشخيص النهائي ل</w:t>
      </w:r>
      <w:r w:rsidR="00D62810" w:rsidRPr="0042048C">
        <w:rPr>
          <w:rFonts w:cs="Simplified Arabic" w:hint="cs"/>
          <w:sz w:val="30"/>
          <w:szCs w:val="34"/>
          <w:rtl/>
        </w:rPr>
        <w:t>ل</w:t>
      </w:r>
      <w:r w:rsidRPr="0042048C">
        <w:rPr>
          <w:rFonts w:cs="Simplified Arabic" w:hint="cs"/>
          <w:sz w:val="30"/>
          <w:szCs w:val="34"/>
          <w:rtl/>
        </w:rPr>
        <w:t>كثير من الحالات المرضية</w:t>
      </w:r>
      <w:r w:rsidR="00D62810" w:rsidRPr="0042048C">
        <w:rPr>
          <w:rFonts w:cs="Simplified Arabic" w:hint="cs"/>
          <w:sz w:val="30"/>
          <w:szCs w:val="34"/>
          <w:rtl/>
        </w:rPr>
        <w:t>،</w:t>
      </w:r>
      <w:r w:rsidR="0054064F" w:rsidRPr="0042048C">
        <w:rPr>
          <w:rFonts w:cs="Simplified Arabic" w:hint="cs"/>
          <w:sz w:val="30"/>
          <w:szCs w:val="34"/>
          <w:rtl/>
        </w:rPr>
        <w:t xml:space="preserve"> </w:t>
      </w:r>
      <w:r w:rsidR="00A635CA" w:rsidRPr="0042048C">
        <w:rPr>
          <w:rFonts w:cs="Simplified Arabic" w:hint="cs"/>
          <w:sz w:val="30"/>
          <w:szCs w:val="34"/>
          <w:rtl/>
        </w:rPr>
        <w:t>و</w:t>
      </w:r>
      <w:r w:rsidRPr="0042048C">
        <w:rPr>
          <w:rFonts w:cs="Simplified Arabic" w:hint="cs"/>
          <w:sz w:val="30"/>
          <w:szCs w:val="34"/>
          <w:rtl/>
        </w:rPr>
        <w:t xml:space="preserve">معظم الأبحاث </w:t>
      </w:r>
      <w:r w:rsidR="0054064F" w:rsidRPr="0042048C">
        <w:rPr>
          <w:rFonts w:cs="Simplified Arabic" w:hint="cs"/>
          <w:sz w:val="30"/>
          <w:szCs w:val="34"/>
          <w:rtl/>
        </w:rPr>
        <w:t xml:space="preserve">الحديثة </w:t>
      </w:r>
      <w:r w:rsidR="00A635CA" w:rsidRPr="0042048C">
        <w:rPr>
          <w:rFonts w:cs="Simplified Arabic" w:hint="cs"/>
          <w:sz w:val="30"/>
          <w:szCs w:val="34"/>
          <w:rtl/>
        </w:rPr>
        <w:t>التي تدرس ال</w:t>
      </w:r>
      <w:r w:rsidR="00E6478E" w:rsidRPr="0042048C">
        <w:rPr>
          <w:rFonts w:cs="Simplified Arabic" w:hint="cs"/>
          <w:sz w:val="30"/>
          <w:szCs w:val="34"/>
          <w:rtl/>
        </w:rPr>
        <w:t>إنزيم</w:t>
      </w:r>
      <w:r w:rsidR="00A635CA" w:rsidRPr="0042048C">
        <w:rPr>
          <w:rFonts w:cs="Simplified Arabic" w:hint="cs"/>
          <w:sz w:val="30"/>
          <w:szCs w:val="34"/>
          <w:rtl/>
        </w:rPr>
        <w:t>ات</w:t>
      </w:r>
      <w:r w:rsidR="0054064F" w:rsidRPr="0042048C">
        <w:rPr>
          <w:rFonts w:cs="Simplified Arabic" w:hint="cs"/>
          <w:sz w:val="30"/>
          <w:szCs w:val="34"/>
          <w:rtl/>
        </w:rPr>
        <w:t xml:space="preserve"> تخطت قياس </w:t>
      </w:r>
      <w:r w:rsidR="00A635CA" w:rsidRPr="0042048C">
        <w:rPr>
          <w:rFonts w:cs="Simplified Arabic" w:hint="cs"/>
          <w:sz w:val="30"/>
          <w:szCs w:val="34"/>
          <w:rtl/>
        </w:rPr>
        <w:t>فعالية ال</w:t>
      </w:r>
      <w:r w:rsidR="00E6478E" w:rsidRPr="0042048C">
        <w:rPr>
          <w:rFonts w:cs="Simplified Arabic" w:hint="cs"/>
          <w:sz w:val="30"/>
          <w:szCs w:val="34"/>
          <w:rtl/>
        </w:rPr>
        <w:t>إنزيم</w:t>
      </w:r>
      <w:r w:rsidR="00A635CA" w:rsidRPr="0042048C">
        <w:rPr>
          <w:rFonts w:cs="Simplified Arabic" w:hint="cs"/>
          <w:sz w:val="30"/>
          <w:szCs w:val="34"/>
          <w:rtl/>
        </w:rPr>
        <w:t xml:space="preserve"> الإجمالية إلى قياس نظائره</w:t>
      </w:r>
      <w:r w:rsidR="0054064F" w:rsidRPr="0042048C">
        <w:rPr>
          <w:rFonts w:cs="Simplified Arabic" w:hint="cs"/>
          <w:sz w:val="30"/>
          <w:szCs w:val="34"/>
          <w:rtl/>
        </w:rPr>
        <w:t>. و</w:t>
      </w:r>
      <w:r w:rsidR="00335C94" w:rsidRPr="0042048C">
        <w:rPr>
          <w:rFonts w:cs="Simplified Arabic" w:hint="cs"/>
          <w:sz w:val="30"/>
          <w:szCs w:val="34"/>
          <w:rtl/>
        </w:rPr>
        <w:t>قد</w:t>
      </w:r>
      <w:r w:rsidR="0054064F" w:rsidRPr="0042048C">
        <w:rPr>
          <w:rFonts w:cs="Simplified Arabic" w:hint="cs"/>
          <w:sz w:val="30"/>
          <w:szCs w:val="34"/>
          <w:rtl/>
        </w:rPr>
        <w:t xml:space="preserve"> كان</w:t>
      </w:r>
      <w:r w:rsidR="00335C94" w:rsidRPr="0042048C">
        <w:rPr>
          <w:rFonts w:cs="Simplified Arabic" w:hint="cs"/>
          <w:sz w:val="30"/>
          <w:szCs w:val="34"/>
          <w:rtl/>
        </w:rPr>
        <w:t xml:space="preserve"> مقرراً في هذا البحث قياس النظائر ال</w:t>
      </w:r>
      <w:r w:rsidR="00E6478E" w:rsidRPr="0042048C">
        <w:rPr>
          <w:rFonts w:cs="Simplified Arabic" w:hint="cs"/>
          <w:sz w:val="30"/>
          <w:szCs w:val="34"/>
          <w:rtl/>
        </w:rPr>
        <w:t>إنزيم</w:t>
      </w:r>
      <w:r w:rsidR="00335C94" w:rsidRPr="0042048C">
        <w:rPr>
          <w:rFonts w:cs="Simplified Arabic" w:hint="cs"/>
          <w:sz w:val="30"/>
          <w:szCs w:val="34"/>
          <w:rtl/>
        </w:rPr>
        <w:t xml:space="preserve">ية للفسفاتاز القلوية ولكن لم يتحقق </w:t>
      </w:r>
      <w:r w:rsidR="00A635CA" w:rsidRPr="0042048C">
        <w:rPr>
          <w:rFonts w:cs="Simplified Arabic" w:hint="cs"/>
          <w:sz w:val="30"/>
          <w:szCs w:val="34"/>
          <w:rtl/>
        </w:rPr>
        <w:t>ذلك،</w:t>
      </w:r>
      <w:r w:rsidR="00335C94" w:rsidRPr="0042048C">
        <w:rPr>
          <w:rFonts w:cs="Simplified Arabic" w:hint="cs"/>
          <w:sz w:val="30"/>
          <w:szCs w:val="34"/>
          <w:rtl/>
        </w:rPr>
        <w:t xml:space="preserve"> ولذلك فقد تمت متابعة البحث بحسب المتاح </w:t>
      </w:r>
      <w:r w:rsidR="00D62810" w:rsidRPr="0042048C">
        <w:rPr>
          <w:rFonts w:cs="Simplified Arabic" w:hint="cs"/>
          <w:sz w:val="30"/>
          <w:szCs w:val="34"/>
          <w:rtl/>
        </w:rPr>
        <w:t>وهو</w:t>
      </w:r>
      <w:r w:rsidR="00335C94" w:rsidRPr="0042048C">
        <w:rPr>
          <w:rFonts w:cs="Simplified Arabic" w:hint="cs"/>
          <w:sz w:val="30"/>
          <w:szCs w:val="34"/>
          <w:rtl/>
        </w:rPr>
        <w:t xml:space="preserve"> قياس الفسفتاز القلوية الإجمالية والبحث عن علاقة ما بين </w:t>
      </w:r>
      <w:r w:rsidR="00D62810" w:rsidRPr="0042048C">
        <w:rPr>
          <w:rFonts w:cs="Simplified Arabic" w:hint="cs"/>
          <w:sz w:val="30"/>
          <w:szCs w:val="34"/>
          <w:rtl/>
        </w:rPr>
        <w:t>قيم</w:t>
      </w:r>
      <w:r w:rsidR="002026A2" w:rsidRPr="0042048C">
        <w:rPr>
          <w:rFonts w:cs="Simplified Arabic" w:hint="cs"/>
          <w:sz w:val="30"/>
          <w:szCs w:val="34"/>
          <w:rtl/>
        </w:rPr>
        <w:t>ت</w:t>
      </w:r>
      <w:r w:rsidR="00D62810" w:rsidRPr="0042048C">
        <w:rPr>
          <w:rFonts w:cs="Simplified Arabic" w:hint="cs"/>
          <w:sz w:val="30"/>
          <w:szCs w:val="34"/>
          <w:rtl/>
        </w:rPr>
        <w:t>ها</w:t>
      </w:r>
      <w:r w:rsidR="00335C94" w:rsidRPr="0042048C">
        <w:rPr>
          <w:rFonts w:cs="Simplified Arabic" w:hint="cs"/>
          <w:sz w:val="30"/>
          <w:szCs w:val="34"/>
          <w:rtl/>
        </w:rPr>
        <w:t xml:space="preserve"> ال</w:t>
      </w:r>
      <w:r w:rsidR="00D62810" w:rsidRPr="0042048C">
        <w:rPr>
          <w:rFonts w:cs="Simplified Arabic" w:hint="cs"/>
          <w:sz w:val="30"/>
          <w:szCs w:val="34"/>
          <w:rtl/>
        </w:rPr>
        <w:t>إجمالية هذه</w:t>
      </w:r>
      <w:r w:rsidR="00335C94" w:rsidRPr="0042048C">
        <w:rPr>
          <w:rFonts w:cs="Simplified Arabic" w:hint="cs"/>
          <w:sz w:val="30"/>
          <w:szCs w:val="34"/>
          <w:rtl/>
        </w:rPr>
        <w:t xml:space="preserve"> و</w:t>
      </w:r>
      <w:r w:rsidR="00227234" w:rsidRPr="0042048C">
        <w:rPr>
          <w:rFonts w:cs="Simplified Arabic" w:hint="cs"/>
          <w:sz w:val="30"/>
          <w:szCs w:val="34"/>
          <w:rtl/>
        </w:rPr>
        <w:t>مشعرات</w:t>
      </w:r>
      <w:r w:rsidR="00335C94" w:rsidRPr="0042048C">
        <w:rPr>
          <w:rFonts w:cs="Simplified Arabic" w:hint="cs"/>
          <w:sz w:val="30"/>
          <w:szCs w:val="34"/>
          <w:rtl/>
        </w:rPr>
        <w:t xml:space="preserve"> </w:t>
      </w:r>
      <w:r w:rsidR="00D62810" w:rsidRPr="0042048C">
        <w:rPr>
          <w:rFonts w:cs="Simplified Arabic" w:hint="cs"/>
          <w:sz w:val="30"/>
          <w:szCs w:val="34"/>
          <w:rtl/>
        </w:rPr>
        <w:t xml:space="preserve">تشخيصية </w:t>
      </w:r>
      <w:r w:rsidR="00335C94" w:rsidRPr="0042048C">
        <w:rPr>
          <w:rFonts w:cs="Simplified Arabic" w:hint="cs"/>
          <w:sz w:val="30"/>
          <w:szCs w:val="34"/>
          <w:rtl/>
        </w:rPr>
        <w:t>أخرى</w:t>
      </w:r>
      <w:r w:rsidR="0054064F" w:rsidRPr="0042048C">
        <w:rPr>
          <w:rFonts w:cs="Simplified Arabic" w:hint="cs"/>
          <w:sz w:val="30"/>
          <w:szCs w:val="34"/>
          <w:rtl/>
        </w:rPr>
        <w:t>.</w:t>
      </w:r>
    </w:p>
    <w:p w:rsidR="00BD41F7" w:rsidRPr="0042048C" w:rsidRDefault="00D62810" w:rsidP="00B73E4F">
      <w:pPr>
        <w:widowControl w:val="0"/>
        <w:spacing w:after="160"/>
        <w:ind w:firstLine="510"/>
        <w:jc w:val="both"/>
        <w:rPr>
          <w:rFonts w:cs="Simplified Arabic"/>
          <w:sz w:val="30"/>
          <w:szCs w:val="34"/>
          <w:rtl/>
        </w:rPr>
      </w:pPr>
      <w:r w:rsidRPr="0042048C">
        <w:rPr>
          <w:rFonts w:cs="Simplified Arabic" w:hint="cs"/>
          <w:sz w:val="30"/>
          <w:szCs w:val="34"/>
          <w:rtl/>
        </w:rPr>
        <w:t xml:space="preserve">تم في الدراسة الحالية </w:t>
      </w:r>
      <w:r w:rsidR="00335C94" w:rsidRPr="0042048C">
        <w:rPr>
          <w:rFonts w:cs="Simplified Arabic" w:hint="cs"/>
          <w:sz w:val="30"/>
          <w:szCs w:val="34"/>
          <w:rtl/>
        </w:rPr>
        <w:t xml:space="preserve">قياس </w:t>
      </w:r>
      <w:r w:rsidRPr="0042048C">
        <w:rPr>
          <w:rFonts w:cs="Simplified Arabic" w:hint="cs"/>
          <w:sz w:val="30"/>
          <w:szCs w:val="34"/>
          <w:rtl/>
        </w:rPr>
        <w:t xml:space="preserve">إجمالي </w:t>
      </w:r>
      <w:r w:rsidR="00335C94" w:rsidRPr="0042048C">
        <w:rPr>
          <w:rFonts w:cs="Simplified Arabic" w:hint="cs"/>
          <w:sz w:val="30"/>
          <w:szCs w:val="34"/>
          <w:rtl/>
        </w:rPr>
        <w:t>الفسفتاز القلوية وناقلة أمين الألان</w:t>
      </w:r>
      <w:r w:rsidR="003764FF" w:rsidRPr="0042048C">
        <w:rPr>
          <w:rFonts w:cs="Simplified Arabic" w:hint="cs"/>
          <w:sz w:val="30"/>
          <w:szCs w:val="34"/>
          <w:rtl/>
        </w:rPr>
        <w:t>ين والك</w:t>
      </w:r>
      <w:r w:rsidR="00335C94" w:rsidRPr="0042048C">
        <w:rPr>
          <w:rFonts w:cs="Simplified Arabic" w:hint="cs"/>
          <w:sz w:val="30"/>
          <w:szCs w:val="34"/>
          <w:rtl/>
        </w:rPr>
        <w:t xml:space="preserve">السيوم والفسفور </w:t>
      </w:r>
      <w:r w:rsidR="00B73E4F" w:rsidRPr="0042048C">
        <w:rPr>
          <w:rFonts w:cs="Simplified Arabic" w:hint="cs"/>
          <w:sz w:val="30"/>
          <w:szCs w:val="34"/>
          <w:rtl/>
        </w:rPr>
        <w:t xml:space="preserve">في مصول </w:t>
      </w:r>
      <w:r w:rsidR="00335C94" w:rsidRPr="0042048C">
        <w:rPr>
          <w:rFonts w:cs="Simplified Arabic" w:hint="cs"/>
          <w:sz w:val="30"/>
          <w:szCs w:val="34"/>
          <w:rtl/>
        </w:rPr>
        <w:t>المرضى والشواهد فكانت النتا</w:t>
      </w:r>
      <w:r w:rsidR="003764FF" w:rsidRPr="0042048C">
        <w:rPr>
          <w:rFonts w:cs="Simplified Arabic" w:hint="cs"/>
          <w:sz w:val="30"/>
          <w:szCs w:val="34"/>
          <w:rtl/>
        </w:rPr>
        <w:t xml:space="preserve">ئج الفردية كما هي </w:t>
      </w:r>
      <w:r w:rsidRPr="0042048C">
        <w:rPr>
          <w:rFonts w:cs="Simplified Arabic" w:hint="cs"/>
          <w:sz w:val="30"/>
          <w:szCs w:val="34"/>
          <w:rtl/>
        </w:rPr>
        <w:t xml:space="preserve">معروضة </w:t>
      </w:r>
      <w:r w:rsidR="003764FF" w:rsidRPr="0042048C">
        <w:rPr>
          <w:rFonts w:cs="Simplified Arabic" w:hint="cs"/>
          <w:sz w:val="30"/>
          <w:szCs w:val="34"/>
          <w:rtl/>
        </w:rPr>
        <w:t>في الجداول</w:t>
      </w:r>
      <w:r w:rsidR="00B73E4F" w:rsidRPr="0042048C">
        <w:rPr>
          <w:rFonts w:cs="Simplified Arabic" w:hint="cs"/>
          <w:sz w:val="30"/>
          <w:szCs w:val="34"/>
          <w:rtl/>
        </w:rPr>
        <w:t xml:space="preserve"> </w:t>
      </w:r>
      <w:r w:rsidR="003764FF" w:rsidRPr="0042048C">
        <w:rPr>
          <w:rFonts w:cs="Simplified Arabic" w:hint="cs"/>
          <w:sz w:val="30"/>
          <w:szCs w:val="34"/>
          <w:rtl/>
        </w:rPr>
        <w:t>3-5</w:t>
      </w:r>
      <w:r w:rsidR="00335C94" w:rsidRPr="0042048C">
        <w:rPr>
          <w:rFonts w:cs="Simplified Arabic" w:hint="cs"/>
          <w:sz w:val="30"/>
          <w:szCs w:val="34"/>
          <w:rtl/>
        </w:rPr>
        <w:t>،</w:t>
      </w:r>
      <w:r w:rsidR="003764FF" w:rsidRPr="0042048C">
        <w:rPr>
          <w:rFonts w:cs="Simplified Arabic" w:hint="cs"/>
          <w:sz w:val="30"/>
          <w:szCs w:val="34"/>
          <w:rtl/>
        </w:rPr>
        <w:t xml:space="preserve"> </w:t>
      </w:r>
      <w:r w:rsidR="00335C94" w:rsidRPr="0042048C">
        <w:rPr>
          <w:rFonts w:cs="Simplified Arabic" w:hint="cs"/>
          <w:sz w:val="30"/>
          <w:szCs w:val="34"/>
          <w:rtl/>
        </w:rPr>
        <w:t xml:space="preserve">والمتوسطات </w:t>
      </w:r>
      <w:r w:rsidR="00B73E4F" w:rsidRPr="0042048C">
        <w:rPr>
          <w:rFonts w:cs="Simplified Arabic" w:hint="cs"/>
          <w:sz w:val="30"/>
          <w:szCs w:val="34"/>
          <w:rtl/>
        </w:rPr>
        <w:t xml:space="preserve">مع الإنحراف المعياري </w:t>
      </w:r>
      <w:r w:rsidR="00335C94" w:rsidRPr="0042048C">
        <w:rPr>
          <w:rFonts w:cs="Simplified Arabic" w:hint="cs"/>
          <w:sz w:val="30"/>
          <w:szCs w:val="34"/>
          <w:rtl/>
        </w:rPr>
        <w:t xml:space="preserve">كما هي معروضة في الجدول </w:t>
      </w:r>
      <w:r w:rsidR="00261096" w:rsidRPr="0042048C">
        <w:rPr>
          <w:rFonts w:cs="Simplified Arabic" w:hint="cs"/>
          <w:sz w:val="30"/>
          <w:szCs w:val="34"/>
          <w:rtl/>
        </w:rPr>
        <w:t>1.</w:t>
      </w:r>
    </w:p>
    <w:p w:rsidR="00BD41F7" w:rsidRPr="0042048C" w:rsidRDefault="00261096" w:rsidP="00B73E4F">
      <w:pPr>
        <w:widowControl w:val="0"/>
        <w:spacing w:after="160"/>
        <w:ind w:firstLine="510"/>
        <w:jc w:val="both"/>
        <w:rPr>
          <w:rFonts w:cs="Simplified Arabic"/>
          <w:sz w:val="30"/>
          <w:szCs w:val="34"/>
        </w:rPr>
      </w:pPr>
      <w:r w:rsidRPr="0042048C">
        <w:rPr>
          <w:rFonts w:cs="Simplified Arabic" w:hint="cs"/>
          <w:sz w:val="30"/>
          <w:szCs w:val="34"/>
          <w:rtl/>
        </w:rPr>
        <w:t xml:space="preserve">كان متوسط أعمار مجموعة الشواهد </w:t>
      </w:r>
      <w:r w:rsidRPr="0042048C">
        <w:rPr>
          <w:rFonts w:cs="Simplified Arabic"/>
          <w:sz w:val="30"/>
          <w:szCs w:val="34"/>
        </w:rPr>
        <w:t>41.5</w:t>
      </w:r>
      <w:r w:rsidR="0058520C" w:rsidRPr="0042048C">
        <w:rPr>
          <w:rFonts w:cs="Simplified Arabic"/>
          <w:sz w:val="30"/>
          <w:szCs w:val="34"/>
        </w:rPr>
        <w:t>)</w:t>
      </w:r>
      <w:r w:rsidRPr="0042048C">
        <w:rPr>
          <w:rFonts w:cs="Simplified Arabic"/>
          <w:sz w:val="30"/>
          <w:szCs w:val="34"/>
          <w:rtl/>
        </w:rPr>
        <w:t>±</w:t>
      </w:r>
      <w:r w:rsidRPr="0042048C">
        <w:rPr>
          <w:rFonts w:cs="Simplified Arabic"/>
          <w:sz w:val="30"/>
          <w:szCs w:val="34"/>
        </w:rPr>
        <w:t>7.71</w:t>
      </w:r>
      <w:r w:rsidR="0058520C" w:rsidRPr="0042048C">
        <w:rPr>
          <w:rFonts w:cs="Simplified Arabic" w:hint="cs"/>
          <w:sz w:val="30"/>
          <w:szCs w:val="34"/>
          <w:rtl/>
        </w:rPr>
        <w:t>)</w:t>
      </w:r>
      <w:r w:rsidRPr="0042048C">
        <w:rPr>
          <w:rFonts w:cs="Simplified Arabic" w:hint="cs"/>
          <w:sz w:val="30"/>
          <w:szCs w:val="34"/>
          <w:rtl/>
        </w:rPr>
        <w:t xml:space="preserve"> أصغر من متوسط أعمار مجموعة مرضى الطرق الصفراوية </w:t>
      </w:r>
      <w:r w:rsidR="0058520C" w:rsidRPr="0042048C">
        <w:rPr>
          <w:rFonts w:cs="Simplified Arabic" w:hint="cs"/>
          <w:sz w:val="30"/>
          <w:szCs w:val="34"/>
          <w:rtl/>
        </w:rPr>
        <w:t>(</w:t>
      </w:r>
      <w:r w:rsidRPr="0042048C">
        <w:rPr>
          <w:rFonts w:cs="Simplified Arabic"/>
          <w:sz w:val="30"/>
          <w:szCs w:val="34"/>
        </w:rPr>
        <w:t>55.81</w:t>
      </w:r>
      <w:r w:rsidRPr="0042048C">
        <w:rPr>
          <w:rFonts w:cs="Simplified Arabic"/>
          <w:sz w:val="30"/>
          <w:szCs w:val="34"/>
          <w:rtl/>
        </w:rPr>
        <w:t>±</w:t>
      </w:r>
      <w:r w:rsidRPr="0042048C">
        <w:rPr>
          <w:rFonts w:cs="Simplified Arabic"/>
          <w:sz w:val="30"/>
          <w:szCs w:val="34"/>
        </w:rPr>
        <w:t>16.1</w:t>
      </w:r>
      <w:r w:rsidR="0058520C" w:rsidRPr="0042048C">
        <w:rPr>
          <w:rFonts w:cs="Simplified Arabic" w:hint="cs"/>
          <w:sz w:val="30"/>
          <w:szCs w:val="34"/>
          <w:rtl/>
        </w:rPr>
        <w:t>)</w:t>
      </w:r>
      <w:r w:rsidRPr="0042048C">
        <w:rPr>
          <w:rFonts w:cs="Simplified Arabic" w:hint="cs"/>
          <w:sz w:val="30"/>
          <w:szCs w:val="34"/>
          <w:rtl/>
        </w:rPr>
        <w:t xml:space="preserve"> ومتوسط أعمار مجموعة مرضى العظام </w:t>
      </w:r>
      <w:r w:rsidR="0058520C" w:rsidRPr="0042048C">
        <w:rPr>
          <w:rFonts w:cs="Simplified Arabic" w:hint="cs"/>
          <w:sz w:val="30"/>
          <w:szCs w:val="34"/>
          <w:rtl/>
        </w:rPr>
        <w:t>(</w:t>
      </w:r>
      <w:r w:rsidRPr="0042048C">
        <w:rPr>
          <w:rFonts w:cs="Simplified Arabic"/>
          <w:sz w:val="30"/>
          <w:szCs w:val="34"/>
        </w:rPr>
        <w:t>50.59</w:t>
      </w:r>
      <w:r w:rsidRPr="0042048C">
        <w:rPr>
          <w:rFonts w:cs="Simplified Arabic"/>
          <w:sz w:val="30"/>
          <w:szCs w:val="34"/>
          <w:rtl/>
        </w:rPr>
        <w:t>±</w:t>
      </w:r>
      <w:r w:rsidR="0058520C" w:rsidRPr="0042048C">
        <w:rPr>
          <w:rFonts w:cs="Simplified Arabic"/>
          <w:sz w:val="30"/>
          <w:szCs w:val="34"/>
        </w:rPr>
        <w:t>(</w:t>
      </w:r>
      <w:r w:rsidRPr="0042048C">
        <w:rPr>
          <w:rFonts w:cs="Simplified Arabic"/>
          <w:sz w:val="30"/>
          <w:szCs w:val="34"/>
        </w:rPr>
        <w:t>18.06</w:t>
      </w:r>
      <w:r w:rsidR="003764FF" w:rsidRPr="0042048C">
        <w:rPr>
          <w:rFonts w:cs="Simplified Arabic" w:hint="cs"/>
          <w:sz w:val="30"/>
          <w:szCs w:val="34"/>
          <w:rtl/>
        </w:rPr>
        <w:t>،</w:t>
      </w:r>
      <w:r w:rsidR="0025665C" w:rsidRPr="0042048C">
        <w:rPr>
          <w:rFonts w:cs="Simplified Arabic" w:hint="cs"/>
          <w:sz w:val="30"/>
          <w:szCs w:val="34"/>
          <w:rtl/>
        </w:rPr>
        <w:t xml:space="preserve"> </w:t>
      </w:r>
      <w:r w:rsidRPr="0042048C">
        <w:rPr>
          <w:rFonts w:cs="Simplified Arabic" w:hint="cs"/>
          <w:sz w:val="30"/>
          <w:szCs w:val="34"/>
          <w:rtl/>
        </w:rPr>
        <w:t xml:space="preserve">وباستخدام </w:t>
      </w:r>
      <w:r w:rsidR="002026A2" w:rsidRPr="0042048C">
        <w:rPr>
          <w:rFonts w:cs="Simplified Arabic" w:hint="cs"/>
          <w:sz w:val="30"/>
          <w:szCs w:val="34"/>
          <w:rtl/>
        </w:rPr>
        <w:t>ا</w:t>
      </w:r>
      <w:r w:rsidR="00AB1BC4" w:rsidRPr="0042048C">
        <w:rPr>
          <w:rFonts w:cs="Simplified Arabic" w:hint="cs"/>
          <w:sz w:val="30"/>
          <w:szCs w:val="34"/>
          <w:rtl/>
        </w:rPr>
        <w:t>ختبار</w:t>
      </w:r>
      <w:r w:rsidRPr="0042048C">
        <w:rPr>
          <w:rFonts w:cs="Simplified Arabic" w:hint="cs"/>
          <w:sz w:val="30"/>
          <w:szCs w:val="34"/>
          <w:rtl/>
        </w:rPr>
        <w:t xml:space="preserve"> الأنوفا تبين </w:t>
      </w:r>
      <w:r w:rsidR="00BD41F7" w:rsidRPr="0042048C">
        <w:rPr>
          <w:rFonts w:cs="Simplified Arabic" w:hint="cs"/>
          <w:sz w:val="30"/>
          <w:szCs w:val="34"/>
          <w:rtl/>
        </w:rPr>
        <w:t>وج</w:t>
      </w:r>
      <w:r w:rsidR="0025665C" w:rsidRPr="0042048C">
        <w:rPr>
          <w:rFonts w:cs="Simplified Arabic" w:hint="cs"/>
          <w:sz w:val="30"/>
          <w:szCs w:val="34"/>
          <w:rtl/>
        </w:rPr>
        <w:t>و</w:t>
      </w:r>
      <w:r w:rsidR="00BD41F7" w:rsidRPr="0042048C">
        <w:rPr>
          <w:rFonts w:cs="Simplified Arabic" w:hint="cs"/>
          <w:sz w:val="30"/>
          <w:szCs w:val="34"/>
          <w:rtl/>
        </w:rPr>
        <w:t>د فرق ذو دلالة إحصائية بين متوسطات أعمار المرضى في المجموعات الثلاث</w:t>
      </w:r>
      <w:r w:rsidRPr="0042048C">
        <w:rPr>
          <w:rFonts w:cs="Simplified Arabic" w:hint="cs"/>
          <w:sz w:val="30"/>
          <w:szCs w:val="34"/>
          <w:rtl/>
        </w:rPr>
        <w:t xml:space="preserve"> حيث</w:t>
      </w:r>
      <w:r w:rsidR="00BD41F7" w:rsidRPr="0042048C">
        <w:rPr>
          <w:rFonts w:cs="Simplified Arabic" w:hint="cs"/>
          <w:sz w:val="30"/>
          <w:szCs w:val="34"/>
          <w:rtl/>
        </w:rPr>
        <w:t xml:space="preserve"> </w:t>
      </w:r>
      <w:r w:rsidR="00463190" w:rsidRPr="0042048C">
        <w:rPr>
          <w:rFonts w:cs="Simplified Arabic" w:hint="cs"/>
          <w:sz w:val="30"/>
          <w:szCs w:val="34"/>
          <w:rtl/>
        </w:rPr>
        <w:t>قيمة</w:t>
      </w:r>
      <w:r w:rsidR="00B73E4F" w:rsidRPr="0042048C">
        <w:rPr>
          <w:rFonts w:cs="Simplified Arabic" w:hint="cs"/>
          <w:sz w:val="30"/>
          <w:szCs w:val="34"/>
          <w:rtl/>
        </w:rPr>
        <w:t xml:space="preserve"> </w:t>
      </w:r>
      <w:r w:rsidR="00B73E4F" w:rsidRPr="0042048C">
        <w:rPr>
          <w:rFonts w:cs="Simplified Arabic"/>
          <w:sz w:val="30"/>
          <w:szCs w:val="34"/>
        </w:rPr>
        <w:t>P</w:t>
      </w:r>
      <w:r w:rsidR="00B73E4F" w:rsidRPr="0042048C">
        <w:rPr>
          <w:rFonts w:cs="Simplified Arabic" w:hint="cs"/>
          <w:sz w:val="30"/>
          <w:szCs w:val="34"/>
          <w:rtl/>
        </w:rPr>
        <w:t xml:space="preserve"> = </w:t>
      </w:r>
      <w:r w:rsidR="00BD41F7" w:rsidRPr="0042048C">
        <w:rPr>
          <w:rFonts w:cs="Simplified Arabic"/>
          <w:sz w:val="30"/>
          <w:szCs w:val="34"/>
        </w:rPr>
        <w:t>0.006</w:t>
      </w:r>
      <w:r w:rsidR="00150F09" w:rsidRPr="0042048C">
        <w:rPr>
          <w:rFonts w:cs="Simplified Arabic" w:hint="cs"/>
          <w:sz w:val="30"/>
          <w:szCs w:val="34"/>
          <w:rtl/>
        </w:rPr>
        <w:t>.</w:t>
      </w:r>
      <w:r w:rsidR="0025665C" w:rsidRPr="0042048C">
        <w:rPr>
          <w:rFonts w:cs="Simplified Arabic" w:hint="cs"/>
          <w:sz w:val="30"/>
          <w:szCs w:val="34"/>
          <w:rtl/>
        </w:rPr>
        <w:t xml:space="preserve"> </w:t>
      </w:r>
      <w:r w:rsidRPr="0042048C">
        <w:rPr>
          <w:rFonts w:cs="Simplified Arabic" w:hint="cs"/>
          <w:sz w:val="30"/>
          <w:szCs w:val="34"/>
          <w:rtl/>
        </w:rPr>
        <w:t>وربما يكون سبب هذا ال</w:t>
      </w:r>
      <w:r w:rsidR="002026A2" w:rsidRPr="0042048C">
        <w:rPr>
          <w:rFonts w:cs="Simplified Arabic" w:hint="cs"/>
          <w:sz w:val="30"/>
          <w:szCs w:val="34"/>
          <w:rtl/>
        </w:rPr>
        <w:t>ا</w:t>
      </w:r>
      <w:r w:rsidR="000D1876" w:rsidRPr="0042048C">
        <w:rPr>
          <w:rFonts w:cs="Simplified Arabic" w:hint="cs"/>
          <w:sz w:val="30"/>
          <w:szCs w:val="34"/>
          <w:rtl/>
        </w:rPr>
        <w:t>ختلاف</w:t>
      </w:r>
      <w:r w:rsidRPr="0042048C">
        <w:rPr>
          <w:rFonts w:cs="Simplified Arabic" w:hint="cs"/>
          <w:sz w:val="30"/>
          <w:szCs w:val="34"/>
          <w:rtl/>
        </w:rPr>
        <w:t xml:space="preserve"> في العمر بين مجموعتي مر</w:t>
      </w:r>
      <w:r w:rsidR="0025665C" w:rsidRPr="0042048C">
        <w:rPr>
          <w:rFonts w:cs="Simplified Arabic" w:hint="cs"/>
          <w:sz w:val="30"/>
          <w:szCs w:val="34"/>
          <w:rtl/>
        </w:rPr>
        <w:t>ضى الطرق الصفراوية ومرضى العظام</w:t>
      </w:r>
      <w:r w:rsidR="003764FF" w:rsidRPr="0042048C">
        <w:rPr>
          <w:rFonts w:cs="Simplified Arabic" w:hint="cs"/>
          <w:sz w:val="30"/>
          <w:szCs w:val="34"/>
          <w:rtl/>
        </w:rPr>
        <w:t xml:space="preserve"> </w:t>
      </w:r>
      <w:r w:rsidR="00B73E4F" w:rsidRPr="0042048C">
        <w:rPr>
          <w:rFonts w:cs="Simplified Arabic" w:hint="cs"/>
          <w:sz w:val="30"/>
          <w:szCs w:val="34"/>
          <w:rtl/>
        </w:rPr>
        <w:t xml:space="preserve">من جهة والشواهد من جهة أخرى </w:t>
      </w:r>
      <w:r w:rsidR="003764FF" w:rsidRPr="0042048C">
        <w:rPr>
          <w:rFonts w:cs="Simplified Arabic" w:hint="cs"/>
          <w:sz w:val="30"/>
          <w:szCs w:val="34"/>
          <w:rtl/>
        </w:rPr>
        <w:t>أن</w:t>
      </w:r>
      <w:r w:rsidR="00D62810" w:rsidRPr="0042048C">
        <w:rPr>
          <w:rFonts w:cs="Simplified Arabic" w:hint="cs"/>
          <w:sz w:val="30"/>
          <w:szCs w:val="34"/>
          <w:rtl/>
        </w:rPr>
        <w:t>ّ</w:t>
      </w:r>
      <w:r w:rsidR="003764FF" w:rsidRPr="0042048C">
        <w:rPr>
          <w:rFonts w:cs="Simplified Arabic" w:hint="cs"/>
          <w:sz w:val="30"/>
          <w:szCs w:val="34"/>
          <w:rtl/>
        </w:rPr>
        <w:t xml:space="preserve"> مجموعة الأمراض العظمية والصفراوية المشمولة في الدراسة تأتي بأعمار متقدمة بينما كانت أعمار الشواهد بمعظمها متوسطة </w:t>
      </w:r>
      <w:r w:rsidR="00D62810" w:rsidRPr="0042048C">
        <w:rPr>
          <w:rFonts w:cs="Simplified Arabic" w:hint="cs"/>
          <w:sz w:val="30"/>
          <w:szCs w:val="34"/>
          <w:rtl/>
        </w:rPr>
        <w:t>ف</w:t>
      </w:r>
      <w:r w:rsidR="003764FF" w:rsidRPr="0042048C">
        <w:rPr>
          <w:rFonts w:cs="Simplified Arabic" w:hint="cs"/>
          <w:sz w:val="30"/>
          <w:szCs w:val="34"/>
          <w:rtl/>
        </w:rPr>
        <w:t xml:space="preserve">كانت أقل من أعمار </w:t>
      </w:r>
      <w:r w:rsidR="00B73E4F" w:rsidRPr="0042048C">
        <w:rPr>
          <w:rFonts w:cs="Simplified Arabic" w:hint="cs"/>
          <w:sz w:val="30"/>
          <w:szCs w:val="34"/>
          <w:rtl/>
        </w:rPr>
        <w:t>المرضى وكان</w:t>
      </w:r>
      <w:r w:rsidR="003764FF" w:rsidRPr="0042048C">
        <w:rPr>
          <w:rFonts w:cs="Simplified Arabic" w:hint="cs"/>
          <w:sz w:val="30"/>
          <w:szCs w:val="34"/>
          <w:rtl/>
        </w:rPr>
        <w:t xml:space="preserve"> يجب أن تكون مقاربة بالعمر</w:t>
      </w:r>
      <w:r w:rsidR="00D62810" w:rsidRPr="0042048C">
        <w:rPr>
          <w:rFonts w:cs="Simplified Arabic" w:hint="cs"/>
          <w:sz w:val="30"/>
          <w:szCs w:val="34"/>
          <w:rtl/>
        </w:rPr>
        <w:t xml:space="preserve"> </w:t>
      </w:r>
      <w:r w:rsidR="000C65A0" w:rsidRPr="0042048C">
        <w:rPr>
          <w:rFonts w:cs="Simplified Arabic" w:hint="cs"/>
          <w:sz w:val="30"/>
          <w:szCs w:val="34"/>
          <w:rtl/>
        </w:rPr>
        <w:t>وقد تكون هذه إحدى نقاط الضعف في الدراسة</w:t>
      </w:r>
      <w:r w:rsidR="003764FF" w:rsidRPr="0042048C">
        <w:rPr>
          <w:rFonts w:cs="Simplified Arabic" w:hint="cs"/>
          <w:sz w:val="30"/>
          <w:szCs w:val="34"/>
          <w:rtl/>
        </w:rPr>
        <w:t>.</w:t>
      </w:r>
    </w:p>
    <w:p w:rsidR="00017789" w:rsidRPr="0042048C" w:rsidRDefault="0025665C" w:rsidP="00B73E4F">
      <w:pPr>
        <w:widowControl w:val="0"/>
        <w:spacing w:after="160"/>
        <w:ind w:firstLine="510"/>
        <w:jc w:val="both"/>
        <w:rPr>
          <w:rFonts w:cs="Simplified Arabic"/>
          <w:sz w:val="30"/>
          <w:szCs w:val="34"/>
        </w:rPr>
      </w:pPr>
      <w:r w:rsidRPr="0042048C">
        <w:rPr>
          <w:rFonts w:cs="Simplified Arabic" w:hint="cs"/>
          <w:sz w:val="30"/>
          <w:szCs w:val="34"/>
          <w:rtl/>
        </w:rPr>
        <w:t xml:space="preserve">لم يكن هناك </w:t>
      </w:r>
      <w:r w:rsidR="002026A2" w:rsidRPr="0042048C">
        <w:rPr>
          <w:rFonts w:cs="Simplified Arabic" w:hint="cs"/>
          <w:sz w:val="30"/>
          <w:szCs w:val="34"/>
          <w:rtl/>
        </w:rPr>
        <w:t>ا</w:t>
      </w:r>
      <w:r w:rsidR="000D1876" w:rsidRPr="0042048C">
        <w:rPr>
          <w:rFonts w:cs="Simplified Arabic" w:hint="cs"/>
          <w:sz w:val="30"/>
          <w:szCs w:val="34"/>
          <w:rtl/>
        </w:rPr>
        <w:t>ختلاف</w:t>
      </w:r>
      <w:r w:rsidRPr="0042048C">
        <w:rPr>
          <w:rFonts w:cs="Simplified Arabic" w:hint="cs"/>
          <w:sz w:val="30"/>
          <w:szCs w:val="34"/>
          <w:rtl/>
        </w:rPr>
        <w:t xml:space="preserve"> في النسبة المئوية وتوزع المرضى </w:t>
      </w:r>
      <w:r w:rsidR="00B73E4F" w:rsidRPr="0042048C">
        <w:rPr>
          <w:rFonts w:cs="Simplified Arabic" w:hint="cs"/>
          <w:sz w:val="30"/>
          <w:szCs w:val="34"/>
          <w:rtl/>
        </w:rPr>
        <w:t>ب</w:t>
      </w:r>
      <w:r w:rsidRPr="0042048C">
        <w:rPr>
          <w:rFonts w:cs="Simplified Arabic" w:hint="cs"/>
          <w:sz w:val="30"/>
          <w:szCs w:val="34"/>
          <w:rtl/>
        </w:rPr>
        <w:t xml:space="preserve">حسب الجنس </w:t>
      </w:r>
      <w:r w:rsidRPr="0042048C">
        <w:rPr>
          <w:rFonts w:cs="Simplified Arabic" w:hint="cs"/>
          <w:sz w:val="30"/>
          <w:szCs w:val="34"/>
          <w:rtl/>
        </w:rPr>
        <w:lastRenderedPageBreak/>
        <w:t xml:space="preserve">بين المجموعات الثلاث المدروسة كما </w:t>
      </w:r>
      <w:r w:rsidR="00B73E4F" w:rsidRPr="0042048C">
        <w:rPr>
          <w:rFonts w:cs="Simplified Arabic" w:hint="cs"/>
          <w:sz w:val="30"/>
          <w:szCs w:val="34"/>
          <w:rtl/>
        </w:rPr>
        <w:t xml:space="preserve">هو واضح </w:t>
      </w:r>
      <w:r w:rsidRPr="0042048C">
        <w:rPr>
          <w:rFonts w:cs="Simplified Arabic" w:hint="cs"/>
          <w:sz w:val="30"/>
          <w:szCs w:val="34"/>
          <w:rtl/>
        </w:rPr>
        <w:t>في الجدول</w:t>
      </w:r>
      <w:r w:rsidR="00B73E4F" w:rsidRPr="0042048C">
        <w:rPr>
          <w:rFonts w:cs="Simplified Arabic" w:hint="cs"/>
          <w:sz w:val="30"/>
          <w:szCs w:val="34"/>
          <w:rtl/>
        </w:rPr>
        <w:t xml:space="preserve"> </w:t>
      </w:r>
      <w:r w:rsidRPr="0042048C">
        <w:rPr>
          <w:rFonts w:cs="Simplified Arabic" w:hint="cs"/>
          <w:sz w:val="30"/>
          <w:szCs w:val="34"/>
          <w:rtl/>
        </w:rPr>
        <w:t xml:space="preserve">1 والشكل 2 </w:t>
      </w:r>
      <w:r w:rsidR="00CC2BB0" w:rsidRPr="0042048C">
        <w:rPr>
          <w:rFonts w:cs="Simplified Arabic" w:hint="cs"/>
          <w:sz w:val="30"/>
          <w:szCs w:val="34"/>
          <w:rtl/>
        </w:rPr>
        <w:t>(</w:t>
      </w:r>
      <w:r w:rsidRPr="0042048C">
        <w:rPr>
          <w:rFonts w:cs="Simplified Arabic" w:hint="cs"/>
          <w:sz w:val="30"/>
          <w:szCs w:val="34"/>
          <w:rtl/>
        </w:rPr>
        <w:t xml:space="preserve">قيمة </w:t>
      </w:r>
      <w:r w:rsidRPr="0042048C">
        <w:rPr>
          <w:rFonts w:cs="Simplified Arabic"/>
          <w:sz w:val="30"/>
          <w:szCs w:val="34"/>
        </w:rPr>
        <w:t>p</w:t>
      </w:r>
      <w:r w:rsidRPr="0042048C">
        <w:rPr>
          <w:rFonts w:cs="Simplified Arabic" w:hint="cs"/>
          <w:sz w:val="30"/>
          <w:szCs w:val="34"/>
          <w:rtl/>
        </w:rPr>
        <w:t xml:space="preserve"> = </w:t>
      </w:r>
      <w:r w:rsidRPr="0042048C">
        <w:rPr>
          <w:rFonts w:cs="Simplified Arabic"/>
          <w:sz w:val="30"/>
          <w:szCs w:val="34"/>
        </w:rPr>
        <w:t>0.799</w:t>
      </w:r>
      <w:r w:rsidR="00CC2BB0" w:rsidRPr="0042048C">
        <w:rPr>
          <w:rFonts w:cs="Simplified Arabic" w:hint="cs"/>
          <w:sz w:val="30"/>
          <w:szCs w:val="34"/>
          <w:rtl/>
        </w:rPr>
        <w:t>)</w:t>
      </w:r>
      <w:r w:rsidR="001F7FD8" w:rsidRPr="0042048C">
        <w:rPr>
          <w:rFonts w:cs="Simplified Arabic" w:hint="cs"/>
          <w:sz w:val="30"/>
          <w:szCs w:val="34"/>
          <w:rtl/>
        </w:rPr>
        <w:t>.</w:t>
      </w:r>
    </w:p>
    <w:p w:rsidR="00B73E4F" w:rsidRPr="0042048C" w:rsidRDefault="005361C5" w:rsidP="00C57103">
      <w:pPr>
        <w:widowControl w:val="0"/>
        <w:spacing w:after="160"/>
        <w:jc w:val="both"/>
        <w:rPr>
          <w:rFonts w:cs="Simplified Arabic"/>
          <w:sz w:val="30"/>
          <w:szCs w:val="34"/>
          <w:rtl/>
        </w:rPr>
      </w:pPr>
      <w:r w:rsidRPr="0042048C">
        <w:rPr>
          <w:rFonts w:cs="Simplified Arabic" w:hint="cs"/>
          <w:sz w:val="30"/>
          <w:szCs w:val="34"/>
          <w:rtl/>
        </w:rPr>
        <w:t xml:space="preserve">      </w:t>
      </w:r>
      <w:r w:rsidR="00F96CE7" w:rsidRPr="0042048C">
        <w:rPr>
          <w:rFonts w:cs="Simplified Arabic" w:hint="cs"/>
          <w:sz w:val="30"/>
          <w:szCs w:val="34"/>
          <w:rtl/>
        </w:rPr>
        <w:t>أظهرت نتائج تحليل البيانات ارتفاع متوسط قيم الفسفاتاز القلوية لدى مرضى العظام (</w:t>
      </w:r>
      <w:r w:rsidR="00F96CE7" w:rsidRPr="0042048C">
        <w:rPr>
          <w:rFonts w:cs="Simplified Arabic"/>
          <w:sz w:val="30"/>
          <w:szCs w:val="34"/>
        </w:rPr>
        <w:t>884.8</w:t>
      </w:r>
      <w:r w:rsidR="00F96CE7" w:rsidRPr="0042048C">
        <w:rPr>
          <w:rFonts w:cs="Simplified Arabic"/>
          <w:sz w:val="30"/>
          <w:szCs w:val="34"/>
          <w:rtl/>
        </w:rPr>
        <w:t>±</w:t>
      </w:r>
      <w:r w:rsidR="00F96CE7" w:rsidRPr="0042048C">
        <w:rPr>
          <w:rFonts w:cs="Simplified Arabic"/>
          <w:sz w:val="30"/>
          <w:szCs w:val="34"/>
        </w:rPr>
        <w:t>271.5</w:t>
      </w:r>
      <w:r w:rsidR="00F96CE7" w:rsidRPr="0042048C">
        <w:rPr>
          <w:rFonts w:cs="Simplified Arabic" w:hint="cs"/>
          <w:sz w:val="30"/>
          <w:szCs w:val="34"/>
          <w:rtl/>
        </w:rPr>
        <w:t>) ومرضى الطرق الصفراوية</w:t>
      </w:r>
      <w:r w:rsidR="00D62810" w:rsidRPr="0042048C">
        <w:rPr>
          <w:rFonts w:cs="Simplified Arabic" w:hint="cs"/>
          <w:sz w:val="30"/>
          <w:szCs w:val="34"/>
          <w:rtl/>
        </w:rPr>
        <w:t xml:space="preserve"> </w:t>
      </w:r>
      <w:r w:rsidR="00F96CE7" w:rsidRPr="0042048C">
        <w:rPr>
          <w:rFonts w:cs="Simplified Arabic" w:hint="cs"/>
          <w:sz w:val="30"/>
          <w:szCs w:val="34"/>
          <w:rtl/>
        </w:rPr>
        <w:t>(</w:t>
      </w:r>
      <w:r w:rsidR="00F96CE7" w:rsidRPr="0042048C">
        <w:rPr>
          <w:rFonts w:cs="Simplified Arabic"/>
          <w:sz w:val="30"/>
          <w:szCs w:val="34"/>
        </w:rPr>
        <w:t>655</w:t>
      </w:r>
      <w:r w:rsidR="00F96CE7" w:rsidRPr="0042048C">
        <w:rPr>
          <w:rFonts w:cs="Simplified Arabic"/>
          <w:sz w:val="30"/>
          <w:szCs w:val="34"/>
          <w:rtl/>
        </w:rPr>
        <w:t>±</w:t>
      </w:r>
      <w:r w:rsidR="00F96CE7" w:rsidRPr="0042048C">
        <w:rPr>
          <w:rFonts w:cs="Simplified Arabic"/>
          <w:sz w:val="30"/>
          <w:szCs w:val="34"/>
        </w:rPr>
        <w:t>474.9</w:t>
      </w:r>
      <w:r w:rsidR="00F96CE7" w:rsidRPr="0042048C">
        <w:rPr>
          <w:rFonts w:cs="Simplified Arabic" w:hint="cs"/>
          <w:sz w:val="30"/>
          <w:szCs w:val="34"/>
          <w:rtl/>
        </w:rPr>
        <w:t>) مقارنة بالشواهد (</w:t>
      </w:r>
      <w:r w:rsidR="00F96CE7" w:rsidRPr="0042048C">
        <w:rPr>
          <w:rFonts w:cs="Simplified Arabic"/>
          <w:sz w:val="30"/>
          <w:szCs w:val="34"/>
        </w:rPr>
        <w:t>118</w:t>
      </w:r>
      <w:r w:rsidR="00F96CE7" w:rsidRPr="0042048C">
        <w:rPr>
          <w:rFonts w:cs="Simplified Arabic"/>
          <w:sz w:val="30"/>
          <w:szCs w:val="34"/>
          <w:rtl/>
        </w:rPr>
        <w:t>±</w:t>
      </w:r>
      <w:r w:rsidR="00F96CE7" w:rsidRPr="0042048C">
        <w:rPr>
          <w:rFonts w:cs="Simplified Arabic"/>
          <w:sz w:val="30"/>
          <w:szCs w:val="34"/>
        </w:rPr>
        <w:t>18.17</w:t>
      </w:r>
      <w:r w:rsidR="00F96CE7" w:rsidRPr="0042048C">
        <w:rPr>
          <w:rFonts w:cs="Simplified Arabic" w:hint="cs"/>
          <w:sz w:val="30"/>
          <w:szCs w:val="34"/>
          <w:rtl/>
        </w:rPr>
        <w:t xml:space="preserve">) </w:t>
      </w:r>
      <w:r w:rsidR="00D62810" w:rsidRPr="0042048C">
        <w:rPr>
          <w:rFonts w:cs="Simplified Arabic" w:hint="cs"/>
          <w:sz w:val="30"/>
          <w:szCs w:val="34"/>
          <w:rtl/>
        </w:rPr>
        <w:t>(</w:t>
      </w:r>
      <w:r w:rsidR="00F96CE7" w:rsidRPr="0042048C">
        <w:rPr>
          <w:rFonts w:cs="Simplified Arabic" w:hint="cs"/>
          <w:sz w:val="30"/>
          <w:szCs w:val="34"/>
          <w:rtl/>
        </w:rPr>
        <w:t>قيمة</w:t>
      </w:r>
      <w:r w:rsidR="00F96CE7" w:rsidRPr="0042048C">
        <w:rPr>
          <w:rFonts w:cs="Simplified Arabic"/>
          <w:sz w:val="30"/>
          <w:szCs w:val="34"/>
        </w:rPr>
        <w:t xml:space="preserve">P </w:t>
      </w:r>
      <w:r w:rsidR="00F96CE7" w:rsidRPr="0042048C">
        <w:rPr>
          <w:rFonts w:cs="Simplified Arabic" w:hint="cs"/>
          <w:sz w:val="30"/>
          <w:szCs w:val="34"/>
          <w:rtl/>
        </w:rPr>
        <w:t xml:space="preserve"> أقل من </w:t>
      </w:r>
      <w:r w:rsidR="00F96CE7" w:rsidRPr="0042048C">
        <w:rPr>
          <w:rFonts w:cs="Simplified Arabic"/>
          <w:sz w:val="30"/>
          <w:szCs w:val="34"/>
        </w:rPr>
        <w:t>0.001</w:t>
      </w:r>
      <w:r w:rsidR="00D62810" w:rsidRPr="0042048C">
        <w:rPr>
          <w:rFonts w:cs="Simplified Arabic" w:hint="cs"/>
          <w:sz w:val="30"/>
          <w:szCs w:val="34"/>
          <w:rtl/>
        </w:rPr>
        <w:t>)</w:t>
      </w:r>
      <w:r w:rsidR="00227234" w:rsidRPr="0042048C">
        <w:rPr>
          <w:rFonts w:cs="Simplified Arabic" w:hint="cs"/>
          <w:sz w:val="30"/>
          <w:szCs w:val="34"/>
          <w:rtl/>
        </w:rPr>
        <w:t>.</w:t>
      </w:r>
      <w:r w:rsidR="000716FB" w:rsidRPr="0042048C">
        <w:rPr>
          <w:rFonts w:cs="Simplified Arabic" w:hint="cs"/>
          <w:sz w:val="30"/>
          <w:szCs w:val="34"/>
          <w:rtl/>
        </w:rPr>
        <w:t xml:space="preserve"> </w:t>
      </w:r>
      <w:r w:rsidR="00F96CE7" w:rsidRPr="0042048C">
        <w:rPr>
          <w:rFonts w:cs="Simplified Arabic" w:hint="cs"/>
          <w:sz w:val="30"/>
          <w:szCs w:val="34"/>
          <w:rtl/>
        </w:rPr>
        <w:t xml:space="preserve">يتوافق </w:t>
      </w:r>
      <w:r w:rsidR="00D62810" w:rsidRPr="0042048C">
        <w:rPr>
          <w:rFonts w:cs="Simplified Arabic" w:hint="cs"/>
          <w:sz w:val="30"/>
          <w:szCs w:val="34"/>
          <w:rtl/>
        </w:rPr>
        <w:t xml:space="preserve">هذا </w:t>
      </w:r>
      <w:r w:rsidR="00F96CE7" w:rsidRPr="0042048C">
        <w:rPr>
          <w:rFonts w:cs="Simplified Arabic" w:hint="cs"/>
          <w:sz w:val="30"/>
          <w:szCs w:val="34"/>
          <w:rtl/>
        </w:rPr>
        <w:t xml:space="preserve">مع </w:t>
      </w:r>
      <w:r w:rsidR="00B079C6" w:rsidRPr="0042048C">
        <w:rPr>
          <w:rFonts w:cs="Simplified Arabic" w:hint="cs"/>
          <w:sz w:val="30"/>
          <w:szCs w:val="34"/>
          <w:rtl/>
        </w:rPr>
        <w:t>دراسة</w:t>
      </w:r>
      <w:r w:rsidR="00A635CA" w:rsidRPr="0042048C">
        <w:rPr>
          <w:rFonts w:cs="Simplified Arabic" w:hint="cs"/>
          <w:sz w:val="30"/>
          <w:szCs w:val="34"/>
          <w:rtl/>
        </w:rPr>
        <w:t xml:space="preserve"> فوكولت</w:t>
      </w:r>
      <w:r w:rsidR="00C57103">
        <w:rPr>
          <w:rFonts w:cs="Simplified Arabic"/>
          <w:sz w:val="30"/>
          <w:szCs w:val="34"/>
          <w:vertAlign w:val="superscript"/>
        </w:rPr>
        <w:t>53</w:t>
      </w:r>
      <w:r w:rsidR="00F96CE7" w:rsidRPr="0042048C">
        <w:rPr>
          <w:rFonts w:cs="Simplified Arabic" w:hint="cs"/>
          <w:sz w:val="30"/>
          <w:szCs w:val="34"/>
          <w:vertAlign w:val="superscript"/>
          <w:rtl/>
        </w:rPr>
        <w:t xml:space="preserve"> </w:t>
      </w:r>
      <w:r w:rsidR="00F96CE7" w:rsidRPr="0042048C">
        <w:rPr>
          <w:rFonts w:cs="Simplified Arabic" w:hint="cs"/>
          <w:sz w:val="30"/>
          <w:szCs w:val="34"/>
          <w:rtl/>
        </w:rPr>
        <w:t>والسياق العام ل</w:t>
      </w:r>
      <w:r w:rsidR="00D62810" w:rsidRPr="0042048C">
        <w:rPr>
          <w:rFonts w:cs="Simplified Arabic" w:hint="cs"/>
          <w:sz w:val="30"/>
          <w:szCs w:val="34"/>
          <w:rtl/>
        </w:rPr>
        <w:t xml:space="preserve">آلية </w:t>
      </w:r>
      <w:r w:rsidR="00F96CE7" w:rsidRPr="0042048C">
        <w:rPr>
          <w:rFonts w:cs="Simplified Arabic" w:hint="cs"/>
          <w:sz w:val="30"/>
          <w:szCs w:val="34"/>
          <w:rtl/>
        </w:rPr>
        <w:t>ارتفاع الفسفتاز القلوية حيث ترتفع عند وجود ركودة صفراوية إذ أنها بروتين سكري يعمل ك</w:t>
      </w:r>
      <w:r w:rsidR="00E6478E" w:rsidRPr="0042048C">
        <w:rPr>
          <w:rFonts w:cs="Simplified Arabic" w:hint="cs"/>
          <w:sz w:val="30"/>
          <w:szCs w:val="34"/>
          <w:rtl/>
        </w:rPr>
        <w:t>إنزيم</w:t>
      </w:r>
      <w:r w:rsidR="00F96CE7" w:rsidRPr="0042048C">
        <w:rPr>
          <w:rFonts w:cs="Simplified Arabic" w:hint="cs"/>
          <w:sz w:val="30"/>
          <w:szCs w:val="34"/>
          <w:rtl/>
        </w:rPr>
        <w:t xml:space="preserve"> خارجي مرتبط بالغشاء الخلوي بصميم غليكوزيل فوسفاتيديل </w:t>
      </w:r>
      <w:r w:rsidR="00D62810" w:rsidRPr="0042048C">
        <w:rPr>
          <w:rFonts w:cs="Simplified Arabic" w:hint="cs"/>
          <w:sz w:val="30"/>
          <w:szCs w:val="34"/>
          <w:rtl/>
        </w:rPr>
        <w:t>ال</w:t>
      </w:r>
      <w:r w:rsidR="00F96CE7" w:rsidRPr="0042048C">
        <w:rPr>
          <w:rFonts w:cs="Simplified Arabic" w:hint="cs"/>
          <w:sz w:val="30"/>
          <w:szCs w:val="34"/>
          <w:rtl/>
        </w:rPr>
        <w:t xml:space="preserve">إينوزيتول </w:t>
      </w:r>
      <w:r w:rsidR="00D62810" w:rsidRPr="0042048C">
        <w:rPr>
          <w:rFonts w:cs="Simplified Arabic" w:hint="cs"/>
          <w:sz w:val="30"/>
          <w:szCs w:val="34"/>
          <w:rtl/>
        </w:rPr>
        <w:t xml:space="preserve">برابطة </w:t>
      </w:r>
      <w:r w:rsidR="00F96CE7" w:rsidRPr="0042048C">
        <w:rPr>
          <w:rFonts w:cs="Simplified Arabic" w:hint="cs"/>
          <w:sz w:val="30"/>
          <w:szCs w:val="34"/>
          <w:rtl/>
        </w:rPr>
        <w:t>كاره</w:t>
      </w:r>
      <w:r w:rsidR="00D62810" w:rsidRPr="0042048C">
        <w:rPr>
          <w:rFonts w:cs="Simplified Arabic" w:hint="cs"/>
          <w:sz w:val="30"/>
          <w:szCs w:val="34"/>
          <w:rtl/>
        </w:rPr>
        <w:t>ة</w:t>
      </w:r>
      <w:r w:rsidR="00F96CE7" w:rsidRPr="0042048C">
        <w:rPr>
          <w:rFonts w:cs="Simplified Arabic" w:hint="cs"/>
          <w:sz w:val="30"/>
          <w:szCs w:val="34"/>
          <w:rtl/>
        </w:rPr>
        <w:t xml:space="preserve"> للماء</w:t>
      </w:r>
      <w:r w:rsidR="00D62810" w:rsidRPr="0042048C">
        <w:rPr>
          <w:rFonts w:cs="Simplified Arabic" w:hint="cs"/>
          <w:sz w:val="30"/>
          <w:szCs w:val="34"/>
          <w:rtl/>
        </w:rPr>
        <w:t>،</w:t>
      </w:r>
      <w:r w:rsidR="00C57103">
        <w:rPr>
          <w:rFonts w:cs="Simplified Arabic"/>
          <w:sz w:val="32"/>
          <w:szCs w:val="32"/>
          <w:vertAlign w:val="superscript"/>
        </w:rPr>
        <w:t>54</w:t>
      </w:r>
      <w:r w:rsidR="00F96CE7" w:rsidRPr="0042048C">
        <w:rPr>
          <w:rFonts w:cs="Simplified Arabic" w:hint="cs"/>
          <w:sz w:val="30"/>
          <w:szCs w:val="34"/>
          <w:vertAlign w:val="superscript"/>
          <w:rtl/>
        </w:rPr>
        <w:t xml:space="preserve"> </w:t>
      </w:r>
      <w:r w:rsidR="00D62810" w:rsidRPr="0042048C">
        <w:rPr>
          <w:rFonts w:cs="Simplified Arabic" w:hint="cs"/>
          <w:sz w:val="30"/>
          <w:szCs w:val="34"/>
          <w:rtl/>
        </w:rPr>
        <w:t>و</w:t>
      </w:r>
      <w:r w:rsidR="00F96CE7" w:rsidRPr="0042048C">
        <w:rPr>
          <w:rFonts w:cs="Simplified Arabic" w:hint="cs"/>
          <w:sz w:val="30"/>
          <w:szCs w:val="34"/>
          <w:rtl/>
        </w:rPr>
        <w:t>عند حدوث هذه الركودة يخف الارتباط مع الغشاء وينفصل ال</w:t>
      </w:r>
      <w:r w:rsidR="00E6478E" w:rsidRPr="0042048C">
        <w:rPr>
          <w:rFonts w:cs="Simplified Arabic" w:hint="cs"/>
          <w:sz w:val="30"/>
          <w:szCs w:val="34"/>
          <w:rtl/>
        </w:rPr>
        <w:t>إنزيم</w:t>
      </w:r>
      <w:r w:rsidR="00F96CE7" w:rsidRPr="0042048C">
        <w:rPr>
          <w:rFonts w:cs="Simplified Arabic" w:hint="cs"/>
          <w:sz w:val="30"/>
          <w:szCs w:val="34"/>
          <w:rtl/>
        </w:rPr>
        <w:t xml:space="preserve"> </w:t>
      </w:r>
      <w:r w:rsidR="000C65A0" w:rsidRPr="0042048C">
        <w:rPr>
          <w:rFonts w:cs="Simplified Arabic" w:hint="cs"/>
          <w:sz w:val="30"/>
          <w:szCs w:val="34"/>
          <w:rtl/>
        </w:rPr>
        <w:t>وبسبب وجود ال</w:t>
      </w:r>
      <w:r w:rsidR="002026A2" w:rsidRPr="0042048C">
        <w:rPr>
          <w:rFonts w:cs="Simplified Arabic" w:hint="cs"/>
          <w:sz w:val="30"/>
          <w:szCs w:val="34"/>
          <w:rtl/>
        </w:rPr>
        <w:t>ا</w:t>
      </w:r>
      <w:r w:rsidR="00D338A0" w:rsidRPr="0042048C">
        <w:rPr>
          <w:rFonts w:cs="Simplified Arabic" w:hint="cs"/>
          <w:sz w:val="30"/>
          <w:szCs w:val="34"/>
          <w:rtl/>
        </w:rPr>
        <w:t>نسداد</w:t>
      </w:r>
      <w:r w:rsidR="000C65A0" w:rsidRPr="0042048C">
        <w:rPr>
          <w:rFonts w:cs="Simplified Arabic" w:hint="cs"/>
          <w:sz w:val="30"/>
          <w:szCs w:val="34"/>
          <w:rtl/>
        </w:rPr>
        <w:t xml:space="preserve"> يعود إلى الدوران الدموي أما الخلية فينقص فيها تركيز</w:t>
      </w:r>
      <w:r w:rsidR="00D62810" w:rsidRPr="0042048C">
        <w:rPr>
          <w:rFonts w:cs="Simplified Arabic" w:hint="cs"/>
          <w:sz w:val="30"/>
          <w:szCs w:val="34"/>
          <w:rtl/>
        </w:rPr>
        <w:t xml:space="preserve"> </w:t>
      </w:r>
      <w:r w:rsidR="000C65A0" w:rsidRPr="0042048C">
        <w:rPr>
          <w:rFonts w:cs="Simplified Arabic" w:hint="cs"/>
          <w:sz w:val="30"/>
          <w:szCs w:val="34"/>
          <w:rtl/>
        </w:rPr>
        <w:t>هذا ال</w:t>
      </w:r>
      <w:r w:rsidR="00E6478E" w:rsidRPr="0042048C">
        <w:rPr>
          <w:rFonts w:cs="Simplified Arabic" w:hint="cs"/>
          <w:sz w:val="30"/>
          <w:szCs w:val="34"/>
          <w:rtl/>
        </w:rPr>
        <w:t>إنزيم</w:t>
      </w:r>
      <w:r w:rsidR="000C65A0" w:rsidRPr="0042048C">
        <w:rPr>
          <w:rFonts w:cs="Simplified Arabic" w:hint="cs"/>
          <w:sz w:val="30"/>
          <w:szCs w:val="34"/>
          <w:rtl/>
        </w:rPr>
        <w:t xml:space="preserve"> فتعيد تصنيعه وباستمرار الركود الصفراوي ينفصل ال</w:t>
      </w:r>
      <w:r w:rsidR="00E6478E" w:rsidRPr="0042048C">
        <w:rPr>
          <w:rFonts w:cs="Simplified Arabic" w:hint="cs"/>
          <w:sz w:val="30"/>
          <w:szCs w:val="34"/>
          <w:rtl/>
        </w:rPr>
        <w:t>إنزيم</w:t>
      </w:r>
      <w:r w:rsidR="000C65A0" w:rsidRPr="0042048C">
        <w:rPr>
          <w:rFonts w:cs="Simplified Arabic" w:hint="cs"/>
          <w:sz w:val="30"/>
          <w:szCs w:val="34"/>
          <w:rtl/>
        </w:rPr>
        <w:t xml:space="preserve"> الجديد وهكذا دواليك</w:t>
      </w:r>
      <w:r w:rsidR="000716FB" w:rsidRPr="0042048C">
        <w:rPr>
          <w:rFonts w:cs="Simplified Arabic" w:hint="cs"/>
          <w:sz w:val="30"/>
          <w:szCs w:val="34"/>
          <w:rtl/>
        </w:rPr>
        <w:t xml:space="preserve"> </w:t>
      </w:r>
      <w:r w:rsidR="00F759E4" w:rsidRPr="0042048C">
        <w:rPr>
          <w:rFonts w:cs="Simplified Arabic" w:hint="cs"/>
          <w:sz w:val="30"/>
          <w:szCs w:val="34"/>
          <w:rtl/>
        </w:rPr>
        <w:t>أما في الحالة الطبيعية فيكون تركيز ال</w:t>
      </w:r>
      <w:r w:rsidR="00E6478E" w:rsidRPr="0042048C">
        <w:rPr>
          <w:rFonts w:cs="Simplified Arabic" w:hint="cs"/>
          <w:sz w:val="30"/>
          <w:szCs w:val="34"/>
          <w:rtl/>
        </w:rPr>
        <w:t>إنزيم</w:t>
      </w:r>
      <w:r w:rsidR="00F759E4" w:rsidRPr="0042048C">
        <w:rPr>
          <w:rFonts w:cs="Simplified Arabic" w:hint="cs"/>
          <w:sz w:val="30"/>
          <w:szCs w:val="34"/>
          <w:rtl/>
        </w:rPr>
        <w:t xml:space="preserve"> المصلي ناتجاً عن التدرك الخلوي الطبيعي</w:t>
      </w:r>
      <w:r w:rsidR="00EB7231" w:rsidRPr="0042048C">
        <w:rPr>
          <w:rFonts w:cs="Simplified Arabic" w:hint="cs"/>
          <w:sz w:val="30"/>
          <w:szCs w:val="34"/>
          <w:rtl/>
        </w:rPr>
        <w:t>.</w:t>
      </w:r>
      <w:r w:rsidR="00FC6BF2">
        <w:rPr>
          <w:rFonts w:cs="Simplified Arabic" w:hint="cs"/>
          <w:sz w:val="30"/>
          <w:szCs w:val="34"/>
          <w:vertAlign w:val="superscript"/>
          <w:rtl/>
        </w:rPr>
        <w:t>4</w:t>
      </w:r>
      <w:r w:rsidR="000C65A0" w:rsidRPr="0042048C">
        <w:rPr>
          <w:rFonts w:cs="Simplified Arabic" w:hint="cs"/>
          <w:sz w:val="30"/>
          <w:szCs w:val="34"/>
          <w:rtl/>
        </w:rPr>
        <w:t xml:space="preserve"> </w:t>
      </w:r>
    </w:p>
    <w:p w:rsidR="00CF0343" w:rsidRPr="0042048C" w:rsidRDefault="00B73E4F" w:rsidP="00DF6154">
      <w:pPr>
        <w:widowControl w:val="0"/>
        <w:spacing w:after="160"/>
        <w:jc w:val="both"/>
        <w:rPr>
          <w:rFonts w:cs="Simplified Arabic"/>
          <w:sz w:val="30"/>
          <w:szCs w:val="34"/>
          <w:vertAlign w:val="superscript"/>
          <w:rtl/>
        </w:rPr>
      </w:pPr>
      <w:r w:rsidRPr="0042048C">
        <w:rPr>
          <w:rFonts w:cs="Simplified Arabic" w:hint="cs"/>
          <w:sz w:val="30"/>
          <w:szCs w:val="34"/>
          <w:rtl/>
        </w:rPr>
        <w:t>و</w:t>
      </w:r>
      <w:r w:rsidR="00CC2BB0" w:rsidRPr="0042048C">
        <w:rPr>
          <w:rFonts w:cs="Simplified Arabic" w:hint="cs"/>
          <w:sz w:val="30"/>
          <w:szCs w:val="34"/>
          <w:rtl/>
        </w:rPr>
        <w:t>أما ارتفاع الفسفتاز القلوية الكلية</w:t>
      </w:r>
      <w:r w:rsidR="0013138D" w:rsidRPr="0042048C">
        <w:rPr>
          <w:rFonts w:cs="Simplified Arabic" w:hint="cs"/>
          <w:sz w:val="30"/>
          <w:szCs w:val="34"/>
          <w:rtl/>
        </w:rPr>
        <w:t xml:space="preserve"> </w:t>
      </w:r>
      <w:r w:rsidR="00CC2BB0" w:rsidRPr="0042048C">
        <w:rPr>
          <w:rFonts w:cs="Simplified Arabic" w:hint="cs"/>
          <w:sz w:val="30"/>
          <w:szCs w:val="34"/>
          <w:rtl/>
        </w:rPr>
        <w:t>في الأمراض عظمية المنشأ فيدخل فيها آليتين إحداهما زيادة فعالية الخلايا البانية للعظم</w:t>
      </w:r>
      <w:r w:rsidR="00CC2BB0" w:rsidRPr="0042048C">
        <w:rPr>
          <w:rFonts w:cs="Simplified Arabic" w:hint="cs"/>
          <w:sz w:val="30"/>
          <w:szCs w:val="34"/>
          <w:vertAlign w:val="superscript"/>
          <w:rtl/>
        </w:rPr>
        <w:t xml:space="preserve"> </w:t>
      </w:r>
      <w:r w:rsidR="00CC2BB0" w:rsidRPr="0042048C">
        <w:rPr>
          <w:rFonts w:cs="Simplified Arabic" w:hint="cs"/>
          <w:sz w:val="30"/>
          <w:szCs w:val="34"/>
          <w:rtl/>
        </w:rPr>
        <w:t>كما في تلين العظام</w:t>
      </w:r>
      <w:r w:rsidR="003B410C">
        <w:rPr>
          <w:rFonts w:cs="Simplified Arabic" w:hint="cs"/>
          <w:sz w:val="30"/>
          <w:szCs w:val="34"/>
          <w:rtl/>
        </w:rPr>
        <w:t>.</w:t>
      </w:r>
      <w:r w:rsidR="003B410C">
        <w:rPr>
          <w:rFonts w:cs="Simplified Arabic"/>
          <w:sz w:val="30"/>
          <w:szCs w:val="34"/>
          <w:vertAlign w:val="superscript"/>
        </w:rPr>
        <w:t>13</w:t>
      </w:r>
      <w:r w:rsidR="003B410C">
        <w:rPr>
          <w:rFonts w:cs="Simplified Arabic" w:hint="cs"/>
          <w:sz w:val="30"/>
          <w:szCs w:val="34"/>
          <w:vertAlign w:val="superscript"/>
          <w:rtl/>
        </w:rPr>
        <w:t>،</w:t>
      </w:r>
      <w:r w:rsidR="003B410C">
        <w:rPr>
          <w:rFonts w:cs="Simplified Arabic"/>
          <w:sz w:val="30"/>
          <w:szCs w:val="34"/>
          <w:vertAlign w:val="superscript"/>
        </w:rPr>
        <w:t>57</w:t>
      </w:r>
      <w:r w:rsidR="003B410C">
        <w:rPr>
          <w:rFonts w:cs="Simplified Arabic" w:hint="cs"/>
          <w:sz w:val="30"/>
          <w:szCs w:val="34"/>
          <w:vertAlign w:val="superscript"/>
          <w:rtl/>
        </w:rPr>
        <w:t xml:space="preserve"> </w:t>
      </w:r>
      <w:r w:rsidR="003D63ED" w:rsidRPr="0042048C">
        <w:rPr>
          <w:rFonts w:cs="Simplified Arabic" w:hint="cs"/>
          <w:sz w:val="30"/>
          <w:szCs w:val="34"/>
          <w:rtl/>
        </w:rPr>
        <w:t>و</w:t>
      </w:r>
      <w:r w:rsidR="005A4EE7">
        <w:rPr>
          <w:rFonts w:cs="Simplified Arabic" w:hint="cs"/>
          <w:sz w:val="30"/>
          <w:szCs w:val="34"/>
          <w:rtl/>
        </w:rPr>
        <w:t xml:space="preserve">الأخرى </w:t>
      </w:r>
      <w:r w:rsidR="00CC2BB0" w:rsidRPr="0042048C">
        <w:rPr>
          <w:rFonts w:cs="Simplified Arabic" w:hint="cs"/>
          <w:sz w:val="30"/>
          <w:szCs w:val="34"/>
          <w:rtl/>
        </w:rPr>
        <w:t xml:space="preserve">تحرر الفسفتاز القلوية </w:t>
      </w:r>
      <w:r w:rsidRPr="0042048C">
        <w:rPr>
          <w:rFonts w:cs="Simplified Arabic" w:hint="cs"/>
          <w:sz w:val="30"/>
          <w:szCs w:val="34"/>
          <w:rtl/>
        </w:rPr>
        <w:t xml:space="preserve">من الخلايا بسبب تخربها كما </w:t>
      </w:r>
      <w:r w:rsidR="00CC2BB0" w:rsidRPr="0042048C">
        <w:rPr>
          <w:rFonts w:cs="Simplified Arabic" w:hint="cs"/>
          <w:sz w:val="30"/>
          <w:szCs w:val="34"/>
          <w:rtl/>
        </w:rPr>
        <w:t xml:space="preserve">في </w:t>
      </w:r>
      <w:r w:rsidR="003D63ED" w:rsidRPr="0042048C">
        <w:rPr>
          <w:rFonts w:cs="Simplified Arabic" w:hint="cs"/>
          <w:sz w:val="30"/>
          <w:szCs w:val="34"/>
          <w:rtl/>
        </w:rPr>
        <w:t>داء باجيت العظمي</w:t>
      </w:r>
      <w:r w:rsidR="00FA489D" w:rsidRPr="0042048C">
        <w:rPr>
          <w:rFonts w:cs="Simplified Arabic" w:hint="cs"/>
          <w:sz w:val="30"/>
          <w:szCs w:val="34"/>
          <w:rtl/>
        </w:rPr>
        <w:t>.</w:t>
      </w:r>
      <w:r w:rsidR="003B410C">
        <w:rPr>
          <w:rFonts w:cs="Simplified Arabic"/>
          <w:sz w:val="30"/>
          <w:szCs w:val="34"/>
          <w:vertAlign w:val="superscript"/>
        </w:rPr>
        <w:t>5</w:t>
      </w:r>
      <w:r w:rsidR="00DF6154">
        <w:rPr>
          <w:rFonts w:cs="Simplified Arabic"/>
          <w:sz w:val="30"/>
          <w:szCs w:val="34"/>
          <w:vertAlign w:val="superscript"/>
        </w:rPr>
        <w:t>0</w:t>
      </w:r>
      <w:r w:rsidR="003B410C">
        <w:rPr>
          <w:rFonts w:cs="Simplified Arabic" w:hint="cs"/>
          <w:sz w:val="30"/>
          <w:szCs w:val="34"/>
          <w:vertAlign w:val="superscript"/>
          <w:rtl/>
        </w:rPr>
        <w:t>،</w:t>
      </w:r>
      <w:r w:rsidR="00DF6154">
        <w:rPr>
          <w:rFonts w:cs="Simplified Arabic"/>
          <w:sz w:val="30"/>
          <w:szCs w:val="34"/>
          <w:vertAlign w:val="superscript"/>
        </w:rPr>
        <w:t>52</w:t>
      </w:r>
      <w:r w:rsidR="00FA489D" w:rsidRPr="0042048C">
        <w:rPr>
          <w:rFonts w:cs="Simplified Arabic" w:hint="cs"/>
          <w:sz w:val="30"/>
          <w:szCs w:val="34"/>
          <w:vertAlign w:val="superscript"/>
          <w:rtl/>
        </w:rPr>
        <w:t xml:space="preserve"> </w:t>
      </w:r>
      <w:r w:rsidR="003D63ED" w:rsidRPr="0042048C">
        <w:rPr>
          <w:rFonts w:cs="Simplified Arabic" w:hint="cs"/>
          <w:sz w:val="30"/>
          <w:szCs w:val="34"/>
          <w:rtl/>
        </w:rPr>
        <w:t>لكن من الملاحظ أنه غالباً ما تجتمع الآليتين معاً</w:t>
      </w:r>
      <w:r w:rsidRPr="0042048C">
        <w:rPr>
          <w:rFonts w:cs="Simplified Arabic" w:hint="cs"/>
          <w:sz w:val="30"/>
          <w:szCs w:val="34"/>
          <w:rtl/>
        </w:rPr>
        <w:t>،</w:t>
      </w:r>
      <w:r w:rsidR="003D63ED" w:rsidRPr="0042048C">
        <w:rPr>
          <w:rFonts w:cs="Simplified Arabic" w:hint="cs"/>
          <w:sz w:val="30"/>
          <w:szCs w:val="34"/>
          <w:rtl/>
        </w:rPr>
        <w:t xml:space="preserve"> </w:t>
      </w:r>
      <w:r w:rsidR="005A4EE7">
        <w:rPr>
          <w:rFonts w:cs="Simplified Arabic" w:hint="cs"/>
          <w:sz w:val="30"/>
          <w:szCs w:val="34"/>
          <w:rtl/>
        </w:rPr>
        <w:t>إنما بنسبٍ متفاوتة سواء</w:t>
      </w:r>
      <w:r w:rsidRPr="0042048C">
        <w:rPr>
          <w:rFonts w:cs="Simplified Arabic" w:hint="cs"/>
          <w:sz w:val="30"/>
          <w:szCs w:val="34"/>
          <w:rtl/>
        </w:rPr>
        <w:t xml:space="preserve"> </w:t>
      </w:r>
      <w:r w:rsidR="003D63ED" w:rsidRPr="0042048C">
        <w:rPr>
          <w:rFonts w:cs="Simplified Arabic" w:hint="cs"/>
          <w:sz w:val="30"/>
          <w:szCs w:val="34"/>
          <w:rtl/>
        </w:rPr>
        <w:t xml:space="preserve">في المرض العظمي أو مضاعفاته اللاحقة أو بسبب الآفة التي نتج عنها هذا المرض كما في الساركوما العظمية والنقائل </w:t>
      </w:r>
      <w:r w:rsidR="005A4EE7">
        <w:rPr>
          <w:rFonts w:cs="Simplified Arabic" w:hint="cs"/>
          <w:sz w:val="30"/>
          <w:szCs w:val="34"/>
          <w:rtl/>
        </w:rPr>
        <w:t xml:space="preserve"> </w:t>
      </w:r>
      <w:r w:rsidR="003D63ED" w:rsidRPr="0042048C">
        <w:rPr>
          <w:rFonts w:cs="Simplified Arabic" w:hint="cs"/>
          <w:sz w:val="30"/>
          <w:szCs w:val="34"/>
          <w:rtl/>
        </w:rPr>
        <w:t>السرطانية البانية للعظم وغيرها.</w:t>
      </w:r>
      <w:r w:rsidR="00DF6154">
        <w:rPr>
          <w:rFonts w:cs="Simplified Arabic"/>
          <w:sz w:val="30"/>
          <w:szCs w:val="34"/>
          <w:vertAlign w:val="superscript"/>
        </w:rPr>
        <w:t>50</w:t>
      </w:r>
      <w:r w:rsidR="00DF6154" w:rsidRPr="0042048C">
        <w:rPr>
          <w:rFonts w:cs="Simplified Arabic" w:hint="cs"/>
          <w:sz w:val="30"/>
          <w:szCs w:val="34"/>
          <w:vertAlign w:val="superscript"/>
          <w:rtl/>
        </w:rPr>
        <w:t xml:space="preserve"> </w:t>
      </w:r>
    </w:p>
    <w:p w:rsidR="00B3768F" w:rsidRPr="0042048C" w:rsidRDefault="00B73E4F" w:rsidP="00DF6154">
      <w:pPr>
        <w:widowControl w:val="0"/>
        <w:spacing w:after="160"/>
        <w:ind w:firstLine="510"/>
        <w:jc w:val="both"/>
        <w:rPr>
          <w:rFonts w:cs="Simplified Arabic"/>
          <w:sz w:val="30"/>
          <w:szCs w:val="34"/>
          <w:rtl/>
        </w:rPr>
      </w:pPr>
      <w:r w:rsidRPr="0042048C">
        <w:rPr>
          <w:rFonts w:cs="Simplified Arabic" w:hint="cs"/>
          <w:sz w:val="30"/>
          <w:szCs w:val="34"/>
          <w:rtl/>
        </w:rPr>
        <w:t xml:space="preserve">كما </w:t>
      </w:r>
      <w:r w:rsidR="00B3768F" w:rsidRPr="0042048C">
        <w:rPr>
          <w:rFonts w:cs="Simplified Arabic" w:hint="cs"/>
          <w:sz w:val="30"/>
          <w:szCs w:val="34"/>
          <w:rtl/>
        </w:rPr>
        <w:t xml:space="preserve">أظهرت النتائج أيضاً أنه ليس من </w:t>
      </w:r>
      <w:r w:rsidR="002026A2" w:rsidRPr="0042048C">
        <w:rPr>
          <w:rFonts w:cs="Simplified Arabic" w:hint="cs"/>
          <w:sz w:val="30"/>
          <w:szCs w:val="34"/>
          <w:rtl/>
        </w:rPr>
        <w:t>ا</w:t>
      </w:r>
      <w:r w:rsidR="000D1876" w:rsidRPr="0042048C">
        <w:rPr>
          <w:rFonts w:cs="Simplified Arabic" w:hint="cs"/>
          <w:sz w:val="30"/>
          <w:szCs w:val="34"/>
          <w:rtl/>
        </w:rPr>
        <w:t>ختلاف</w:t>
      </w:r>
      <w:r w:rsidR="00B3768F" w:rsidRPr="0042048C">
        <w:rPr>
          <w:rFonts w:cs="Simplified Arabic" w:hint="cs"/>
          <w:sz w:val="30"/>
          <w:szCs w:val="34"/>
          <w:rtl/>
        </w:rPr>
        <w:t xml:space="preserve"> في متوسط قيم الفسفتاز القلوية بين ذكور وإناث المجموعات المدروسة في الدراسة الحالية، وهذا يتوافق مع نتائج دراسة فوكولت</w:t>
      </w:r>
      <w:r w:rsidR="00B3768F" w:rsidRPr="0042048C">
        <w:rPr>
          <w:rFonts w:cs="Simplified Arabic"/>
          <w:sz w:val="30"/>
          <w:szCs w:val="34"/>
        </w:rPr>
        <w:t xml:space="preserve">Foucoult </w:t>
      </w:r>
      <w:r w:rsidR="00B3768F" w:rsidRPr="0042048C">
        <w:rPr>
          <w:rFonts w:cs="Simplified Arabic" w:hint="cs"/>
          <w:sz w:val="30"/>
          <w:szCs w:val="34"/>
          <w:rtl/>
        </w:rPr>
        <w:t xml:space="preserve"> وزملائه</w:t>
      </w:r>
      <w:r w:rsidR="00DF6154">
        <w:rPr>
          <w:rFonts w:cs="Simplified Arabic"/>
          <w:sz w:val="32"/>
          <w:szCs w:val="32"/>
          <w:vertAlign w:val="superscript"/>
        </w:rPr>
        <w:t>53</w:t>
      </w:r>
      <w:r w:rsidR="00B3768F" w:rsidRPr="0042048C">
        <w:rPr>
          <w:rFonts w:cs="Simplified Arabic" w:hint="cs"/>
          <w:sz w:val="30"/>
          <w:szCs w:val="34"/>
          <w:vertAlign w:val="superscript"/>
          <w:rtl/>
        </w:rPr>
        <w:t xml:space="preserve"> </w:t>
      </w:r>
      <w:r w:rsidR="00B3768F" w:rsidRPr="0042048C">
        <w:rPr>
          <w:rFonts w:cs="Simplified Arabic" w:hint="cs"/>
          <w:sz w:val="30"/>
          <w:szCs w:val="34"/>
          <w:rtl/>
        </w:rPr>
        <w:t>إلا أن</w:t>
      </w:r>
      <w:r w:rsidRPr="0042048C">
        <w:rPr>
          <w:rFonts w:cs="Simplified Arabic" w:hint="cs"/>
          <w:sz w:val="30"/>
          <w:szCs w:val="34"/>
          <w:rtl/>
        </w:rPr>
        <w:t>ّ</w:t>
      </w:r>
      <w:r w:rsidR="00B3768F" w:rsidRPr="0042048C">
        <w:rPr>
          <w:rFonts w:cs="Simplified Arabic" w:hint="cs"/>
          <w:sz w:val="30"/>
          <w:szCs w:val="34"/>
          <w:rtl/>
        </w:rPr>
        <w:t xml:space="preserve"> دراسة فوكولت </w:t>
      </w:r>
      <w:r w:rsidR="00B3768F" w:rsidRPr="0042048C">
        <w:rPr>
          <w:rFonts w:cs="Simplified Arabic" w:hint="cs"/>
          <w:sz w:val="30"/>
          <w:szCs w:val="34"/>
          <w:rtl/>
        </w:rPr>
        <w:lastRenderedPageBreak/>
        <w:t>شملت مرضى</w:t>
      </w:r>
      <w:r w:rsidR="00B3768F" w:rsidRPr="0042048C">
        <w:rPr>
          <w:rFonts w:cs="Simplified Arabic"/>
          <w:sz w:val="30"/>
          <w:szCs w:val="34"/>
        </w:rPr>
        <w:t xml:space="preserve"> </w:t>
      </w:r>
      <w:r w:rsidR="00B3768F" w:rsidRPr="0042048C">
        <w:rPr>
          <w:rFonts w:cs="Simplified Arabic" w:hint="cs"/>
          <w:sz w:val="30"/>
          <w:szCs w:val="34"/>
          <w:rtl/>
        </w:rPr>
        <w:t xml:space="preserve">أعمارهم كلهم تجاوزت 50 </w:t>
      </w:r>
      <w:r w:rsidR="0098751B" w:rsidRPr="0042048C">
        <w:rPr>
          <w:rFonts w:cs="Simplified Arabic" w:hint="cs"/>
          <w:sz w:val="30"/>
          <w:szCs w:val="34"/>
          <w:rtl/>
        </w:rPr>
        <w:t>عام</w:t>
      </w:r>
      <w:r w:rsidR="00B3768F" w:rsidRPr="0042048C">
        <w:rPr>
          <w:rFonts w:cs="Simplified Arabic" w:hint="cs"/>
          <w:sz w:val="30"/>
          <w:szCs w:val="34"/>
          <w:rtl/>
        </w:rPr>
        <w:t xml:space="preserve"> بينما كانت أعمار مرضى الدراسة الحالية بين20 و80 </w:t>
      </w:r>
      <w:r w:rsidR="0098751B" w:rsidRPr="0042048C">
        <w:rPr>
          <w:rFonts w:cs="Simplified Arabic" w:hint="cs"/>
          <w:sz w:val="30"/>
          <w:szCs w:val="34"/>
          <w:rtl/>
        </w:rPr>
        <w:t>عام</w:t>
      </w:r>
      <w:r w:rsidR="00B3768F" w:rsidRPr="0042048C">
        <w:rPr>
          <w:rFonts w:cs="Simplified Arabic" w:hint="cs"/>
          <w:sz w:val="30"/>
          <w:szCs w:val="34"/>
          <w:rtl/>
        </w:rPr>
        <w:t xml:space="preserve">، ومع ذلك لم يكن هناك </w:t>
      </w:r>
      <w:r w:rsidR="000D1876" w:rsidRPr="0042048C">
        <w:rPr>
          <w:rFonts w:cs="Simplified Arabic" w:hint="cs"/>
          <w:sz w:val="30"/>
          <w:szCs w:val="34"/>
          <w:rtl/>
        </w:rPr>
        <w:t>اختلاف</w:t>
      </w:r>
      <w:r w:rsidR="00B3768F" w:rsidRPr="0042048C">
        <w:rPr>
          <w:rFonts w:cs="Simplified Arabic" w:hint="cs"/>
          <w:sz w:val="30"/>
          <w:szCs w:val="34"/>
          <w:rtl/>
        </w:rPr>
        <w:t xml:space="preserve"> في متوسطات قيم الفسفتاز القلوية بحسب الجنس</w:t>
      </w:r>
      <w:r w:rsidR="00B3768F" w:rsidRPr="0042048C">
        <w:rPr>
          <w:rFonts w:cs="Simplified Arabic"/>
          <w:sz w:val="30"/>
          <w:szCs w:val="34"/>
          <w:vertAlign w:val="superscript"/>
        </w:rPr>
        <w:t xml:space="preserve"> </w:t>
      </w:r>
      <w:r w:rsidR="00B3768F" w:rsidRPr="0042048C">
        <w:rPr>
          <w:rFonts w:cs="Simplified Arabic" w:hint="cs"/>
          <w:sz w:val="30"/>
          <w:szCs w:val="34"/>
          <w:rtl/>
        </w:rPr>
        <w:t>.</w:t>
      </w:r>
      <w:r w:rsidR="00B3768F" w:rsidRPr="0042048C">
        <w:rPr>
          <w:rFonts w:cs="Simplified Arabic" w:hint="cs"/>
          <w:sz w:val="30"/>
          <w:szCs w:val="34"/>
          <w:vertAlign w:val="superscript"/>
          <w:rtl/>
        </w:rPr>
        <w:t xml:space="preserve"> </w:t>
      </w:r>
    </w:p>
    <w:p w:rsidR="00B3768F" w:rsidRPr="0042048C" w:rsidRDefault="0013138D" w:rsidP="007624A1">
      <w:pPr>
        <w:widowControl w:val="0"/>
        <w:spacing w:after="160"/>
        <w:jc w:val="both"/>
        <w:rPr>
          <w:rFonts w:cs="Simplified Arabic"/>
          <w:sz w:val="30"/>
          <w:szCs w:val="34"/>
          <w:rtl/>
        </w:rPr>
      </w:pPr>
      <w:r w:rsidRPr="0042048C">
        <w:rPr>
          <w:rFonts w:cs="Simplified Arabic" w:hint="cs"/>
          <w:sz w:val="30"/>
          <w:szCs w:val="34"/>
          <w:rtl/>
        </w:rPr>
        <w:t xml:space="preserve">      </w:t>
      </w:r>
      <w:r w:rsidR="00B3768F" w:rsidRPr="0042048C">
        <w:rPr>
          <w:rFonts w:cs="Simplified Arabic" w:hint="cs"/>
          <w:sz w:val="30"/>
          <w:szCs w:val="34"/>
          <w:rtl/>
        </w:rPr>
        <w:t>من المعروف أن ال</w:t>
      </w:r>
      <w:r w:rsidR="00E6478E" w:rsidRPr="0042048C">
        <w:rPr>
          <w:rFonts w:cs="Simplified Arabic" w:hint="cs"/>
          <w:sz w:val="30"/>
          <w:szCs w:val="34"/>
          <w:rtl/>
        </w:rPr>
        <w:t>إنزيم</w:t>
      </w:r>
      <w:r w:rsidR="00B3768F" w:rsidRPr="0042048C">
        <w:rPr>
          <w:rFonts w:cs="Simplified Arabic" w:hint="cs"/>
          <w:sz w:val="30"/>
          <w:szCs w:val="34"/>
          <w:rtl/>
        </w:rPr>
        <w:t>ات ترتفع لأسباب مختلفة أحدها أذية</w:t>
      </w:r>
      <w:r w:rsidR="006A5422" w:rsidRPr="0042048C">
        <w:rPr>
          <w:rFonts w:cs="Simplified Arabic" w:hint="cs"/>
          <w:sz w:val="30"/>
          <w:szCs w:val="34"/>
          <w:rtl/>
        </w:rPr>
        <w:t xml:space="preserve"> </w:t>
      </w:r>
      <w:r w:rsidR="007624A1" w:rsidRPr="0042048C">
        <w:rPr>
          <w:rFonts w:cs="Simplified Arabic" w:hint="cs"/>
          <w:sz w:val="30"/>
          <w:szCs w:val="34"/>
          <w:rtl/>
        </w:rPr>
        <w:t>ال</w:t>
      </w:r>
      <w:r w:rsidR="006A5422" w:rsidRPr="0042048C">
        <w:rPr>
          <w:rFonts w:cs="Simplified Arabic" w:hint="cs"/>
          <w:sz w:val="30"/>
          <w:szCs w:val="34"/>
          <w:rtl/>
        </w:rPr>
        <w:t>خل</w:t>
      </w:r>
      <w:r w:rsidR="007624A1" w:rsidRPr="0042048C">
        <w:rPr>
          <w:rFonts w:cs="Simplified Arabic" w:hint="cs"/>
          <w:sz w:val="30"/>
          <w:szCs w:val="34"/>
          <w:rtl/>
        </w:rPr>
        <w:t>ا</w:t>
      </w:r>
      <w:r w:rsidR="006A5422" w:rsidRPr="0042048C">
        <w:rPr>
          <w:rFonts w:cs="Simplified Arabic" w:hint="cs"/>
          <w:sz w:val="30"/>
          <w:szCs w:val="34"/>
          <w:rtl/>
        </w:rPr>
        <w:t>ي</w:t>
      </w:r>
      <w:r w:rsidR="007624A1" w:rsidRPr="0042048C">
        <w:rPr>
          <w:rFonts w:cs="Simplified Arabic" w:hint="cs"/>
          <w:sz w:val="30"/>
          <w:szCs w:val="34"/>
          <w:rtl/>
        </w:rPr>
        <w:t>ا</w:t>
      </w:r>
      <w:r w:rsidR="00B3768F" w:rsidRPr="0042048C">
        <w:rPr>
          <w:rFonts w:cs="Simplified Arabic" w:hint="cs"/>
          <w:sz w:val="30"/>
          <w:szCs w:val="34"/>
          <w:rtl/>
        </w:rPr>
        <w:t xml:space="preserve"> </w:t>
      </w:r>
      <w:r w:rsidR="007624A1" w:rsidRPr="0042048C">
        <w:rPr>
          <w:rFonts w:cs="Simplified Arabic" w:hint="cs"/>
          <w:sz w:val="30"/>
          <w:szCs w:val="34"/>
          <w:rtl/>
        </w:rPr>
        <w:t>التي تنتجها</w:t>
      </w:r>
      <w:r w:rsidR="008D753A">
        <w:rPr>
          <w:rFonts w:cs="Simplified Arabic" w:hint="cs"/>
          <w:sz w:val="30"/>
          <w:szCs w:val="34"/>
          <w:rtl/>
        </w:rPr>
        <w:t>.</w:t>
      </w:r>
      <w:r w:rsidR="00317356">
        <w:rPr>
          <w:rFonts w:cs="Simplified Arabic"/>
          <w:sz w:val="30"/>
          <w:szCs w:val="34"/>
        </w:rPr>
        <w:t xml:space="preserve"> </w:t>
      </w:r>
      <w:r w:rsidR="008D753A">
        <w:rPr>
          <w:rFonts w:cs="Simplified Arabic" w:hint="cs"/>
          <w:sz w:val="30"/>
          <w:szCs w:val="34"/>
          <w:vertAlign w:val="superscript"/>
          <w:rtl/>
        </w:rPr>
        <w:t>7</w:t>
      </w:r>
      <w:r w:rsidR="00B3768F" w:rsidRPr="0042048C">
        <w:rPr>
          <w:rFonts w:cs="Simplified Arabic" w:hint="cs"/>
          <w:sz w:val="30"/>
          <w:szCs w:val="34"/>
          <w:rtl/>
        </w:rPr>
        <w:t>وهذا ما أظهرته نتائج الدراسة الحالية فمتوسط ناقلة أمين الألانين لدى مرضى الطرق الصفراوية  (</w:t>
      </w:r>
      <w:r w:rsidR="00B3768F" w:rsidRPr="0042048C">
        <w:rPr>
          <w:rFonts w:cs="Simplified Arabic"/>
          <w:sz w:val="30"/>
          <w:szCs w:val="34"/>
        </w:rPr>
        <w:t>202.6</w:t>
      </w:r>
      <w:r w:rsidR="00B3768F" w:rsidRPr="0042048C">
        <w:rPr>
          <w:rFonts w:cs="Simplified Arabic"/>
          <w:sz w:val="30"/>
          <w:szCs w:val="34"/>
          <w:rtl/>
        </w:rPr>
        <w:t>±</w:t>
      </w:r>
      <w:r w:rsidR="00B3768F" w:rsidRPr="0042048C">
        <w:rPr>
          <w:rFonts w:cs="Simplified Arabic" w:hint="cs"/>
          <w:sz w:val="30"/>
          <w:szCs w:val="34"/>
          <w:rtl/>
        </w:rPr>
        <w:t>263</w:t>
      </w:r>
      <w:r w:rsidR="00B3768F" w:rsidRPr="0042048C">
        <w:rPr>
          <w:rFonts w:cs="Simplified Arabic"/>
          <w:sz w:val="30"/>
          <w:szCs w:val="34"/>
        </w:rPr>
        <w:t>(</w:t>
      </w:r>
      <w:r w:rsidR="00B3768F" w:rsidRPr="0042048C">
        <w:rPr>
          <w:rFonts w:cs="Simplified Arabic" w:hint="cs"/>
          <w:sz w:val="30"/>
          <w:szCs w:val="34"/>
          <w:rtl/>
        </w:rPr>
        <w:t xml:space="preserve"> أكثر ارتفاعاً منه في مجموعة مرضى العظام </w:t>
      </w:r>
      <w:r w:rsidR="00B3768F" w:rsidRPr="0042048C">
        <w:rPr>
          <w:rFonts w:cs="Simplified Arabic"/>
          <w:sz w:val="30"/>
          <w:szCs w:val="34"/>
        </w:rPr>
        <w:t>36.12)</w:t>
      </w:r>
      <w:r w:rsidR="00B3768F" w:rsidRPr="0042048C">
        <w:rPr>
          <w:rFonts w:cs="Simplified Arabic"/>
          <w:sz w:val="30"/>
          <w:szCs w:val="34"/>
          <w:rtl/>
        </w:rPr>
        <w:t>±</w:t>
      </w:r>
      <w:r w:rsidR="00B3768F" w:rsidRPr="0042048C">
        <w:rPr>
          <w:rFonts w:cs="Simplified Arabic"/>
          <w:sz w:val="30"/>
          <w:szCs w:val="34"/>
        </w:rPr>
        <w:t xml:space="preserve"> (18.24</w:t>
      </w:r>
      <w:r w:rsidR="00B3768F" w:rsidRPr="0042048C">
        <w:rPr>
          <w:rFonts w:cs="Simplified Arabic" w:hint="cs"/>
          <w:sz w:val="30"/>
          <w:szCs w:val="34"/>
          <w:rtl/>
        </w:rPr>
        <w:t>ومجموعة الشواهد (</w:t>
      </w:r>
      <w:r w:rsidR="00B3768F" w:rsidRPr="0042048C">
        <w:rPr>
          <w:rFonts w:cs="Simplified Arabic"/>
          <w:sz w:val="30"/>
          <w:szCs w:val="34"/>
        </w:rPr>
        <w:t>22.53</w:t>
      </w:r>
      <w:r w:rsidR="00B3768F" w:rsidRPr="0042048C">
        <w:rPr>
          <w:rFonts w:cs="Simplified Arabic"/>
          <w:sz w:val="30"/>
          <w:szCs w:val="34"/>
          <w:rtl/>
        </w:rPr>
        <w:t>±</w:t>
      </w:r>
      <w:r w:rsidR="00B3768F" w:rsidRPr="0042048C">
        <w:rPr>
          <w:rFonts w:cs="Simplified Arabic"/>
          <w:sz w:val="30"/>
          <w:szCs w:val="34"/>
        </w:rPr>
        <w:t>7.91</w:t>
      </w:r>
      <w:r w:rsidR="00317356">
        <w:rPr>
          <w:rFonts w:cs="Simplified Arabic" w:hint="cs"/>
          <w:sz w:val="30"/>
          <w:szCs w:val="34"/>
          <w:rtl/>
        </w:rPr>
        <w:t>)</w:t>
      </w:r>
      <w:r w:rsidR="00B3768F" w:rsidRPr="0042048C">
        <w:rPr>
          <w:rFonts w:cs="Simplified Arabic" w:hint="cs"/>
          <w:sz w:val="30"/>
          <w:szCs w:val="34"/>
          <w:rtl/>
        </w:rPr>
        <w:t xml:space="preserve">. بينما </w:t>
      </w:r>
      <w:r w:rsidR="00B73E4F" w:rsidRPr="0042048C">
        <w:rPr>
          <w:rFonts w:cs="Simplified Arabic" w:hint="cs"/>
          <w:sz w:val="30"/>
          <w:szCs w:val="34"/>
          <w:rtl/>
        </w:rPr>
        <w:t xml:space="preserve">كان </w:t>
      </w:r>
      <w:r w:rsidR="00B3768F" w:rsidRPr="0042048C">
        <w:rPr>
          <w:rFonts w:cs="Simplified Arabic" w:hint="cs"/>
          <w:sz w:val="30"/>
          <w:szCs w:val="34"/>
          <w:rtl/>
        </w:rPr>
        <w:t>متوسط الكالسيوم في مجموعة مرضى العظام (</w:t>
      </w:r>
      <w:r w:rsidR="00B3768F" w:rsidRPr="0042048C">
        <w:rPr>
          <w:rFonts w:cs="Simplified Arabic"/>
          <w:sz w:val="30"/>
          <w:szCs w:val="34"/>
        </w:rPr>
        <w:t>12.57</w:t>
      </w:r>
      <w:r w:rsidR="00B3768F" w:rsidRPr="0042048C">
        <w:rPr>
          <w:rFonts w:cs="Simplified Arabic"/>
          <w:sz w:val="30"/>
          <w:szCs w:val="34"/>
          <w:rtl/>
        </w:rPr>
        <w:t>±</w:t>
      </w:r>
      <w:r w:rsidR="00B3768F" w:rsidRPr="0042048C">
        <w:rPr>
          <w:rFonts w:cs="Simplified Arabic" w:hint="cs"/>
          <w:sz w:val="30"/>
          <w:szCs w:val="34"/>
          <w:rtl/>
        </w:rPr>
        <w:t xml:space="preserve"> </w:t>
      </w:r>
      <w:r w:rsidR="00B3768F" w:rsidRPr="0042048C">
        <w:rPr>
          <w:rFonts w:cs="Simplified Arabic"/>
          <w:sz w:val="30"/>
          <w:szCs w:val="34"/>
        </w:rPr>
        <w:t>2.86</w:t>
      </w:r>
      <w:r w:rsidR="00B3768F" w:rsidRPr="0042048C">
        <w:rPr>
          <w:rFonts w:cs="Simplified Arabic" w:hint="cs"/>
          <w:sz w:val="30"/>
          <w:szCs w:val="34"/>
          <w:rtl/>
        </w:rPr>
        <w:t>) أعلى منه في مجموعة مرضى الطرق الصفراوية (</w:t>
      </w:r>
      <w:r w:rsidR="00B3768F" w:rsidRPr="0042048C">
        <w:rPr>
          <w:rFonts w:cs="Simplified Arabic"/>
          <w:sz w:val="30"/>
          <w:szCs w:val="34"/>
        </w:rPr>
        <w:t>8.774</w:t>
      </w:r>
      <w:r w:rsidR="00B3768F" w:rsidRPr="0042048C">
        <w:rPr>
          <w:rFonts w:cs="Simplified Arabic"/>
          <w:sz w:val="30"/>
          <w:szCs w:val="34"/>
          <w:rtl/>
        </w:rPr>
        <w:t>±</w:t>
      </w:r>
      <w:r w:rsidR="00B3768F" w:rsidRPr="0042048C">
        <w:rPr>
          <w:rFonts w:cs="Simplified Arabic"/>
          <w:sz w:val="30"/>
          <w:szCs w:val="34"/>
        </w:rPr>
        <w:t>1.02</w:t>
      </w:r>
      <w:r w:rsidR="00B3768F" w:rsidRPr="0042048C">
        <w:rPr>
          <w:rFonts w:cs="Simplified Arabic" w:hint="cs"/>
          <w:sz w:val="30"/>
          <w:szCs w:val="34"/>
          <w:rtl/>
        </w:rPr>
        <w:t>) ومجموعة الشواهد (</w:t>
      </w:r>
      <w:r w:rsidR="00B3768F" w:rsidRPr="0042048C">
        <w:rPr>
          <w:rFonts w:cs="Simplified Arabic"/>
          <w:sz w:val="30"/>
          <w:szCs w:val="34"/>
        </w:rPr>
        <w:t>9.61</w:t>
      </w:r>
      <w:r w:rsidR="00B3768F" w:rsidRPr="0042048C">
        <w:rPr>
          <w:rFonts w:cs="Simplified Arabic" w:hint="cs"/>
          <w:sz w:val="30"/>
          <w:szCs w:val="34"/>
          <w:rtl/>
        </w:rPr>
        <w:t xml:space="preserve"> </w:t>
      </w:r>
      <w:r w:rsidR="00B3768F" w:rsidRPr="0042048C">
        <w:rPr>
          <w:rFonts w:cs="Simplified Arabic"/>
          <w:sz w:val="30"/>
          <w:szCs w:val="34"/>
          <w:rtl/>
        </w:rPr>
        <w:t>±</w:t>
      </w:r>
      <w:r w:rsidR="00B3768F" w:rsidRPr="0042048C">
        <w:rPr>
          <w:rFonts w:cs="Simplified Arabic"/>
          <w:sz w:val="30"/>
          <w:szCs w:val="34"/>
        </w:rPr>
        <w:t>0.68</w:t>
      </w:r>
      <w:r w:rsidR="00B3768F" w:rsidRPr="0042048C">
        <w:rPr>
          <w:rFonts w:cs="Simplified Arabic" w:hint="cs"/>
          <w:sz w:val="30"/>
          <w:szCs w:val="34"/>
          <w:rtl/>
        </w:rPr>
        <w:t>). وكذلك بالنسبة للفسفور الأكثر ارتفاعاً لدى مرضى العظام (</w:t>
      </w:r>
      <w:r w:rsidR="00B3768F" w:rsidRPr="0042048C">
        <w:rPr>
          <w:rFonts w:cs="Simplified Arabic"/>
          <w:sz w:val="30"/>
          <w:szCs w:val="34"/>
        </w:rPr>
        <w:t>4.68</w:t>
      </w:r>
      <w:r w:rsidR="00B3768F" w:rsidRPr="0042048C">
        <w:rPr>
          <w:rFonts w:cs="Simplified Arabic"/>
          <w:sz w:val="30"/>
          <w:szCs w:val="34"/>
          <w:rtl/>
        </w:rPr>
        <w:t>±</w:t>
      </w:r>
      <w:r w:rsidR="00B3768F" w:rsidRPr="0042048C">
        <w:rPr>
          <w:rFonts w:cs="Simplified Arabic"/>
          <w:sz w:val="30"/>
          <w:szCs w:val="34"/>
        </w:rPr>
        <w:t>1.11</w:t>
      </w:r>
      <w:r w:rsidR="00B3768F" w:rsidRPr="0042048C">
        <w:rPr>
          <w:rFonts w:cs="Simplified Arabic" w:hint="cs"/>
          <w:sz w:val="30"/>
          <w:szCs w:val="34"/>
          <w:rtl/>
        </w:rPr>
        <w:t>) منه لدى مجموعة مرضى الطرق الصفراوية (</w:t>
      </w:r>
      <w:r w:rsidR="00B3768F" w:rsidRPr="0042048C">
        <w:rPr>
          <w:rFonts w:cs="Simplified Arabic"/>
          <w:sz w:val="30"/>
          <w:szCs w:val="34"/>
        </w:rPr>
        <w:t>3.95</w:t>
      </w:r>
      <w:r w:rsidR="00B3768F" w:rsidRPr="0042048C">
        <w:rPr>
          <w:rFonts w:cs="Simplified Arabic"/>
          <w:sz w:val="30"/>
          <w:szCs w:val="34"/>
          <w:rtl/>
        </w:rPr>
        <w:t>±</w:t>
      </w:r>
      <w:r w:rsidR="00B3768F" w:rsidRPr="0042048C">
        <w:rPr>
          <w:rFonts w:cs="Simplified Arabic"/>
          <w:sz w:val="30"/>
          <w:szCs w:val="34"/>
        </w:rPr>
        <w:t>1.065</w:t>
      </w:r>
      <w:r w:rsidR="00B3768F" w:rsidRPr="0042048C">
        <w:rPr>
          <w:rFonts w:cs="Simplified Arabic" w:hint="cs"/>
          <w:sz w:val="30"/>
          <w:szCs w:val="34"/>
          <w:rtl/>
        </w:rPr>
        <w:t>) ومجموعة الشواهد (</w:t>
      </w:r>
      <w:r w:rsidR="00B3768F" w:rsidRPr="0042048C">
        <w:rPr>
          <w:rFonts w:cs="Simplified Arabic"/>
          <w:sz w:val="30"/>
          <w:szCs w:val="34"/>
        </w:rPr>
        <w:t>3.205</w:t>
      </w:r>
      <w:r w:rsidR="00B3768F" w:rsidRPr="0042048C">
        <w:rPr>
          <w:rFonts w:cs="Simplified Arabic"/>
          <w:sz w:val="30"/>
          <w:szCs w:val="34"/>
          <w:rtl/>
        </w:rPr>
        <w:t>±</w:t>
      </w:r>
      <w:r w:rsidR="00B3768F" w:rsidRPr="0042048C">
        <w:rPr>
          <w:rFonts w:cs="Simplified Arabic"/>
          <w:sz w:val="30"/>
          <w:szCs w:val="34"/>
        </w:rPr>
        <w:t>0.51</w:t>
      </w:r>
      <w:r w:rsidR="00B3768F" w:rsidRPr="0042048C">
        <w:rPr>
          <w:rFonts w:cs="Simplified Arabic" w:hint="cs"/>
          <w:sz w:val="30"/>
          <w:szCs w:val="34"/>
          <w:rtl/>
        </w:rPr>
        <w:t xml:space="preserve">)، وهذا يتوافق مع ارتباط ناقلة أمين الألانين مع </w:t>
      </w:r>
      <w:r w:rsidR="00B73E4F" w:rsidRPr="0042048C">
        <w:rPr>
          <w:rFonts w:cs="Simplified Arabic" w:hint="cs"/>
          <w:sz w:val="30"/>
          <w:szCs w:val="34"/>
          <w:rtl/>
        </w:rPr>
        <w:t xml:space="preserve">أذية </w:t>
      </w:r>
      <w:r w:rsidR="00B3768F" w:rsidRPr="0042048C">
        <w:rPr>
          <w:rFonts w:cs="Simplified Arabic" w:hint="cs"/>
          <w:sz w:val="30"/>
          <w:szCs w:val="34"/>
          <w:rtl/>
        </w:rPr>
        <w:t xml:space="preserve">النسيج الكبدي وارتباط الكالسيوم والفسفور مع النسيج العظمي وأذية أحد النسيجين ترفع </w:t>
      </w:r>
      <w:r w:rsidR="00B73E4F" w:rsidRPr="0042048C">
        <w:rPr>
          <w:rFonts w:cs="Simplified Arabic" w:hint="cs"/>
          <w:sz w:val="30"/>
          <w:szCs w:val="34"/>
          <w:rtl/>
        </w:rPr>
        <w:t>المشعر</w:t>
      </w:r>
      <w:r w:rsidR="00B3768F" w:rsidRPr="0042048C">
        <w:rPr>
          <w:rFonts w:cs="Simplified Arabic" w:hint="cs"/>
          <w:sz w:val="30"/>
          <w:szCs w:val="34"/>
          <w:rtl/>
        </w:rPr>
        <w:t xml:space="preserve"> الموافق. </w:t>
      </w:r>
    </w:p>
    <w:p w:rsidR="0013138D" w:rsidRPr="0042048C" w:rsidRDefault="0013138D" w:rsidP="00DF6154">
      <w:pPr>
        <w:widowControl w:val="0"/>
        <w:spacing w:after="160"/>
        <w:jc w:val="both"/>
        <w:rPr>
          <w:rFonts w:cs="Simplified Arabic"/>
          <w:sz w:val="30"/>
          <w:szCs w:val="34"/>
          <w:rtl/>
        </w:rPr>
      </w:pPr>
      <w:r w:rsidRPr="0042048C">
        <w:rPr>
          <w:rFonts w:cs="Simplified Arabic" w:hint="cs"/>
          <w:sz w:val="30"/>
          <w:szCs w:val="34"/>
          <w:rtl/>
        </w:rPr>
        <w:t xml:space="preserve">     </w:t>
      </w:r>
      <w:r w:rsidR="003D63ED" w:rsidRPr="0042048C">
        <w:rPr>
          <w:rFonts w:cs="Simplified Arabic" w:hint="cs"/>
          <w:sz w:val="30"/>
          <w:szCs w:val="34"/>
          <w:rtl/>
        </w:rPr>
        <w:t xml:space="preserve">  </w:t>
      </w:r>
      <w:r w:rsidR="00982E2C" w:rsidRPr="0042048C">
        <w:rPr>
          <w:rFonts w:cs="Simplified Arabic" w:hint="cs"/>
          <w:sz w:val="30"/>
          <w:szCs w:val="34"/>
          <w:rtl/>
        </w:rPr>
        <w:t>لدى البحث عن وجود ارتباط بين الفسفتاز القلوية والعمر تناقضت دراستنا التي أظهرت عدم وجود ترابط بين المتغيرين مع دراسة غانيرو</w:t>
      </w:r>
      <w:r w:rsidR="00982E2C" w:rsidRPr="0042048C">
        <w:rPr>
          <w:rFonts w:cs="Simplified Arabic"/>
          <w:sz w:val="30"/>
          <w:szCs w:val="34"/>
        </w:rPr>
        <w:t>Ganero P</w:t>
      </w:r>
      <w:r w:rsidR="00982E2C" w:rsidRPr="0042048C">
        <w:rPr>
          <w:rFonts w:cs="Simplified Arabic" w:hint="cs"/>
          <w:sz w:val="30"/>
          <w:szCs w:val="34"/>
          <w:rtl/>
        </w:rPr>
        <w:t xml:space="preserve"> وزملائه</w:t>
      </w:r>
      <w:r w:rsidR="00DF6154">
        <w:rPr>
          <w:rFonts w:cs="Simplified Arabic"/>
          <w:sz w:val="30"/>
          <w:szCs w:val="34"/>
          <w:vertAlign w:val="superscript"/>
        </w:rPr>
        <w:t>55</w:t>
      </w:r>
      <w:r w:rsidR="003954CA" w:rsidRPr="0042048C">
        <w:rPr>
          <w:rFonts w:cs="Simplified Arabic" w:hint="cs"/>
          <w:sz w:val="30"/>
          <w:szCs w:val="34"/>
          <w:vertAlign w:val="superscript"/>
          <w:rtl/>
        </w:rPr>
        <w:t xml:space="preserve"> </w:t>
      </w:r>
      <w:r w:rsidR="00982E2C" w:rsidRPr="0042048C">
        <w:rPr>
          <w:rFonts w:cs="Simplified Arabic" w:hint="cs"/>
          <w:sz w:val="30"/>
          <w:szCs w:val="34"/>
          <w:rtl/>
        </w:rPr>
        <w:t xml:space="preserve"> التي وجدت أن الفسفتاز القلوية تزداد مع العمر لدى الجنسين وربما يعود هذا ال</w:t>
      </w:r>
      <w:r w:rsidR="002026A2" w:rsidRPr="0042048C">
        <w:rPr>
          <w:rFonts w:cs="Simplified Arabic" w:hint="cs"/>
          <w:sz w:val="30"/>
          <w:szCs w:val="34"/>
          <w:rtl/>
        </w:rPr>
        <w:t>ا</w:t>
      </w:r>
      <w:r w:rsidR="000D1876" w:rsidRPr="0042048C">
        <w:rPr>
          <w:rFonts w:cs="Simplified Arabic" w:hint="cs"/>
          <w:sz w:val="30"/>
          <w:szCs w:val="34"/>
          <w:rtl/>
        </w:rPr>
        <w:t>ختلاف</w:t>
      </w:r>
      <w:r w:rsidR="00982E2C" w:rsidRPr="0042048C">
        <w:rPr>
          <w:rFonts w:cs="Simplified Arabic" w:hint="cs"/>
          <w:sz w:val="30"/>
          <w:szCs w:val="34"/>
          <w:rtl/>
        </w:rPr>
        <w:t xml:space="preserve"> إلى أن دراسة </w:t>
      </w:r>
      <w:r w:rsidR="00963511" w:rsidRPr="0042048C">
        <w:rPr>
          <w:rFonts w:cs="Simplified Arabic" w:hint="cs"/>
          <w:sz w:val="30"/>
          <w:szCs w:val="34"/>
          <w:rtl/>
        </w:rPr>
        <w:t>غانيرو</w:t>
      </w:r>
      <w:r w:rsidR="00DF6154">
        <w:rPr>
          <w:rFonts w:cs="Simplified Arabic"/>
          <w:sz w:val="30"/>
          <w:szCs w:val="34"/>
          <w:vertAlign w:val="superscript"/>
        </w:rPr>
        <w:t>55</w:t>
      </w:r>
      <w:r w:rsidR="00963511" w:rsidRPr="0042048C">
        <w:rPr>
          <w:rFonts w:cs="Simplified Arabic" w:hint="cs"/>
          <w:sz w:val="30"/>
          <w:szCs w:val="34"/>
          <w:rtl/>
        </w:rPr>
        <w:t xml:space="preserve"> </w:t>
      </w:r>
      <w:r w:rsidR="00982E2C" w:rsidRPr="0042048C">
        <w:rPr>
          <w:rFonts w:cs="Simplified Arabic" w:hint="cs"/>
          <w:sz w:val="30"/>
          <w:szCs w:val="34"/>
          <w:rtl/>
        </w:rPr>
        <w:t>شملت أمراض العظم ال</w:t>
      </w:r>
      <w:r w:rsidR="002026A2" w:rsidRPr="0042048C">
        <w:rPr>
          <w:rFonts w:cs="Simplified Arabic" w:hint="cs"/>
          <w:sz w:val="30"/>
          <w:szCs w:val="34"/>
          <w:rtl/>
        </w:rPr>
        <w:t>ا</w:t>
      </w:r>
      <w:r w:rsidR="00417BC5" w:rsidRPr="0042048C">
        <w:rPr>
          <w:rFonts w:cs="Simplified Arabic" w:hint="cs"/>
          <w:sz w:val="30"/>
          <w:szCs w:val="34"/>
          <w:rtl/>
        </w:rPr>
        <w:t>ستقلاب</w:t>
      </w:r>
      <w:r w:rsidR="00982E2C" w:rsidRPr="0042048C">
        <w:rPr>
          <w:rFonts w:cs="Simplified Arabic" w:hint="cs"/>
          <w:sz w:val="30"/>
          <w:szCs w:val="34"/>
          <w:rtl/>
        </w:rPr>
        <w:t xml:space="preserve">ية </w:t>
      </w:r>
      <w:r w:rsidR="00963511" w:rsidRPr="0042048C">
        <w:rPr>
          <w:rFonts w:cs="Simplified Arabic" w:hint="cs"/>
          <w:sz w:val="30"/>
          <w:szCs w:val="34"/>
          <w:rtl/>
        </w:rPr>
        <w:t xml:space="preserve">فقط </w:t>
      </w:r>
      <w:r w:rsidR="00982E2C" w:rsidRPr="0042048C">
        <w:rPr>
          <w:rFonts w:cs="Simplified Arabic" w:hint="cs"/>
          <w:sz w:val="30"/>
          <w:szCs w:val="34"/>
          <w:rtl/>
        </w:rPr>
        <w:t>بينما شملت الدراسة الحالية أمراض عظمية وصفراوية وبالتالي يختلف عمر الإصابة و</w:t>
      </w:r>
      <w:r w:rsidR="00225DB7" w:rsidRPr="0042048C">
        <w:rPr>
          <w:rFonts w:cs="Simplified Arabic" w:hint="cs"/>
          <w:sz w:val="30"/>
          <w:szCs w:val="34"/>
          <w:rtl/>
        </w:rPr>
        <w:t>تركيز</w:t>
      </w:r>
      <w:r w:rsidR="00982E2C" w:rsidRPr="0042048C">
        <w:rPr>
          <w:rFonts w:cs="Simplified Arabic" w:hint="cs"/>
          <w:sz w:val="30"/>
          <w:szCs w:val="34"/>
          <w:rtl/>
        </w:rPr>
        <w:t xml:space="preserve"> الفسفتاز القلوية حسب المرض </w:t>
      </w:r>
      <w:r w:rsidR="00225DB7" w:rsidRPr="0042048C">
        <w:rPr>
          <w:rFonts w:cs="Simplified Arabic" w:hint="cs"/>
          <w:sz w:val="30"/>
          <w:szCs w:val="34"/>
          <w:rtl/>
        </w:rPr>
        <w:t xml:space="preserve">فمثلاً أظهرت النتائج أن ارتفاع الفسفتاز القلوية في مجموعة مرضى العظام </w:t>
      </w:r>
      <w:r w:rsidR="00225DB7" w:rsidRPr="0042048C">
        <w:rPr>
          <w:rFonts w:cs="Simplified Arabic"/>
          <w:sz w:val="30"/>
          <w:szCs w:val="34"/>
        </w:rPr>
        <w:t>884.8</w:t>
      </w:r>
      <w:r w:rsidR="00225DB7" w:rsidRPr="0042048C">
        <w:rPr>
          <w:rFonts w:cs="Simplified Arabic"/>
          <w:sz w:val="30"/>
          <w:szCs w:val="34"/>
          <w:rtl/>
        </w:rPr>
        <w:t>±</w:t>
      </w:r>
      <w:r w:rsidR="00225DB7" w:rsidRPr="0042048C">
        <w:rPr>
          <w:rFonts w:cs="Simplified Arabic"/>
          <w:sz w:val="30"/>
          <w:szCs w:val="34"/>
        </w:rPr>
        <w:t>271.5</w:t>
      </w:r>
      <w:r w:rsidR="00225DB7" w:rsidRPr="0042048C">
        <w:rPr>
          <w:rFonts w:cs="Simplified Arabic" w:hint="cs"/>
          <w:sz w:val="30"/>
          <w:szCs w:val="34"/>
          <w:rtl/>
        </w:rPr>
        <w:t xml:space="preserve">  أعلى منه لدى مجموعة مرضى الطرق الصفراوية </w:t>
      </w:r>
      <w:r w:rsidR="00225DB7" w:rsidRPr="0042048C">
        <w:rPr>
          <w:rFonts w:cs="Simplified Arabic"/>
          <w:sz w:val="30"/>
          <w:szCs w:val="34"/>
        </w:rPr>
        <w:t>655</w:t>
      </w:r>
      <w:r w:rsidR="00225DB7" w:rsidRPr="0042048C">
        <w:rPr>
          <w:rFonts w:cs="Simplified Arabic"/>
          <w:sz w:val="30"/>
          <w:szCs w:val="34"/>
          <w:rtl/>
        </w:rPr>
        <w:t>±</w:t>
      </w:r>
      <w:r w:rsidR="00225DB7" w:rsidRPr="0042048C">
        <w:rPr>
          <w:rFonts w:cs="Simplified Arabic"/>
          <w:sz w:val="30"/>
          <w:szCs w:val="34"/>
        </w:rPr>
        <w:t>474.9</w:t>
      </w:r>
      <w:r w:rsidR="00963511" w:rsidRPr="0042048C">
        <w:rPr>
          <w:rFonts w:cs="Simplified Arabic" w:hint="cs"/>
          <w:sz w:val="30"/>
          <w:szCs w:val="34"/>
          <w:rtl/>
        </w:rPr>
        <w:t xml:space="preserve"> بينما متوسط العمر لدى مرضى الطرق الصفراوية </w:t>
      </w:r>
      <w:r w:rsidR="00963511" w:rsidRPr="0042048C">
        <w:rPr>
          <w:rFonts w:cs="Simplified Arabic"/>
          <w:sz w:val="30"/>
          <w:szCs w:val="34"/>
        </w:rPr>
        <w:t>55.81</w:t>
      </w:r>
      <w:r w:rsidR="00963511" w:rsidRPr="0042048C">
        <w:rPr>
          <w:rFonts w:cs="Simplified Arabic"/>
          <w:sz w:val="30"/>
          <w:szCs w:val="34"/>
          <w:rtl/>
        </w:rPr>
        <w:t>±</w:t>
      </w:r>
      <w:r w:rsidR="00963511" w:rsidRPr="0042048C">
        <w:rPr>
          <w:rFonts w:cs="Simplified Arabic"/>
          <w:sz w:val="30"/>
          <w:szCs w:val="34"/>
        </w:rPr>
        <w:t xml:space="preserve">  16.1 </w:t>
      </w:r>
      <w:r w:rsidR="00B73E4F" w:rsidRPr="0042048C">
        <w:rPr>
          <w:rFonts w:cs="Simplified Arabic" w:hint="cs"/>
          <w:sz w:val="30"/>
          <w:szCs w:val="34"/>
          <w:rtl/>
        </w:rPr>
        <w:t xml:space="preserve"> </w:t>
      </w:r>
      <w:r w:rsidR="00963511" w:rsidRPr="0042048C">
        <w:rPr>
          <w:rFonts w:cs="Simplified Arabic" w:hint="cs"/>
          <w:sz w:val="30"/>
          <w:szCs w:val="34"/>
          <w:rtl/>
        </w:rPr>
        <w:t>أعلى منه لدى مرضى العظام لذا فمن المنطقي وجود هذا ال</w:t>
      </w:r>
      <w:r w:rsidR="009D10B5" w:rsidRPr="0042048C">
        <w:rPr>
          <w:rFonts w:cs="Simplified Arabic" w:hint="cs"/>
          <w:sz w:val="30"/>
          <w:szCs w:val="34"/>
          <w:rtl/>
        </w:rPr>
        <w:t>ا</w:t>
      </w:r>
      <w:r w:rsidR="000D1876" w:rsidRPr="0042048C">
        <w:rPr>
          <w:rFonts w:cs="Simplified Arabic" w:hint="cs"/>
          <w:sz w:val="30"/>
          <w:szCs w:val="34"/>
          <w:rtl/>
        </w:rPr>
        <w:t>ختلاف</w:t>
      </w:r>
      <w:r w:rsidR="00963511" w:rsidRPr="0042048C">
        <w:rPr>
          <w:rFonts w:cs="Simplified Arabic" w:hint="cs"/>
          <w:sz w:val="30"/>
          <w:szCs w:val="34"/>
          <w:rtl/>
        </w:rPr>
        <w:t xml:space="preserve"> </w:t>
      </w:r>
      <w:r w:rsidR="00482138" w:rsidRPr="0042048C">
        <w:rPr>
          <w:rFonts w:cs="Simplified Arabic" w:hint="cs"/>
          <w:sz w:val="30"/>
          <w:szCs w:val="34"/>
          <w:rtl/>
        </w:rPr>
        <w:lastRenderedPageBreak/>
        <w:t>مع الأخذ بعين ال</w:t>
      </w:r>
      <w:r w:rsidR="007624A1" w:rsidRPr="0042048C">
        <w:rPr>
          <w:rFonts w:cs="Simplified Arabic" w:hint="cs"/>
          <w:sz w:val="30"/>
          <w:szCs w:val="34"/>
          <w:rtl/>
        </w:rPr>
        <w:t>إ</w:t>
      </w:r>
      <w:r w:rsidR="000D1876" w:rsidRPr="0042048C">
        <w:rPr>
          <w:rFonts w:cs="Simplified Arabic" w:hint="cs"/>
          <w:sz w:val="30"/>
          <w:szCs w:val="34"/>
          <w:rtl/>
        </w:rPr>
        <w:t>عتبار</w:t>
      </w:r>
      <w:r w:rsidR="00482138" w:rsidRPr="0042048C">
        <w:rPr>
          <w:rFonts w:cs="Simplified Arabic" w:hint="cs"/>
          <w:sz w:val="30"/>
          <w:szCs w:val="34"/>
          <w:rtl/>
        </w:rPr>
        <w:t xml:space="preserve"> عدم إمكانية إيجاد دراسة تقارن بين الفسفتاز القلوية والعمر عند مرضى الطرق الصفراوية والعظمية معاً </w:t>
      </w:r>
      <w:r w:rsidR="00982E2C" w:rsidRPr="0042048C">
        <w:rPr>
          <w:rFonts w:cs="Simplified Arabic" w:hint="cs"/>
          <w:sz w:val="30"/>
          <w:szCs w:val="34"/>
          <w:rtl/>
        </w:rPr>
        <w:t>.</w:t>
      </w:r>
    </w:p>
    <w:p w:rsidR="00F44EE9" w:rsidRPr="0042048C" w:rsidRDefault="0013138D" w:rsidP="00DF6154">
      <w:pPr>
        <w:widowControl w:val="0"/>
        <w:spacing w:after="160"/>
        <w:jc w:val="both"/>
        <w:rPr>
          <w:rFonts w:cs="Simplified Arabic"/>
          <w:sz w:val="30"/>
          <w:szCs w:val="34"/>
          <w:rtl/>
        </w:rPr>
      </w:pPr>
      <w:r w:rsidRPr="0042048C">
        <w:rPr>
          <w:rFonts w:cs="Simplified Arabic" w:hint="cs"/>
          <w:sz w:val="30"/>
          <w:szCs w:val="34"/>
          <w:rtl/>
        </w:rPr>
        <w:t xml:space="preserve">    </w:t>
      </w:r>
      <w:r w:rsidR="00FA489D" w:rsidRPr="0042048C">
        <w:rPr>
          <w:rFonts w:cs="Simplified Arabic" w:hint="cs"/>
          <w:sz w:val="30"/>
          <w:szCs w:val="34"/>
          <w:rtl/>
        </w:rPr>
        <w:t xml:space="preserve">   </w:t>
      </w:r>
      <w:r w:rsidR="00F44EE9" w:rsidRPr="0042048C">
        <w:rPr>
          <w:rFonts w:cs="Simplified Arabic" w:hint="cs"/>
          <w:sz w:val="30"/>
          <w:szCs w:val="34"/>
          <w:rtl/>
        </w:rPr>
        <w:t>لقد قلت أهمية معايرة إجمالي ال</w:t>
      </w:r>
      <w:r w:rsidR="00E6478E" w:rsidRPr="0042048C">
        <w:rPr>
          <w:rFonts w:cs="Simplified Arabic" w:hint="cs"/>
          <w:sz w:val="30"/>
          <w:szCs w:val="34"/>
          <w:rtl/>
        </w:rPr>
        <w:t>إنزيم</w:t>
      </w:r>
      <w:r w:rsidR="00F44EE9" w:rsidRPr="0042048C">
        <w:rPr>
          <w:rFonts w:cs="Simplified Arabic" w:hint="cs"/>
          <w:sz w:val="30"/>
          <w:szCs w:val="34"/>
          <w:rtl/>
        </w:rPr>
        <w:t xml:space="preserve"> في التشخيص السريري وأصبح التركيز على أشكاله التي تنتجها الأنسجة المتعددة، حيث يعتبر </w:t>
      </w:r>
      <w:r w:rsidR="00B73E4F" w:rsidRPr="0042048C">
        <w:rPr>
          <w:rFonts w:cs="Simplified Arabic" w:hint="cs"/>
          <w:sz w:val="30"/>
          <w:szCs w:val="34"/>
          <w:rtl/>
        </w:rPr>
        <w:t>قياس</w:t>
      </w:r>
      <w:r w:rsidR="00F44EE9" w:rsidRPr="0042048C">
        <w:rPr>
          <w:rFonts w:cs="Simplified Arabic" w:hint="cs"/>
          <w:sz w:val="30"/>
          <w:szCs w:val="34"/>
          <w:rtl/>
        </w:rPr>
        <w:t xml:space="preserve"> النظائر ال</w:t>
      </w:r>
      <w:r w:rsidR="00E6478E" w:rsidRPr="0042048C">
        <w:rPr>
          <w:rFonts w:cs="Simplified Arabic" w:hint="cs"/>
          <w:sz w:val="30"/>
          <w:szCs w:val="34"/>
          <w:rtl/>
        </w:rPr>
        <w:t>إنزيم</w:t>
      </w:r>
      <w:r w:rsidR="00F44EE9" w:rsidRPr="0042048C">
        <w:rPr>
          <w:rFonts w:cs="Simplified Arabic" w:hint="cs"/>
          <w:sz w:val="30"/>
          <w:szCs w:val="34"/>
          <w:rtl/>
        </w:rPr>
        <w:t>ية ذ</w:t>
      </w:r>
      <w:r w:rsidR="00B73E4F" w:rsidRPr="0042048C">
        <w:rPr>
          <w:rFonts w:cs="Simplified Arabic" w:hint="cs"/>
          <w:sz w:val="30"/>
          <w:szCs w:val="34"/>
          <w:rtl/>
        </w:rPr>
        <w:t>ي</w:t>
      </w:r>
      <w:r w:rsidR="00F44EE9" w:rsidRPr="0042048C">
        <w:rPr>
          <w:rFonts w:cs="Simplified Arabic" w:hint="cs"/>
          <w:sz w:val="30"/>
          <w:szCs w:val="34"/>
          <w:rtl/>
        </w:rPr>
        <w:t xml:space="preserve"> أهمية كبيرة حتى لو لم يكن ال</w:t>
      </w:r>
      <w:r w:rsidR="00E6478E" w:rsidRPr="0042048C">
        <w:rPr>
          <w:rFonts w:cs="Simplified Arabic" w:hint="cs"/>
          <w:sz w:val="30"/>
          <w:szCs w:val="34"/>
          <w:rtl/>
        </w:rPr>
        <w:t>إنزيم</w:t>
      </w:r>
      <w:r w:rsidR="00F44EE9" w:rsidRPr="0042048C">
        <w:rPr>
          <w:rFonts w:cs="Simplified Arabic" w:hint="cs"/>
          <w:sz w:val="30"/>
          <w:szCs w:val="34"/>
          <w:rtl/>
        </w:rPr>
        <w:t xml:space="preserve"> الكلي مرتفعاً.</w:t>
      </w:r>
      <w:r w:rsidR="00EB7231" w:rsidRPr="0042048C">
        <w:rPr>
          <w:rFonts w:cs="Simplified Arabic"/>
          <w:sz w:val="30"/>
          <w:szCs w:val="34"/>
          <w:vertAlign w:val="superscript"/>
        </w:rPr>
        <w:t>13</w:t>
      </w:r>
      <w:r w:rsidR="00F44EE9" w:rsidRPr="0042048C">
        <w:rPr>
          <w:rFonts w:cs="Simplified Arabic"/>
          <w:sz w:val="30"/>
          <w:szCs w:val="34"/>
          <w:vertAlign w:val="superscript"/>
        </w:rPr>
        <w:t xml:space="preserve"> </w:t>
      </w:r>
      <w:r w:rsidR="00F44EE9" w:rsidRPr="0042048C">
        <w:rPr>
          <w:rFonts w:cs="Simplified Arabic" w:hint="cs"/>
          <w:sz w:val="30"/>
          <w:szCs w:val="34"/>
          <w:vertAlign w:val="superscript"/>
          <w:rtl/>
        </w:rPr>
        <w:t xml:space="preserve"> </w:t>
      </w:r>
      <w:r w:rsidR="00F44EE9" w:rsidRPr="0042048C">
        <w:rPr>
          <w:rFonts w:cs="Simplified Arabic" w:hint="cs"/>
          <w:sz w:val="30"/>
          <w:szCs w:val="34"/>
          <w:rtl/>
        </w:rPr>
        <w:t>فمثلاً يعتبر قياس النظير العظمي للفسفتاز القلوية أكثر حساسية من قياس فعاليتها الإجمالية في المصل للبحث السريري عن المرضى المصابين بأمراض العظم ال</w:t>
      </w:r>
      <w:r w:rsidR="009D10B5" w:rsidRPr="0042048C">
        <w:rPr>
          <w:rFonts w:cs="Simplified Arabic" w:hint="cs"/>
          <w:sz w:val="30"/>
          <w:szCs w:val="34"/>
          <w:rtl/>
        </w:rPr>
        <w:t>ا</w:t>
      </w:r>
      <w:r w:rsidR="00417BC5" w:rsidRPr="0042048C">
        <w:rPr>
          <w:rFonts w:cs="Simplified Arabic" w:hint="cs"/>
          <w:sz w:val="30"/>
          <w:szCs w:val="34"/>
          <w:rtl/>
        </w:rPr>
        <w:t>ستقلاب</w:t>
      </w:r>
      <w:r w:rsidR="00F44EE9" w:rsidRPr="0042048C">
        <w:rPr>
          <w:rFonts w:cs="Simplified Arabic" w:hint="cs"/>
          <w:sz w:val="30"/>
          <w:szCs w:val="34"/>
          <w:rtl/>
        </w:rPr>
        <w:t xml:space="preserve">ية </w:t>
      </w:r>
      <w:r w:rsidR="00DF6154">
        <w:rPr>
          <w:rFonts w:cs="Simplified Arabic"/>
          <w:sz w:val="30"/>
          <w:szCs w:val="34"/>
          <w:vertAlign w:val="superscript"/>
        </w:rPr>
        <w:t>53</w:t>
      </w:r>
      <w:r w:rsidR="00F44EE9" w:rsidRPr="0042048C">
        <w:rPr>
          <w:rFonts w:cs="Simplified Arabic" w:hint="cs"/>
          <w:sz w:val="30"/>
          <w:szCs w:val="34"/>
          <w:vertAlign w:val="superscript"/>
          <w:rtl/>
        </w:rPr>
        <w:t xml:space="preserve"> </w:t>
      </w:r>
      <w:r w:rsidR="00F44EE9" w:rsidRPr="0042048C">
        <w:rPr>
          <w:rFonts w:cs="Simplified Arabic" w:hint="cs"/>
          <w:sz w:val="30"/>
          <w:szCs w:val="34"/>
          <w:rtl/>
        </w:rPr>
        <w:t>وبالتالي فإن قياس الفسفتاز القلوية الإجمالية لا</w:t>
      </w:r>
      <w:r w:rsidR="00B73E4F" w:rsidRPr="0042048C">
        <w:rPr>
          <w:rFonts w:cs="Simplified Arabic" w:hint="cs"/>
          <w:sz w:val="30"/>
          <w:szCs w:val="34"/>
          <w:rtl/>
        </w:rPr>
        <w:t xml:space="preserve"> </w:t>
      </w:r>
      <w:r w:rsidR="00F44EE9" w:rsidRPr="0042048C">
        <w:rPr>
          <w:rFonts w:cs="Simplified Arabic" w:hint="cs"/>
          <w:sz w:val="30"/>
          <w:szCs w:val="34"/>
          <w:rtl/>
        </w:rPr>
        <w:t>يميز النسيج الم</w:t>
      </w:r>
      <w:r w:rsidR="0082585E" w:rsidRPr="0042048C">
        <w:rPr>
          <w:rFonts w:cs="Simplified Arabic" w:hint="cs"/>
          <w:sz w:val="30"/>
          <w:szCs w:val="34"/>
          <w:rtl/>
        </w:rPr>
        <w:t>صدر</w:t>
      </w:r>
      <w:r w:rsidR="00F44EE9" w:rsidRPr="0042048C">
        <w:rPr>
          <w:rFonts w:cs="Simplified Arabic" w:hint="cs"/>
          <w:sz w:val="30"/>
          <w:szCs w:val="34"/>
          <w:rtl/>
        </w:rPr>
        <w:t xml:space="preserve"> المسبب لهذا الإرتفاع لذا تم استخدام خاصية ترافق مجموعة </w:t>
      </w:r>
      <w:r w:rsidR="0082585E" w:rsidRPr="0042048C">
        <w:rPr>
          <w:rFonts w:cs="Simplified Arabic" w:hint="cs"/>
          <w:sz w:val="30"/>
          <w:szCs w:val="34"/>
          <w:rtl/>
        </w:rPr>
        <w:t xml:space="preserve">من </w:t>
      </w:r>
      <w:r w:rsidR="00F44EE9" w:rsidRPr="0042048C">
        <w:rPr>
          <w:rFonts w:cs="Simplified Arabic" w:hint="cs"/>
          <w:sz w:val="30"/>
          <w:szCs w:val="34"/>
          <w:rtl/>
        </w:rPr>
        <w:t>ال</w:t>
      </w:r>
      <w:r w:rsidR="00E6478E" w:rsidRPr="0042048C">
        <w:rPr>
          <w:rFonts w:cs="Simplified Arabic" w:hint="cs"/>
          <w:sz w:val="30"/>
          <w:szCs w:val="34"/>
          <w:rtl/>
        </w:rPr>
        <w:t>إنزيم</w:t>
      </w:r>
      <w:r w:rsidR="0082585E" w:rsidRPr="0042048C">
        <w:rPr>
          <w:rFonts w:cs="Simplified Arabic" w:hint="cs"/>
          <w:sz w:val="30"/>
          <w:szCs w:val="34"/>
          <w:rtl/>
        </w:rPr>
        <w:t>ات خاصة بكل نسيج لتحديد مصدر إرتفاع الفسفتاز القلوية</w:t>
      </w:r>
      <w:r w:rsidR="000941A3">
        <w:rPr>
          <w:rFonts w:cs="Simplified Arabic" w:hint="cs"/>
          <w:sz w:val="30"/>
          <w:szCs w:val="34"/>
          <w:vertAlign w:val="superscript"/>
          <w:rtl/>
        </w:rPr>
        <w:t xml:space="preserve"> 7</w:t>
      </w:r>
      <w:r w:rsidR="00F44EE9" w:rsidRPr="0042048C">
        <w:rPr>
          <w:rFonts w:cs="Simplified Arabic" w:hint="cs"/>
          <w:sz w:val="30"/>
          <w:szCs w:val="34"/>
          <w:rtl/>
        </w:rPr>
        <w:t xml:space="preserve"> </w:t>
      </w:r>
      <w:r w:rsidR="0082585E" w:rsidRPr="0042048C">
        <w:rPr>
          <w:rFonts w:cs="Simplified Arabic" w:hint="cs"/>
          <w:sz w:val="30"/>
          <w:szCs w:val="34"/>
          <w:rtl/>
        </w:rPr>
        <w:t xml:space="preserve">ولتحقيق هذا الهدف </w:t>
      </w:r>
      <w:r w:rsidR="00D918EE" w:rsidRPr="0042048C">
        <w:rPr>
          <w:rFonts w:cs="Simplified Arabic" w:hint="cs"/>
          <w:sz w:val="30"/>
          <w:szCs w:val="34"/>
          <w:rtl/>
        </w:rPr>
        <w:t xml:space="preserve">تمت </w:t>
      </w:r>
      <w:r w:rsidR="0082585E" w:rsidRPr="0042048C">
        <w:rPr>
          <w:rFonts w:cs="Simplified Arabic" w:hint="cs"/>
          <w:sz w:val="30"/>
          <w:szCs w:val="34"/>
          <w:rtl/>
        </w:rPr>
        <w:t>دراسة الارتباط بين الفسفتاز القلوية وكل من هذه المشعرات التشخيصية</w:t>
      </w:r>
      <w:r w:rsidR="00D918EE" w:rsidRPr="0042048C">
        <w:rPr>
          <w:rFonts w:cs="Simplified Arabic" w:hint="cs"/>
          <w:sz w:val="30"/>
          <w:szCs w:val="34"/>
          <w:rtl/>
        </w:rPr>
        <w:t xml:space="preserve"> واستخدم لهذا الغرض تقنية بيرسون</w:t>
      </w:r>
      <w:r w:rsidR="0082585E" w:rsidRPr="0042048C">
        <w:rPr>
          <w:rFonts w:cs="Simplified Arabic" w:hint="cs"/>
          <w:sz w:val="30"/>
          <w:szCs w:val="34"/>
          <w:rtl/>
        </w:rPr>
        <w:t>.</w:t>
      </w:r>
    </w:p>
    <w:p w:rsidR="0082585E" w:rsidRPr="0042048C" w:rsidRDefault="00A52BF6" w:rsidP="000941A3">
      <w:pPr>
        <w:widowControl w:val="0"/>
        <w:spacing w:after="160"/>
        <w:ind w:firstLine="510"/>
        <w:jc w:val="both"/>
        <w:rPr>
          <w:rFonts w:cs="Simplified Arabic"/>
          <w:sz w:val="30"/>
          <w:szCs w:val="34"/>
          <w:rtl/>
        </w:rPr>
      </w:pPr>
      <w:r w:rsidRPr="0042048C">
        <w:rPr>
          <w:rFonts w:cs="Simplified Arabic" w:hint="cs"/>
          <w:sz w:val="30"/>
          <w:szCs w:val="34"/>
          <w:rtl/>
        </w:rPr>
        <w:t>لم يوجد ارتباط ذو دلالة احصائية</w:t>
      </w:r>
      <w:r w:rsidR="0082585E" w:rsidRPr="0042048C">
        <w:rPr>
          <w:rFonts w:cs="Simplified Arabic" w:hint="cs"/>
          <w:sz w:val="30"/>
          <w:szCs w:val="34"/>
          <w:rtl/>
        </w:rPr>
        <w:t xml:space="preserve"> بي</w:t>
      </w:r>
      <w:r w:rsidR="008B2F51" w:rsidRPr="0042048C">
        <w:rPr>
          <w:rFonts w:cs="Simplified Arabic" w:hint="cs"/>
          <w:sz w:val="30"/>
          <w:szCs w:val="34"/>
          <w:rtl/>
        </w:rPr>
        <w:t xml:space="preserve">ن ناقلة أمين الألانين والفسفتاز </w:t>
      </w:r>
      <w:r w:rsidR="0082585E" w:rsidRPr="0042048C">
        <w:rPr>
          <w:rFonts w:cs="Simplified Arabic" w:hint="cs"/>
          <w:sz w:val="30"/>
          <w:szCs w:val="34"/>
          <w:rtl/>
        </w:rPr>
        <w:t>القلوية</w:t>
      </w:r>
      <w:r w:rsidR="008B2F51" w:rsidRPr="0042048C">
        <w:rPr>
          <w:rFonts w:cs="Simplified Arabic" w:hint="cs"/>
          <w:sz w:val="30"/>
          <w:szCs w:val="34"/>
          <w:rtl/>
        </w:rPr>
        <w:t xml:space="preserve"> في مجموعة مرضى الطرق الصفراوية</w:t>
      </w:r>
      <w:r w:rsidR="0082585E" w:rsidRPr="0042048C">
        <w:rPr>
          <w:rFonts w:cs="Simplified Arabic" w:hint="cs"/>
          <w:sz w:val="30"/>
          <w:szCs w:val="34"/>
          <w:rtl/>
        </w:rPr>
        <w:t xml:space="preserve"> </w:t>
      </w:r>
      <w:r w:rsidR="008B2F51" w:rsidRPr="0042048C">
        <w:rPr>
          <w:rFonts w:cs="Simplified Arabic" w:hint="cs"/>
          <w:sz w:val="30"/>
          <w:szCs w:val="34"/>
          <w:rtl/>
        </w:rPr>
        <w:t xml:space="preserve">حيث قيمة </w:t>
      </w:r>
      <w:r w:rsidR="008B2F51" w:rsidRPr="0042048C">
        <w:rPr>
          <w:rFonts w:cs="Simplified Arabic"/>
          <w:sz w:val="30"/>
          <w:szCs w:val="34"/>
        </w:rPr>
        <w:t>P</w:t>
      </w:r>
      <w:r w:rsidR="008B2F51" w:rsidRPr="0042048C">
        <w:rPr>
          <w:rFonts w:cs="Simplified Arabic" w:hint="cs"/>
          <w:sz w:val="30"/>
          <w:szCs w:val="34"/>
          <w:rtl/>
        </w:rPr>
        <w:t>=</w:t>
      </w:r>
      <w:r w:rsidR="008B2F51" w:rsidRPr="0042048C">
        <w:rPr>
          <w:rFonts w:cs="Simplified Arabic"/>
          <w:sz w:val="30"/>
          <w:szCs w:val="34"/>
        </w:rPr>
        <w:t>0.82</w:t>
      </w:r>
      <w:r w:rsidR="008B2F51" w:rsidRPr="0042048C">
        <w:rPr>
          <w:rFonts w:cs="Simplified Arabic" w:hint="cs"/>
          <w:sz w:val="30"/>
          <w:szCs w:val="34"/>
          <w:rtl/>
        </w:rPr>
        <w:t>، وهذا يتوافق مع المنطق العلمي لأن آلية تحرر كل منهما مختلفة عن الأخرى فناقلة أمين الألانين ترتفع فعاليتها المصلية عند حدوث تخرب خلوي</w:t>
      </w:r>
      <w:r w:rsidR="000941A3">
        <w:rPr>
          <w:rFonts w:cs="Simplified Arabic" w:hint="cs"/>
          <w:sz w:val="30"/>
          <w:szCs w:val="34"/>
          <w:vertAlign w:val="superscript"/>
          <w:rtl/>
        </w:rPr>
        <w:t>6</w:t>
      </w:r>
      <w:r w:rsidR="008B2F51" w:rsidRPr="0042048C">
        <w:rPr>
          <w:rFonts w:cs="Simplified Arabic" w:hint="cs"/>
          <w:sz w:val="30"/>
          <w:szCs w:val="34"/>
          <w:rtl/>
        </w:rPr>
        <w:t xml:space="preserve"> بينما ترتفع الفسفتاز القلوية عند حدوث </w:t>
      </w:r>
      <w:r w:rsidR="00D338A0" w:rsidRPr="0042048C">
        <w:rPr>
          <w:rFonts w:cs="Simplified Arabic" w:hint="cs"/>
          <w:sz w:val="30"/>
          <w:szCs w:val="34"/>
          <w:rtl/>
        </w:rPr>
        <w:t>انسداد</w:t>
      </w:r>
      <w:r w:rsidR="008B2F51" w:rsidRPr="0042048C">
        <w:rPr>
          <w:rFonts w:cs="Simplified Arabic" w:hint="cs"/>
          <w:sz w:val="30"/>
          <w:szCs w:val="34"/>
          <w:rtl/>
        </w:rPr>
        <w:t xml:space="preserve"> صفراوي</w:t>
      </w:r>
      <w:r w:rsidR="000941A3">
        <w:rPr>
          <w:rFonts w:cs="Simplified Arabic" w:hint="cs"/>
          <w:sz w:val="30"/>
          <w:szCs w:val="34"/>
          <w:vertAlign w:val="superscript"/>
          <w:rtl/>
        </w:rPr>
        <w:t xml:space="preserve">6 </w:t>
      </w:r>
      <w:r w:rsidR="008B2F51" w:rsidRPr="0042048C">
        <w:rPr>
          <w:rFonts w:cs="Simplified Arabic" w:hint="cs"/>
          <w:sz w:val="30"/>
          <w:szCs w:val="34"/>
          <w:rtl/>
        </w:rPr>
        <w:t>و</w:t>
      </w:r>
      <w:r w:rsidR="00B3768F" w:rsidRPr="0042048C">
        <w:rPr>
          <w:rFonts w:cs="Simplified Arabic" w:hint="cs"/>
          <w:sz w:val="30"/>
          <w:szCs w:val="34"/>
          <w:rtl/>
        </w:rPr>
        <w:t>لم</w:t>
      </w:r>
      <w:r w:rsidR="00D918EE" w:rsidRPr="0042048C">
        <w:rPr>
          <w:rFonts w:cs="Simplified Arabic" w:hint="cs"/>
          <w:sz w:val="30"/>
          <w:szCs w:val="34"/>
          <w:rtl/>
        </w:rPr>
        <w:t xml:space="preserve"> </w:t>
      </w:r>
      <w:r w:rsidR="008B2F51" w:rsidRPr="0042048C">
        <w:rPr>
          <w:rFonts w:cs="Simplified Arabic" w:hint="cs"/>
          <w:sz w:val="30"/>
          <w:szCs w:val="34"/>
          <w:rtl/>
        </w:rPr>
        <w:t xml:space="preserve">يوجد </w:t>
      </w:r>
      <w:r w:rsidR="00B3768F" w:rsidRPr="0042048C">
        <w:rPr>
          <w:rFonts w:cs="Simplified Arabic" w:hint="cs"/>
          <w:sz w:val="30"/>
          <w:szCs w:val="34"/>
          <w:rtl/>
        </w:rPr>
        <w:t>ا</w:t>
      </w:r>
      <w:r w:rsidR="008B2F51" w:rsidRPr="0042048C">
        <w:rPr>
          <w:rFonts w:cs="Simplified Arabic" w:hint="cs"/>
          <w:sz w:val="30"/>
          <w:szCs w:val="34"/>
          <w:rtl/>
        </w:rPr>
        <w:t>ر</w:t>
      </w:r>
      <w:r w:rsidR="00B3768F" w:rsidRPr="0042048C">
        <w:rPr>
          <w:rFonts w:cs="Simplified Arabic" w:hint="cs"/>
          <w:sz w:val="30"/>
          <w:szCs w:val="34"/>
          <w:rtl/>
        </w:rPr>
        <w:t>ت</w:t>
      </w:r>
      <w:r w:rsidR="008B2F51" w:rsidRPr="0042048C">
        <w:rPr>
          <w:rFonts w:cs="Simplified Arabic" w:hint="cs"/>
          <w:sz w:val="30"/>
          <w:szCs w:val="34"/>
          <w:rtl/>
        </w:rPr>
        <w:t>ب</w:t>
      </w:r>
      <w:r w:rsidR="00B3768F" w:rsidRPr="0042048C">
        <w:rPr>
          <w:rFonts w:cs="Simplified Arabic" w:hint="cs"/>
          <w:sz w:val="30"/>
          <w:szCs w:val="34"/>
          <w:rtl/>
        </w:rPr>
        <w:t>ا</w:t>
      </w:r>
      <w:r w:rsidR="008B2F51" w:rsidRPr="0042048C">
        <w:rPr>
          <w:rFonts w:cs="Simplified Arabic" w:hint="cs"/>
          <w:sz w:val="30"/>
          <w:szCs w:val="34"/>
          <w:rtl/>
        </w:rPr>
        <w:t>ط بين الآليتين بشكل متناسب وطردي.</w:t>
      </w:r>
    </w:p>
    <w:p w:rsidR="00F077F3" w:rsidRPr="0042048C" w:rsidRDefault="00D918EE" w:rsidP="00DF6154">
      <w:pPr>
        <w:widowControl w:val="0"/>
        <w:spacing w:after="160"/>
        <w:ind w:firstLine="510"/>
        <w:jc w:val="both"/>
        <w:rPr>
          <w:rFonts w:cs="Simplified Arabic"/>
          <w:sz w:val="30"/>
          <w:szCs w:val="34"/>
          <w:rtl/>
        </w:rPr>
      </w:pPr>
      <w:r w:rsidRPr="0042048C">
        <w:rPr>
          <w:rFonts w:cs="Simplified Arabic" w:hint="cs"/>
          <w:sz w:val="30"/>
          <w:szCs w:val="34"/>
          <w:rtl/>
        </w:rPr>
        <w:t>أما بالنسبة للكالسيوم والفسفور</w:t>
      </w:r>
      <w:r w:rsidR="00DB789D" w:rsidRPr="0042048C">
        <w:rPr>
          <w:rFonts w:cs="Simplified Arabic" w:hint="cs"/>
          <w:sz w:val="30"/>
          <w:szCs w:val="34"/>
          <w:rtl/>
        </w:rPr>
        <w:t>في مجموعة مرضى العظام</w:t>
      </w:r>
      <w:r w:rsidR="00CC756D" w:rsidRPr="0042048C">
        <w:rPr>
          <w:rFonts w:cs="Simplified Arabic" w:hint="cs"/>
          <w:sz w:val="30"/>
          <w:szCs w:val="34"/>
          <w:rtl/>
        </w:rPr>
        <w:t xml:space="preserve"> فقد وجد ارتباط إ</w:t>
      </w:r>
      <w:r w:rsidRPr="0042048C">
        <w:rPr>
          <w:rFonts w:cs="Simplified Arabic" w:hint="cs"/>
          <w:sz w:val="30"/>
          <w:szCs w:val="34"/>
          <w:rtl/>
        </w:rPr>
        <w:t xml:space="preserve">يجابي </w:t>
      </w:r>
      <w:r w:rsidR="00A52BF6" w:rsidRPr="0042048C">
        <w:rPr>
          <w:rFonts w:cs="Simplified Arabic" w:hint="cs"/>
          <w:sz w:val="30"/>
          <w:szCs w:val="34"/>
          <w:rtl/>
        </w:rPr>
        <w:t>بين الفسفتاز القلوية و</w:t>
      </w:r>
      <w:r w:rsidRPr="0042048C">
        <w:rPr>
          <w:rFonts w:cs="Simplified Arabic" w:hint="cs"/>
          <w:sz w:val="30"/>
          <w:szCs w:val="34"/>
          <w:rtl/>
        </w:rPr>
        <w:t xml:space="preserve">الكالسيوم </w:t>
      </w:r>
      <w:r w:rsidR="00B73E4F" w:rsidRPr="0042048C">
        <w:rPr>
          <w:rFonts w:cs="Simplified Arabic" w:hint="cs"/>
          <w:sz w:val="30"/>
          <w:szCs w:val="34"/>
          <w:rtl/>
        </w:rPr>
        <w:t>(</w:t>
      </w:r>
      <w:r w:rsidRPr="0042048C">
        <w:rPr>
          <w:rFonts w:cs="Simplified Arabic" w:hint="cs"/>
          <w:sz w:val="30"/>
          <w:szCs w:val="34"/>
          <w:rtl/>
        </w:rPr>
        <w:t xml:space="preserve">قيمة </w:t>
      </w:r>
      <w:r w:rsidRPr="0042048C">
        <w:rPr>
          <w:rFonts w:cs="Simplified Arabic"/>
          <w:sz w:val="30"/>
          <w:szCs w:val="34"/>
        </w:rPr>
        <w:t>P</w:t>
      </w:r>
      <w:r w:rsidRPr="0042048C">
        <w:rPr>
          <w:rFonts w:cs="Simplified Arabic" w:hint="cs"/>
          <w:sz w:val="30"/>
          <w:szCs w:val="34"/>
          <w:rtl/>
        </w:rPr>
        <w:t>=</w:t>
      </w:r>
      <w:r w:rsidRPr="0042048C">
        <w:rPr>
          <w:rFonts w:cs="Simplified Arabic"/>
          <w:sz w:val="30"/>
          <w:szCs w:val="34"/>
        </w:rPr>
        <w:t>0.012</w:t>
      </w:r>
      <w:r w:rsidRPr="0042048C">
        <w:rPr>
          <w:rFonts w:cs="Simplified Arabic" w:hint="cs"/>
          <w:sz w:val="30"/>
          <w:szCs w:val="34"/>
          <w:rtl/>
        </w:rPr>
        <w:t xml:space="preserve"> ومعامل الارتباط =</w:t>
      </w:r>
      <w:r w:rsidRPr="0042048C">
        <w:rPr>
          <w:rFonts w:cs="Simplified Arabic"/>
          <w:sz w:val="30"/>
          <w:szCs w:val="34"/>
        </w:rPr>
        <w:t xml:space="preserve">0.58 </w:t>
      </w:r>
      <w:r w:rsidR="005361C5" w:rsidRPr="0042048C">
        <w:rPr>
          <w:rFonts w:cs="Simplified Arabic" w:hint="cs"/>
          <w:sz w:val="30"/>
          <w:szCs w:val="34"/>
          <w:rtl/>
        </w:rPr>
        <w:t xml:space="preserve">) </w:t>
      </w:r>
      <w:r w:rsidRPr="0042048C">
        <w:rPr>
          <w:rFonts w:cs="Simplified Arabic" w:hint="cs"/>
          <w:sz w:val="30"/>
          <w:szCs w:val="34"/>
          <w:rtl/>
        </w:rPr>
        <w:t xml:space="preserve">بينما وجد </w:t>
      </w:r>
      <w:r w:rsidR="00A52BF6" w:rsidRPr="0042048C">
        <w:rPr>
          <w:rFonts w:cs="Simplified Arabic" w:hint="cs"/>
          <w:sz w:val="30"/>
          <w:szCs w:val="34"/>
          <w:rtl/>
        </w:rPr>
        <w:t xml:space="preserve">ارتباط </w:t>
      </w:r>
      <w:r w:rsidRPr="0042048C">
        <w:rPr>
          <w:rFonts w:cs="Simplified Arabic" w:hint="cs"/>
          <w:sz w:val="30"/>
          <w:szCs w:val="34"/>
          <w:rtl/>
        </w:rPr>
        <w:t xml:space="preserve">سلبي </w:t>
      </w:r>
      <w:r w:rsidR="00A52BF6" w:rsidRPr="0042048C">
        <w:rPr>
          <w:rFonts w:cs="Simplified Arabic" w:hint="cs"/>
          <w:sz w:val="30"/>
          <w:szCs w:val="34"/>
          <w:rtl/>
        </w:rPr>
        <w:t>بين</w:t>
      </w:r>
      <w:r w:rsidR="00DB789D" w:rsidRPr="0042048C">
        <w:rPr>
          <w:rFonts w:cs="Simplified Arabic" w:hint="cs"/>
          <w:sz w:val="30"/>
          <w:szCs w:val="34"/>
          <w:rtl/>
        </w:rPr>
        <w:t xml:space="preserve"> </w:t>
      </w:r>
      <w:r w:rsidR="00A52BF6" w:rsidRPr="0042048C">
        <w:rPr>
          <w:rFonts w:cs="Simplified Arabic" w:hint="cs"/>
          <w:sz w:val="30"/>
          <w:szCs w:val="34"/>
          <w:rtl/>
        </w:rPr>
        <w:t>الفسفتاز القلوية</w:t>
      </w:r>
      <w:r w:rsidR="00DB789D" w:rsidRPr="0042048C">
        <w:rPr>
          <w:rFonts w:cs="Simplified Arabic" w:hint="cs"/>
          <w:sz w:val="30"/>
          <w:szCs w:val="34"/>
          <w:rtl/>
        </w:rPr>
        <w:t xml:space="preserve"> و</w:t>
      </w:r>
      <w:r w:rsidRPr="0042048C">
        <w:rPr>
          <w:rFonts w:cs="Simplified Arabic" w:hint="cs"/>
          <w:sz w:val="30"/>
          <w:szCs w:val="34"/>
          <w:rtl/>
        </w:rPr>
        <w:t>الفسفور</w:t>
      </w:r>
      <w:r w:rsidR="00DB789D" w:rsidRPr="0042048C">
        <w:rPr>
          <w:rFonts w:cs="Simplified Arabic" w:hint="cs"/>
          <w:sz w:val="30"/>
          <w:szCs w:val="34"/>
          <w:rtl/>
        </w:rPr>
        <w:t xml:space="preserve"> </w:t>
      </w:r>
      <w:r w:rsidR="005361C5" w:rsidRPr="0042048C">
        <w:rPr>
          <w:rFonts w:cs="Simplified Arabic" w:hint="cs"/>
          <w:sz w:val="30"/>
          <w:szCs w:val="34"/>
          <w:rtl/>
        </w:rPr>
        <w:t>(</w:t>
      </w:r>
      <w:r w:rsidRPr="0042048C">
        <w:rPr>
          <w:rFonts w:cs="Simplified Arabic" w:hint="cs"/>
          <w:sz w:val="30"/>
          <w:szCs w:val="34"/>
          <w:rtl/>
        </w:rPr>
        <w:t>قيمة</w:t>
      </w:r>
      <w:r w:rsidRPr="0042048C">
        <w:rPr>
          <w:rFonts w:cs="Simplified Arabic"/>
          <w:sz w:val="30"/>
          <w:szCs w:val="34"/>
        </w:rPr>
        <w:t xml:space="preserve">P </w:t>
      </w:r>
      <w:r w:rsidRPr="0042048C">
        <w:rPr>
          <w:rFonts w:cs="Simplified Arabic" w:hint="cs"/>
          <w:sz w:val="30"/>
          <w:szCs w:val="34"/>
          <w:rtl/>
        </w:rPr>
        <w:t xml:space="preserve"> =</w:t>
      </w:r>
      <w:r w:rsidRPr="0042048C">
        <w:rPr>
          <w:rFonts w:cs="Simplified Arabic"/>
          <w:sz w:val="30"/>
          <w:szCs w:val="34"/>
        </w:rPr>
        <w:t>0.02</w:t>
      </w:r>
      <w:r w:rsidRPr="0042048C">
        <w:rPr>
          <w:rFonts w:cs="Simplified Arabic" w:hint="cs"/>
          <w:sz w:val="30"/>
          <w:szCs w:val="34"/>
          <w:rtl/>
        </w:rPr>
        <w:t xml:space="preserve"> ومعامل الارتباط</w:t>
      </w:r>
      <w:r w:rsidRPr="0042048C">
        <w:rPr>
          <w:rFonts w:cs="Simplified Arabic"/>
          <w:sz w:val="30"/>
          <w:szCs w:val="34"/>
        </w:rPr>
        <w:t xml:space="preserve"> </w:t>
      </w:r>
      <w:r w:rsidRPr="0042048C">
        <w:rPr>
          <w:rFonts w:cs="Simplified Arabic" w:hint="cs"/>
          <w:sz w:val="30"/>
          <w:szCs w:val="34"/>
          <w:rtl/>
        </w:rPr>
        <w:t>=</w:t>
      </w:r>
      <w:r w:rsidR="00B73E4F" w:rsidRPr="0042048C">
        <w:rPr>
          <w:rFonts w:cs="Simplified Arabic" w:hint="cs"/>
          <w:sz w:val="30"/>
          <w:szCs w:val="34"/>
          <w:rtl/>
        </w:rPr>
        <w:t xml:space="preserve"> -0.53</w:t>
      </w:r>
      <w:r w:rsidR="005361C5" w:rsidRPr="0042048C">
        <w:rPr>
          <w:rFonts w:cs="Simplified Arabic" w:hint="cs"/>
          <w:sz w:val="30"/>
          <w:szCs w:val="34"/>
          <w:rtl/>
        </w:rPr>
        <w:t>)</w:t>
      </w:r>
      <w:r w:rsidR="00DB789D" w:rsidRPr="0042048C">
        <w:rPr>
          <w:rFonts w:cs="Simplified Arabic" w:hint="cs"/>
          <w:sz w:val="30"/>
          <w:szCs w:val="34"/>
          <w:rtl/>
        </w:rPr>
        <w:t xml:space="preserve">. </w:t>
      </w:r>
      <w:r w:rsidR="00F077F3" w:rsidRPr="0042048C">
        <w:rPr>
          <w:rFonts w:cs="Simplified Arabic" w:hint="cs"/>
          <w:sz w:val="30"/>
          <w:szCs w:val="34"/>
          <w:rtl/>
        </w:rPr>
        <w:t xml:space="preserve">ويمكن تفسير ذلك بأنه هناك آليتين لتحرر الفسفتاز القلوية في </w:t>
      </w:r>
      <w:r w:rsidR="00DB789D" w:rsidRPr="0042048C">
        <w:rPr>
          <w:rFonts w:cs="Simplified Arabic" w:hint="cs"/>
          <w:sz w:val="30"/>
          <w:szCs w:val="34"/>
          <w:rtl/>
        </w:rPr>
        <w:t xml:space="preserve">الأمراض المشخصة لدى مجموعة مرضى </w:t>
      </w:r>
      <w:r w:rsidR="00DB789D" w:rsidRPr="0042048C">
        <w:rPr>
          <w:rFonts w:cs="Simplified Arabic" w:hint="cs"/>
          <w:sz w:val="30"/>
          <w:szCs w:val="34"/>
          <w:rtl/>
        </w:rPr>
        <w:lastRenderedPageBreak/>
        <w:t>العظام والواردة في الجدول</w:t>
      </w:r>
      <w:r w:rsidR="00CC756D" w:rsidRPr="0042048C">
        <w:rPr>
          <w:rFonts w:cs="Simplified Arabic" w:hint="cs"/>
          <w:sz w:val="30"/>
          <w:szCs w:val="34"/>
          <w:rtl/>
        </w:rPr>
        <w:t xml:space="preserve"> </w:t>
      </w:r>
      <w:r w:rsidR="00DB789D" w:rsidRPr="0042048C">
        <w:rPr>
          <w:rFonts w:cs="Simplified Arabic" w:hint="cs"/>
          <w:sz w:val="30"/>
          <w:szCs w:val="34"/>
          <w:rtl/>
        </w:rPr>
        <w:t xml:space="preserve">4 </w:t>
      </w:r>
      <w:r w:rsidR="000743D9" w:rsidRPr="0042048C">
        <w:rPr>
          <w:rFonts w:cs="Simplified Arabic" w:hint="cs"/>
          <w:sz w:val="30"/>
          <w:szCs w:val="34"/>
          <w:rtl/>
        </w:rPr>
        <w:t>إحد</w:t>
      </w:r>
      <w:r w:rsidR="00DB789D" w:rsidRPr="0042048C">
        <w:rPr>
          <w:rFonts w:cs="Simplified Arabic" w:hint="cs"/>
          <w:sz w:val="30"/>
          <w:szCs w:val="34"/>
          <w:rtl/>
        </w:rPr>
        <w:t xml:space="preserve">اهما زيادة فعالية </w:t>
      </w:r>
      <w:r w:rsidR="000743D9" w:rsidRPr="0042048C">
        <w:rPr>
          <w:rFonts w:cs="Simplified Arabic" w:hint="cs"/>
          <w:sz w:val="30"/>
          <w:szCs w:val="34"/>
          <w:rtl/>
        </w:rPr>
        <w:t>الخلايا البانية ل</w:t>
      </w:r>
      <w:r w:rsidR="00DB789D" w:rsidRPr="0042048C">
        <w:rPr>
          <w:rFonts w:cs="Simplified Arabic" w:hint="cs"/>
          <w:sz w:val="30"/>
          <w:szCs w:val="34"/>
          <w:rtl/>
        </w:rPr>
        <w:t xml:space="preserve">لعظم </w:t>
      </w:r>
      <w:r w:rsidR="000743D9" w:rsidRPr="0042048C">
        <w:rPr>
          <w:rFonts w:cs="Simplified Arabic" w:hint="cs"/>
          <w:sz w:val="30"/>
          <w:szCs w:val="34"/>
          <w:rtl/>
        </w:rPr>
        <w:t>وبالتالي زيادة نشاط الفسفتاز القلوية الذي يحلمه استيرات الفوسفات</w:t>
      </w:r>
      <w:r w:rsidR="000743D9" w:rsidRPr="0042048C">
        <w:rPr>
          <w:rFonts w:cs="Simplified Arabic" w:hint="cs"/>
          <w:sz w:val="30"/>
          <w:szCs w:val="34"/>
          <w:vertAlign w:val="superscript"/>
          <w:rtl/>
        </w:rPr>
        <w:t>14</w:t>
      </w:r>
      <w:r w:rsidR="000743D9" w:rsidRPr="0042048C">
        <w:rPr>
          <w:rFonts w:cs="Simplified Arabic" w:hint="cs"/>
          <w:sz w:val="30"/>
          <w:szCs w:val="34"/>
          <w:rtl/>
        </w:rPr>
        <w:t xml:space="preserve"> ويحرر الفوسفات لترتبط بالكالسيوم وتتركز في العظم مما يسبب نقص الكالسيوم والفسفور في المصل كما في تلين العظام</w:t>
      </w:r>
      <w:r w:rsidR="00DF6154">
        <w:rPr>
          <w:rFonts w:cs="Simplified Arabic"/>
          <w:sz w:val="30"/>
          <w:szCs w:val="34"/>
          <w:vertAlign w:val="superscript"/>
        </w:rPr>
        <w:t>50</w:t>
      </w:r>
      <w:r w:rsidR="000743D9" w:rsidRPr="0042048C">
        <w:rPr>
          <w:rFonts w:cs="Simplified Arabic" w:hint="cs"/>
          <w:sz w:val="30"/>
          <w:szCs w:val="34"/>
          <w:rtl/>
        </w:rPr>
        <w:t xml:space="preserve">، بينما تتحرر الفسفتاز القلوية في حالات أخرى مثل </w:t>
      </w:r>
      <w:r w:rsidR="0013138D" w:rsidRPr="0042048C">
        <w:rPr>
          <w:rFonts w:cs="Simplified Arabic" w:hint="cs"/>
          <w:sz w:val="30"/>
          <w:szCs w:val="34"/>
          <w:rtl/>
        </w:rPr>
        <w:t xml:space="preserve">النقائل السرطانية إلى </w:t>
      </w:r>
      <w:r w:rsidR="000743D9" w:rsidRPr="0042048C">
        <w:rPr>
          <w:rFonts w:cs="Simplified Arabic" w:hint="cs"/>
          <w:sz w:val="30"/>
          <w:szCs w:val="34"/>
          <w:rtl/>
        </w:rPr>
        <w:t>العظم بسبب تخرب الخلايا</w:t>
      </w:r>
      <w:r w:rsidR="00FC6BF2">
        <w:rPr>
          <w:rFonts w:cs="Simplified Arabic" w:hint="cs"/>
          <w:sz w:val="30"/>
          <w:szCs w:val="34"/>
          <w:vertAlign w:val="superscript"/>
          <w:rtl/>
        </w:rPr>
        <w:t>4</w:t>
      </w:r>
      <w:r w:rsidR="000743D9" w:rsidRPr="0042048C">
        <w:rPr>
          <w:rFonts w:cs="Simplified Arabic" w:hint="cs"/>
          <w:sz w:val="30"/>
          <w:szCs w:val="34"/>
          <w:rtl/>
        </w:rPr>
        <w:t xml:space="preserve"> وهنا لاتتغير قيم الكالسيوم والفسفور</w:t>
      </w:r>
      <w:r w:rsidR="00DF6154">
        <w:rPr>
          <w:rFonts w:cs="Simplified Arabic"/>
          <w:sz w:val="30"/>
          <w:szCs w:val="34"/>
          <w:vertAlign w:val="superscript"/>
        </w:rPr>
        <w:t>50</w:t>
      </w:r>
      <w:r w:rsidR="00F077F3" w:rsidRPr="0042048C">
        <w:rPr>
          <w:rFonts w:cs="Simplified Arabic" w:hint="cs"/>
          <w:sz w:val="30"/>
          <w:szCs w:val="34"/>
          <w:rtl/>
        </w:rPr>
        <w:t>،</w:t>
      </w:r>
      <w:r w:rsidR="0013138D" w:rsidRPr="0042048C">
        <w:rPr>
          <w:rFonts w:cs="Simplified Arabic" w:hint="cs"/>
          <w:sz w:val="30"/>
          <w:szCs w:val="34"/>
          <w:rtl/>
        </w:rPr>
        <w:t xml:space="preserve"> وقد</w:t>
      </w:r>
      <w:r w:rsidR="000743D9" w:rsidRPr="0042048C">
        <w:rPr>
          <w:rFonts w:cs="Simplified Arabic" w:hint="cs"/>
          <w:sz w:val="30"/>
          <w:szCs w:val="34"/>
          <w:rtl/>
        </w:rPr>
        <w:t xml:space="preserve"> شملت</w:t>
      </w:r>
      <w:r w:rsidR="0013138D" w:rsidRPr="0042048C">
        <w:rPr>
          <w:rFonts w:cs="Simplified Arabic" w:hint="cs"/>
          <w:sz w:val="30"/>
          <w:szCs w:val="34"/>
          <w:rtl/>
        </w:rPr>
        <w:t xml:space="preserve"> الدراسة </w:t>
      </w:r>
      <w:r w:rsidR="000743D9" w:rsidRPr="0042048C">
        <w:rPr>
          <w:rFonts w:cs="Simplified Arabic" w:hint="cs"/>
          <w:sz w:val="30"/>
          <w:szCs w:val="34"/>
          <w:rtl/>
        </w:rPr>
        <w:t xml:space="preserve">مجموعة واسعة من الأمراض العظمية وآليات ارتفاع الفسفتاز القلوية </w:t>
      </w:r>
      <w:r w:rsidR="0013138D" w:rsidRPr="0042048C">
        <w:rPr>
          <w:rFonts w:cs="Simplified Arabic" w:hint="cs"/>
          <w:sz w:val="30"/>
          <w:szCs w:val="34"/>
          <w:rtl/>
        </w:rPr>
        <w:t>ال</w:t>
      </w:r>
      <w:r w:rsidR="00F077F3" w:rsidRPr="0042048C">
        <w:rPr>
          <w:rFonts w:cs="Simplified Arabic" w:hint="cs"/>
          <w:sz w:val="30"/>
          <w:szCs w:val="34"/>
          <w:rtl/>
        </w:rPr>
        <w:t>مختلفة</w:t>
      </w:r>
      <w:r w:rsidR="0013138D" w:rsidRPr="0042048C">
        <w:rPr>
          <w:rFonts w:cs="Simplified Arabic" w:hint="cs"/>
          <w:sz w:val="30"/>
          <w:szCs w:val="34"/>
          <w:rtl/>
        </w:rPr>
        <w:t>.</w:t>
      </w:r>
    </w:p>
    <w:p w:rsidR="00B73E4F" w:rsidRPr="0042048C" w:rsidRDefault="00B73E4F" w:rsidP="00B73E4F">
      <w:pPr>
        <w:widowControl w:val="0"/>
        <w:spacing w:after="160"/>
        <w:jc w:val="both"/>
        <w:rPr>
          <w:rFonts w:cs="Simplified Arabic"/>
          <w:sz w:val="30"/>
          <w:szCs w:val="34"/>
          <w:rtl/>
        </w:rPr>
      </w:pPr>
    </w:p>
    <w:p w:rsidR="00B73E4F" w:rsidRPr="0042048C" w:rsidRDefault="00B73E4F" w:rsidP="00B73E4F">
      <w:pPr>
        <w:widowControl w:val="0"/>
        <w:spacing w:after="160"/>
        <w:jc w:val="both"/>
        <w:rPr>
          <w:rFonts w:cs="Simplified Arabic"/>
          <w:b/>
          <w:bCs/>
          <w:sz w:val="36"/>
          <w:szCs w:val="40"/>
          <w:rtl/>
        </w:rPr>
      </w:pPr>
      <w:r w:rsidRPr="0042048C">
        <w:rPr>
          <w:rFonts w:cs="Simplified Arabic" w:hint="cs"/>
          <w:b/>
          <w:bCs/>
          <w:sz w:val="36"/>
          <w:szCs w:val="40"/>
          <w:rtl/>
        </w:rPr>
        <w:t>النتيجة والتوصي</w:t>
      </w:r>
      <w:r w:rsidR="00E72509" w:rsidRPr="0042048C">
        <w:rPr>
          <w:rFonts w:cs="Simplified Arabic" w:hint="cs"/>
          <w:b/>
          <w:bCs/>
          <w:sz w:val="36"/>
          <w:szCs w:val="40"/>
          <w:rtl/>
        </w:rPr>
        <w:t>ات</w:t>
      </w:r>
    </w:p>
    <w:p w:rsidR="002D0C3A" w:rsidRPr="0042048C" w:rsidRDefault="001F2363" w:rsidP="001F2363">
      <w:pPr>
        <w:widowControl w:val="0"/>
        <w:spacing w:after="160"/>
        <w:jc w:val="both"/>
        <w:rPr>
          <w:rFonts w:cs="Simplified Arabic"/>
          <w:sz w:val="30"/>
          <w:szCs w:val="34"/>
          <w:rtl/>
        </w:rPr>
      </w:pPr>
      <w:r>
        <w:rPr>
          <w:rFonts w:cs="Simplified Arabic" w:hint="cs"/>
          <w:sz w:val="30"/>
          <w:szCs w:val="34"/>
          <w:rtl/>
        </w:rPr>
        <w:t xml:space="preserve">مشعراتنا لم تظهر وجود فائدة من معايرة الفسفتاز القلوية الإجمالية مع المشعرات المدروسة في إظهار النسيج المصدر لارتفاع الفسفتاز القلوية لذا يجب </w:t>
      </w:r>
      <w:r w:rsidR="00423D71" w:rsidRPr="0042048C">
        <w:rPr>
          <w:rFonts w:cs="Simplified Arabic" w:hint="cs"/>
          <w:sz w:val="30"/>
          <w:szCs w:val="34"/>
          <w:rtl/>
        </w:rPr>
        <w:t>اعتماد</w:t>
      </w:r>
      <w:r w:rsidR="00FC57E4" w:rsidRPr="0042048C">
        <w:rPr>
          <w:rFonts w:cs="Simplified Arabic" w:hint="cs"/>
          <w:sz w:val="30"/>
          <w:szCs w:val="34"/>
          <w:rtl/>
        </w:rPr>
        <w:t xml:space="preserve"> معايرة النظائر</w:t>
      </w:r>
      <w:r w:rsidR="001B7B1A" w:rsidRPr="0042048C">
        <w:rPr>
          <w:rFonts w:cs="Simplified Arabic" w:hint="cs"/>
          <w:sz w:val="30"/>
          <w:szCs w:val="34"/>
          <w:rtl/>
        </w:rPr>
        <w:t xml:space="preserve"> </w:t>
      </w:r>
      <w:r w:rsidR="00FC57E4" w:rsidRPr="0042048C">
        <w:rPr>
          <w:rFonts w:cs="Simplified Arabic" w:hint="cs"/>
          <w:sz w:val="30"/>
          <w:szCs w:val="34"/>
          <w:rtl/>
        </w:rPr>
        <w:t>ال</w:t>
      </w:r>
      <w:r w:rsidR="00E6478E" w:rsidRPr="0042048C">
        <w:rPr>
          <w:rFonts w:cs="Simplified Arabic" w:hint="cs"/>
          <w:sz w:val="30"/>
          <w:szCs w:val="34"/>
          <w:rtl/>
        </w:rPr>
        <w:t>إنزيم</w:t>
      </w:r>
      <w:r w:rsidR="00FC57E4" w:rsidRPr="0042048C">
        <w:rPr>
          <w:rFonts w:cs="Simplified Arabic" w:hint="cs"/>
          <w:sz w:val="30"/>
          <w:szCs w:val="34"/>
          <w:rtl/>
        </w:rPr>
        <w:t>ية بدلاً من معايرة ال</w:t>
      </w:r>
      <w:r w:rsidR="00E6478E" w:rsidRPr="0042048C">
        <w:rPr>
          <w:rFonts w:cs="Simplified Arabic" w:hint="cs"/>
          <w:sz w:val="30"/>
          <w:szCs w:val="34"/>
          <w:rtl/>
        </w:rPr>
        <w:t>إنزيم</w:t>
      </w:r>
      <w:r w:rsidR="00FC57E4" w:rsidRPr="0042048C">
        <w:rPr>
          <w:rFonts w:cs="Simplified Arabic" w:hint="cs"/>
          <w:sz w:val="30"/>
          <w:szCs w:val="34"/>
          <w:rtl/>
        </w:rPr>
        <w:t xml:space="preserve"> الكلي.</w:t>
      </w:r>
      <w:r w:rsidR="00F077F3" w:rsidRPr="0042048C">
        <w:rPr>
          <w:rFonts w:cs="Simplified Arabic" w:hint="cs"/>
          <w:sz w:val="30"/>
          <w:szCs w:val="34"/>
          <w:rtl/>
        </w:rPr>
        <w:t xml:space="preserve"> </w:t>
      </w:r>
    </w:p>
    <w:p w:rsidR="00C22D30" w:rsidRPr="0042048C" w:rsidRDefault="00C22D30" w:rsidP="00F44629">
      <w:pPr>
        <w:widowControl w:val="0"/>
        <w:spacing w:after="120"/>
        <w:ind w:firstLine="510"/>
        <w:rPr>
          <w:rFonts w:cs="Simplified Arabic"/>
          <w:sz w:val="28"/>
          <w:szCs w:val="32"/>
          <w:rtl/>
        </w:rPr>
      </w:pPr>
    </w:p>
    <w:p w:rsidR="008A062E" w:rsidRPr="0042048C" w:rsidRDefault="008A062E">
      <w:pPr>
        <w:bidi w:val="0"/>
        <w:rPr>
          <w:rFonts w:cs="Simplified Arabic"/>
          <w:sz w:val="28"/>
          <w:szCs w:val="32"/>
          <w:rtl/>
        </w:rPr>
      </w:pPr>
      <w:r w:rsidRPr="0042048C">
        <w:rPr>
          <w:rFonts w:cs="Simplified Arabic"/>
          <w:sz w:val="28"/>
          <w:szCs w:val="32"/>
          <w:rtl/>
        </w:rPr>
        <w:br w:type="page"/>
      </w:r>
    </w:p>
    <w:p w:rsidR="0092168A" w:rsidRPr="008A062E" w:rsidRDefault="008A062E" w:rsidP="00F44629">
      <w:pPr>
        <w:widowControl w:val="0"/>
        <w:spacing w:after="120"/>
        <w:jc w:val="center"/>
        <w:rPr>
          <w:rFonts w:cs="Simplified Arabic"/>
          <w:b/>
          <w:bCs/>
          <w:sz w:val="28"/>
          <w:szCs w:val="32"/>
          <w:rtl/>
        </w:rPr>
      </w:pPr>
      <w:r>
        <w:rPr>
          <w:rFonts w:cs="Simplified Arabic" w:hint="cs"/>
          <w:b/>
          <w:bCs/>
          <w:sz w:val="28"/>
          <w:szCs w:val="32"/>
          <w:rtl/>
        </w:rPr>
        <w:lastRenderedPageBreak/>
        <w:t>ا</w:t>
      </w:r>
      <w:r w:rsidR="006A4F3F">
        <w:rPr>
          <w:rFonts w:cs="Simplified Arabic" w:hint="cs"/>
          <w:b/>
          <w:bCs/>
          <w:sz w:val="28"/>
          <w:szCs w:val="32"/>
          <w:rtl/>
        </w:rPr>
        <w:t>ستمارة خاصة بالمرضى مع ف</w:t>
      </w:r>
      <w:r w:rsidR="0092168A" w:rsidRPr="008A062E">
        <w:rPr>
          <w:rFonts w:cs="Simplified Arabic" w:hint="cs"/>
          <w:b/>
          <w:bCs/>
          <w:sz w:val="28"/>
          <w:szCs w:val="32"/>
          <w:rtl/>
        </w:rPr>
        <w:t>سفاتاز قلوية مرتفعة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24"/>
        <w:gridCol w:w="2126"/>
        <w:gridCol w:w="2135"/>
        <w:gridCol w:w="2143"/>
      </w:tblGrid>
      <w:tr w:rsidR="0092168A" w:rsidRPr="00A30574" w:rsidTr="008A062E">
        <w:tc>
          <w:tcPr>
            <w:tcW w:w="2124"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الإسم</w:t>
            </w:r>
          </w:p>
        </w:tc>
        <w:tc>
          <w:tcPr>
            <w:tcW w:w="2126"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 xml:space="preserve">الجنس </w:t>
            </w:r>
          </w:p>
        </w:tc>
        <w:tc>
          <w:tcPr>
            <w:tcW w:w="2135"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العمر</w:t>
            </w:r>
          </w:p>
        </w:tc>
        <w:tc>
          <w:tcPr>
            <w:tcW w:w="2143"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المهنة</w:t>
            </w:r>
          </w:p>
        </w:tc>
      </w:tr>
      <w:tr w:rsidR="0092168A" w:rsidRPr="00A30574" w:rsidTr="008A062E">
        <w:tc>
          <w:tcPr>
            <w:tcW w:w="2124"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الشعبة</w:t>
            </w:r>
          </w:p>
        </w:tc>
        <w:tc>
          <w:tcPr>
            <w:tcW w:w="2126"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تاريخ القبول</w:t>
            </w:r>
          </w:p>
        </w:tc>
        <w:tc>
          <w:tcPr>
            <w:tcW w:w="2135"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تاريخ التخريج</w:t>
            </w:r>
          </w:p>
        </w:tc>
        <w:tc>
          <w:tcPr>
            <w:tcW w:w="2143" w:type="dxa"/>
          </w:tcPr>
          <w:p w:rsidR="0092168A" w:rsidRPr="00A30574" w:rsidRDefault="0092168A" w:rsidP="00F44629">
            <w:pPr>
              <w:widowControl w:val="0"/>
              <w:spacing w:after="120"/>
              <w:rPr>
                <w:rFonts w:cs="Simplified Arabic"/>
                <w:sz w:val="28"/>
                <w:szCs w:val="32"/>
              </w:rPr>
            </w:pPr>
            <w:r w:rsidRPr="00A30574">
              <w:rPr>
                <w:rFonts w:cs="Simplified Arabic" w:hint="cs"/>
                <w:sz w:val="28"/>
                <w:szCs w:val="32"/>
                <w:rtl/>
              </w:rPr>
              <w:t>رقم الإضبارة</w:t>
            </w:r>
          </w:p>
        </w:tc>
      </w:tr>
    </w:tbl>
    <w:p w:rsidR="0092168A" w:rsidRPr="00A30574" w:rsidRDefault="0092168A" w:rsidP="00F44629">
      <w:pPr>
        <w:widowControl w:val="0"/>
        <w:spacing w:after="120"/>
        <w:rPr>
          <w:rFonts w:cs="Simplified Arabic"/>
          <w:sz w:val="28"/>
          <w:szCs w:val="32"/>
          <w:rtl/>
        </w:rPr>
      </w:pPr>
    </w:p>
    <w:p w:rsidR="0092168A" w:rsidRPr="00A30574" w:rsidRDefault="0092168A" w:rsidP="00F44629">
      <w:pPr>
        <w:widowControl w:val="0"/>
        <w:spacing w:after="120"/>
        <w:rPr>
          <w:rFonts w:cs="Simplified Arabic"/>
          <w:sz w:val="28"/>
          <w:szCs w:val="32"/>
          <w:rtl/>
        </w:rPr>
      </w:pPr>
      <w:r w:rsidRPr="00A30574">
        <w:rPr>
          <w:rFonts w:cs="Simplified Arabic" w:hint="cs"/>
          <w:sz w:val="28"/>
          <w:szCs w:val="32"/>
          <w:rtl/>
        </w:rPr>
        <w:t>الأعراض السريرية</w:t>
      </w:r>
    </w:p>
    <w:p w:rsidR="0092168A" w:rsidRPr="00A30574" w:rsidRDefault="0092168A" w:rsidP="00F44629">
      <w:pPr>
        <w:widowControl w:val="0"/>
        <w:spacing w:after="120"/>
        <w:rPr>
          <w:rFonts w:cs="Simplified Arabic"/>
          <w:sz w:val="28"/>
          <w:szCs w:val="32"/>
        </w:rPr>
      </w:pPr>
    </w:p>
    <w:p w:rsidR="0092168A" w:rsidRPr="00A30574" w:rsidRDefault="0092168A" w:rsidP="00F44629">
      <w:pPr>
        <w:widowControl w:val="0"/>
        <w:spacing w:after="120"/>
        <w:rPr>
          <w:rFonts w:cs="Simplified Arabic"/>
          <w:sz w:val="28"/>
          <w:szCs w:val="32"/>
          <w:rtl/>
        </w:rPr>
      </w:pPr>
      <w:r w:rsidRPr="00A30574">
        <w:rPr>
          <w:rFonts w:cs="Simplified Arabic" w:hint="cs"/>
          <w:sz w:val="28"/>
          <w:szCs w:val="32"/>
          <w:rtl/>
        </w:rPr>
        <w:t>الفحص السريري</w:t>
      </w:r>
    </w:p>
    <w:p w:rsidR="0092168A" w:rsidRPr="00A30574" w:rsidRDefault="0092168A" w:rsidP="00F44629">
      <w:pPr>
        <w:widowControl w:val="0"/>
        <w:spacing w:after="120"/>
        <w:rPr>
          <w:rFonts w:cs="Simplified Arabic"/>
          <w:sz w:val="28"/>
          <w:szCs w:val="32"/>
          <w:rtl/>
        </w:rPr>
      </w:pPr>
    </w:p>
    <w:p w:rsidR="0092168A" w:rsidRPr="00A30574" w:rsidRDefault="0092168A" w:rsidP="00F44629">
      <w:pPr>
        <w:widowControl w:val="0"/>
        <w:spacing w:after="120"/>
        <w:rPr>
          <w:rFonts w:cs="Simplified Arabic"/>
          <w:sz w:val="28"/>
          <w:szCs w:val="32"/>
          <w:rtl/>
        </w:rPr>
      </w:pPr>
      <w:r w:rsidRPr="00A30574">
        <w:rPr>
          <w:rFonts w:cs="Simplified Arabic" w:hint="cs"/>
          <w:sz w:val="28"/>
          <w:szCs w:val="32"/>
          <w:rtl/>
        </w:rPr>
        <w:t>الفحوص المخبرية</w:t>
      </w:r>
    </w:p>
    <w:p w:rsidR="0092168A" w:rsidRPr="00A30574" w:rsidRDefault="0092168A" w:rsidP="00F44629">
      <w:pPr>
        <w:widowControl w:val="0"/>
        <w:spacing w:after="120"/>
        <w:rPr>
          <w:rFonts w:cs="Simplified Arabic"/>
          <w:sz w:val="28"/>
          <w:szCs w:val="3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79"/>
        <w:gridCol w:w="1380"/>
        <w:gridCol w:w="1380"/>
        <w:gridCol w:w="1379"/>
        <w:gridCol w:w="1380"/>
        <w:gridCol w:w="1380"/>
      </w:tblGrid>
      <w:tr w:rsidR="0092168A" w:rsidRPr="00A30574" w:rsidTr="008A062E">
        <w:tc>
          <w:tcPr>
            <w:tcW w:w="1379" w:type="dxa"/>
            <w:vAlign w:val="center"/>
          </w:tcPr>
          <w:p w:rsidR="0092168A" w:rsidRPr="00A30574" w:rsidRDefault="0092168A" w:rsidP="008A062E">
            <w:pPr>
              <w:widowControl w:val="0"/>
              <w:spacing w:after="120"/>
              <w:jc w:val="center"/>
              <w:rPr>
                <w:rFonts w:cs="Simplified Arabic"/>
                <w:sz w:val="28"/>
                <w:szCs w:val="32"/>
                <w:rtl/>
              </w:rPr>
            </w:pPr>
            <w:r w:rsidRPr="00A30574">
              <w:rPr>
                <w:rFonts w:cs="Simplified Arabic"/>
                <w:sz w:val="28"/>
                <w:szCs w:val="32"/>
              </w:rPr>
              <w:t>ALP</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ALT</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Ca</w:t>
            </w:r>
          </w:p>
        </w:tc>
        <w:tc>
          <w:tcPr>
            <w:tcW w:w="1379"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P</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ESR</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CRP</w:t>
            </w:r>
          </w:p>
        </w:tc>
      </w:tr>
      <w:tr w:rsidR="0092168A" w:rsidRPr="00A30574" w:rsidTr="008A062E">
        <w:tc>
          <w:tcPr>
            <w:tcW w:w="1379" w:type="dxa"/>
            <w:vAlign w:val="center"/>
          </w:tcPr>
          <w:p w:rsidR="0092168A" w:rsidRDefault="0092168A" w:rsidP="008A062E">
            <w:pPr>
              <w:widowControl w:val="0"/>
              <w:spacing w:after="120"/>
              <w:jc w:val="center"/>
              <w:rPr>
                <w:rFonts w:cs="Simplified Arabic"/>
                <w:sz w:val="28"/>
                <w:szCs w:val="32"/>
                <w:rtl/>
              </w:rPr>
            </w:pPr>
          </w:p>
          <w:p w:rsidR="008A062E" w:rsidRPr="00A30574" w:rsidRDefault="008A062E"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c>
          <w:tcPr>
            <w:tcW w:w="1379" w:type="dxa"/>
            <w:vAlign w:val="center"/>
          </w:tcPr>
          <w:p w:rsidR="0092168A" w:rsidRPr="00A30574" w:rsidRDefault="0092168A"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r>
      <w:tr w:rsidR="0092168A" w:rsidRPr="00A30574" w:rsidTr="008A062E">
        <w:tc>
          <w:tcPr>
            <w:tcW w:w="1379"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TB</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DB</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ALB</w:t>
            </w:r>
          </w:p>
        </w:tc>
        <w:tc>
          <w:tcPr>
            <w:tcW w:w="1379"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TP</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HCT</w:t>
            </w:r>
          </w:p>
        </w:tc>
        <w:tc>
          <w:tcPr>
            <w:tcW w:w="1380" w:type="dxa"/>
            <w:vAlign w:val="center"/>
          </w:tcPr>
          <w:p w:rsidR="0092168A" w:rsidRPr="00A30574" w:rsidRDefault="0092168A" w:rsidP="008A062E">
            <w:pPr>
              <w:widowControl w:val="0"/>
              <w:spacing w:after="120"/>
              <w:jc w:val="center"/>
              <w:rPr>
                <w:rFonts w:cs="Simplified Arabic"/>
                <w:sz w:val="28"/>
                <w:szCs w:val="32"/>
              </w:rPr>
            </w:pPr>
            <w:r w:rsidRPr="00A30574">
              <w:rPr>
                <w:rFonts w:cs="Simplified Arabic"/>
                <w:sz w:val="28"/>
                <w:szCs w:val="32"/>
              </w:rPr>
              <w:t>HB</w:t>
            </w:r>
          </w:p>
        </w:tc>
      </w:tr>
      <w:tr w:rsidR="0092168A" w:rsidRPr="00A30574" w:rsidTr="008A062E">
        <w:tc>
          <w:tcPr>
            <w:tcW w:w="1379" w:type="dxa"/>
            <w:vAlign w:val="center"/>
          </w:tcPr>
          <w:p w:rsidR="0092168A" w:rsidRDefault="0092168A" w:rsidP="008A062E">
            <w:pPr>
              <w:widowControl w:val="0"/>
              <w:spacing w:after="120"/>
              <w:jc w:val="center"/>
              <w:rPr>
                <w:rFonts w:cs="Simplified Arabic"/>
                <w:sz w:val="28"/>
                <w:szCs w:val="32"/>
                <w:rtl/>
              </w:rPr>
            </w:pPr>
          </w:p>
          <w:p w:rsidR="008A062E" w:rsidRPr="00A30574" w:rsidRDefault="008A062E"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c>
          <w:tcPr>
            <w:tcW w:w="1379" w:type="dxa"/>
            <w:vAlign w:val="center"/>
          </w:tcPr>
          <w:p w:rsidR="0092168A" w:rsidRPr="00A30574" w:rsidRDefault="0092168A"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c>
          <w:tcPr>
            <w:tcW w:w="1380" w:type="dxa"/>
            <w:vAlign w:val="center"/>
          </w:tcPr>
          <w:p w:rsidR="0092168A" w:rsidRPr="00A30574" w:rsidRDefault="0092168A" w:rsidP="008A062E">
            <w:pPr>
              <w:widowControl w:val="0"/>
              <w:spacing w:after="120"/>
              <w:jc w:val="center"/>
              <w:rPr>
                <w:rFonts w:cs="Simplified Arabic"/>
                <w:sz w:val="28"/>
                <w:szCs w:val="32"/>
              </w:rPr>
            </w:pPr>
          </w:p>
        </w:tc>
      </w:tr>
    </w:tbl>
    <w:p w:rsidR="0092168A" w:rsidRPr="00A30574" w:rsidRDefault="0092168A" w:rsidP="00F44629">
      <w:pPr>
        <w:widowControl w:val="0"/>
        <w:spacing w:after="120"/>
        <w:rPr>
          <w:rFonts w:cs="Simplified Arabic"/>
          <w:sz w:val="28"/>
          <w:szCs w:val="32"/>
          <w:rtl/>
        </w:rPr>
      </w:pPr>
    </w:p>
    <w:p w:rsidR="0092168A" w:rsidRPr="00A30574" w:rsidRDefault="0092168A" w:rsidP="00F44629">
      <w:pPr>
        <w:widowControl w:val="0"/>
        <w:spacing w:after="120"/>
        <w:rPr>
          <w:rFonts w:cs="Simplified Arabic"/>
          <w:sz w:val="28"/>
          <w:szCs w:val="32"/>
          <w:rtl/>
        </w:rPr>
      </w:pPr>
    </w:p>
    <w:p w:rsidR="00306109" w:rsidRPr="00A30574" w:rsidRDefault="00306109" w:rsidP="00F44629">
      <w:pPr>
        <w:widowControl w:val="0"/>
        <w:spacing w:after="120"/>
        <w:rPr>
          <w:rFonts w:cs="Simplified Arabic"/>
          <w:sz w:val="28"/>
          <w:szCs w:val="32"/>
          <w:rtl/>
        </w:rPr>
      </w:pPr>
      <w:r w:rsidRPr="00A30574">
        <w:rPr>
          <w:rFonts w:cs="Simplified Arabic" w:hint="cs"/>
          <w:sz w:val="28"/>
          <w:szCs w:val="32"/>
          <w:rtl/>
        </w:rPr>
        <w:t>مخطط الرحلان الكهربائي إن وجد</w:t>
      </w:r>
    </w:p>
    <w:p w:rsidR="001F2363" w:rsidRDefault="001F2363" w:rsidP="00F44629">
      <w:pPr>
        <w:widowControl w:val="0"/>
        <w:spacing w:after="120"/>
        <w:rPr>
          <w:rFonts w:cs="Simplified Arabic" w:hint="cs"/>
          <w:b/>
          <w:bCs/>
          <w:sz w:val="28"/>
          <w:szCs w:val="32"/>
          <w:rtl/>
        </w:rPr>
      </w:pPr>
    </w:p>
    <w:p w:rsidR="001F2363" w:rsidRDefault="001F2363" w:rsidP="00F44629">
      <w:pPr>
        <w:widowControl w:val="0"/>
        <w:spacing w:after="120"/>
        <w:rPr>
          <w:rFonts w:cs="Simplified Arabic" w:hint="cs"/>
          <w:b/>
          <w:bCs/>
          <w:sz w:val="28"/>
          <w:szCs w:val="32"/>
          <w:rtl/>
        </w:rPr>
      </w:pPr>
    </w:p>
    <w:p w:rsidR="001F2363" w:rsidRDefault="001F2363" w:rsidP="00F44629">
      <w:pPr>
        <w:widowControl w:val="0"/>
        <w:spacing w:after="120"/>
        <w:rPr>
          <w:rFonts w:cs="Simplified Arabic" w:hint="cs"/>
          <w:b/>
          <w:bCs/>
          <w:sz w:val="28"/>
          <w:szCs w:val="32"/>
          <w:rtl/>
        </w:rPr>
      </w:pPr>
    </w:p>
    <w:p w:rsidR="00306109" w:rsidRPr="000C5B9A" w:rsidRDefault="00306109" w:rsidP="00F44629">
      <w:pPr>
        <w:widowControl w:val="0"/>
        <w:spacing w:after="120"/>
        <w:rPr>
          <w:rFonts w:cs="Simplified Arabic"/>
          <w:b/>
          <w:bCs/>
          <w:sz w:val="28"/>
          <w:szCs w:val="32"/>
          <w:rtl/>
        </w:rPr>
      </w:pPr>
      <w:r w:rsidRPr="000C5B9A">
        <w:rPr>
          <w:rFonts w:cs="Simplified Arabic" w:hint="cs"/>
          <w:b/>
          <w:bCs/>
          <w:sz w:val="28"/>
          <w:szCs w:val="32"/>
          <w:rtl/>
        </w:rPr>
        <w:lastRenderedPageBreak/>
        <w:t>الجدول (3)</w:t>
      </w:r>
      <w:r w:rsidR="00EF4C11" w:rsidRPr="000C5B9A">
        <w:rPr>
          <w:rFonts w:cs="Simplified Arabic" w:hint="cs"/>
          <w:b/>
          <w:bCs/>
          <w:sz w:val="28"/>
          <w:szCs w:val="32"/>
          <w:rtl/>
        </w:rPr>
        <w:t xml:space="preserve"> </w:t>
      </w:r>
      <w:r w:rsidRPr="000C5B9A">
        <w:rPr>
          <w:rFonts w:cs="Simplified Arabic" w:hint="cs"/>
          <w:b/>
          <w:bCs/>
          <w:sz w:val="28"/>
          <w:szCs w:val="32"/>
          <w:rtl/>
        </w:rPr>
        <w:t>الخصائص الفردية لمرضى الطرق الصفراوية.</w:t>
      </w:r>
    </w:p>
    <w:tbl>
      <w:tblPr>
        <w:bidiVisual/>
        <w:tblW w:w="8178" w:type="dxa"/>
        <w:tblLayout w:type="fixed"/>
        <w:tblLook w:val="04A0"/>
      </w:tblPr>
      <w:tblGrid>
        <w:gridCol w:w="697"/>
        <w:gridCol w:w="697"/>
        <w:gridCol w:w="697"/>
        <w:gridCol w:w="3132"/>
        <w:gridCol w:w="738"/>
        <w:gridCol w:w="739"/>
        <w:gridCol w:w="739"/>
        <w:gridCol w:w="739"/>
      </w:tblGrid>
      <w:tr w:rsidR="000C5B9A" w:rsidRPr="000C5B9A" w:rsidTr="000C5B9A">
        <w:trPr>
          <w:cantSplit/>
          <w:trHeight w:val="1757"/>
        </w:trPr>
        <w:tc>
          <w:tcPr>
            <w:tcW w:w="697" w:type="dxa"/>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rsidR="00306109" w:rsidRPr="000C5B9A" w:rsidRDefault="00306109" w:rsidP="000C5B9A">
            <w:pPr>
              <w:widowControl w:val="0"/>
              <w:jc w:val="center"/>
              <w:rPr>
                <w:rFonts w:cs="Simplified Arabic"/>
                <w:b/>
                <w:bCs/>
                <w:color w:val="000000"/>
                <w:szCs w:val="28"/>
              </w:rPr>
            </w:pPr>
            <w:r w:rsidRPr="000C5B9A">
              <w:rPr>
                <w:rFonts w:cs="Simplified Arabic"/>
                <w:b/>
                <w:bCs/>
                <w:color w:val="000000"/>
                <w:szCs w:val="28"/>
                <w:rtl/>
              </w:rPr>
              <w:t>الرقم</w:t>
            </w:r>
          </w:p>
        </w:tc>
        <w:tc>
          <w:tcPr>
            <w:tcW w:w="69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0C5B9A" w:rsidRDefault="00306109" w:rsidP="000C5B9A">
            <w:pPr>
              <w:widowControl w:val="0"/>
              <w:jc w:val="center"/>
              <w:rPr>
                <w:rFonts w:cs="Simplified Arabic"/>
                <w:b/>
                <w:bCs/>
                <w:color w:val="000000"/>
                <w:szCs w:val="28"/>
              </w:rPr>
            </w:pPr>
            <w:r w:rsidRPr="000C5B9A">
              <w:rPr>
                <w:rFonts w:cs="Simplified Arabic"/>
                <w:b/>
                <w:bCs/>
                <w:color w:val="000000"/>
                <w:szCs w:val="28"/>
                <w:rtl/>
              </w:rPr>
              <w:t>العمر</w:t>
            </w:r>
          </w:p>
        </w:tc>
        <w:tc>
          <w:tcPr>
            <w:tcW w:w="69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0C5B9A" w:rsidRDefault="00306109" w:rsidP="000C5B9A">
            <w:pPr>
              <w:widowControl w:val="0"/>
              <w:jc w:val="center"/>
              <w:rPr>
                <w:rFonts w:cs="Simplified Arabic"/>
                <w:b/>
                <w:bCs/>
                <w:color w:val="000000"/>
                <w:szCs w:val="28"/>
              </w:rPr>
            </w:pPr>
            <w:r w:rsidRPr="000C5B9A">
              <w:rPr>
                <w:rFonts w:cs="Simplified Arabic"/>
                <w:b/>
                <w:bCs/>
                <w:color w:val="000000"/>
                <w:szCs w:val="28"/>
                <w:rtl/>
              </w:rPr>
              <w:t>الجنس</w:t>
            </w:r>
          </w:p>
        </w:tc>
        <w:tc>
          <w:tcPr>
            <w:tcW w:w="3132" w:type="dxa"/>
            <w:tcBorders>
              <w:top w:val="single" w:sz="4" w:space="0" w:color="auto"/>
              <w:left w:val="nil"/>
              <w:bottom w:val="single" w:sz="4" w:space="0" w:color="auto"/>
              <w:right w:val="single" w:sz="4" w:space="0" w:color="auto"/>
            </w:tcBorders>
            <w:shd w:val="clear" w:color="auto" w:fill="auto"/>
            <w:noWrap/>
            <w:vAlign w:val="bottom"/>
            <w:hideMark/>
          </w:tcPr>
          <w:p w:rsidR="00306109" w:rsidRPr="000C5B9A" w:rsidRDefault="00306109" w:rsidP="000C5B9A">
            <w:pPr>
              <w:widowControl w:val="0"/>
              <w:jc w:val="center"/>
              <w:rPr>
                <w:rFonts w:cs="Simplified Arabic"/>
                <w:b/>
                <w:bCs/>
                <w:color w:val="000000"/>
                <w:szCs w:val="28"/>
              </w:rPr>
            </w:pPr>
            <w:r w:rsidRPr="000C5B9A">
              <w:rPr>
                <w:rFonts w:cs="Simplified Arabic"/>
                <w:b/>
                <w:bCs/>
                <w:color w:val="000000"/>
                <w:szCs w:val="28"/>
                <w:rtl/>
              </w:rPr>
              <w:t>التشخيص</w:t>
            </w:r>
          </w:p>
        </w:tc>
        <w:tc>
          <w:tcPr>
            <w:tcW w:w="738"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0C5B9A" w:rsidRDefault="00306109" w:rsidP="000C5B9A">
            <w:pPr>
              <w:widowControl w:val="0"/>
              <w:jc w:val="center"/>
              <w:rPr>
                <w:rFonts w:cs="Simplified Arabic"/>
                <w:b/>
                <w:bCs/>
                <w:szCs w:val="28"/>
              </w:rPr>
            </w:pPr>
            <w:r w:rsidRPr="000C5B9A">
              <w:rPr>
                <w:rFonts w:cs="Simplified Arabic"/>
                <w:b/>
                <w:bCs/>
                <w:szCs w:val="28"/>
                <w:rtl/>
              </w:rPr>
              <w:t>الفسفاتاز القلوية</w:t>
            </w:r>
          </w:p>
        </w:tc>
        <w:tc>
          <w:tcPr>
            <w:tcW w:w="739"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0C5B9A" w:rsidRDefault="00306109" w:rsidP="000C5B9A">
            <w:pPr>
              <w:widowControl w:val="0"/>
              <w:jc w:val="center"/>
              <w:rPr>
                <w:rFonts w:cs="Simplified Arabic"/>
                <w:b/>
                <w:bCs/>
                <w:szCs w:val="28"/>
              </w:rPr>
            </w:pPr>
            <w:r w:rsidRPr="000C5B9A">
              <w:rPr>
                <w:rFonts w:cs="Simplified Arabic"/>
                <w:b/>
                <w:bCs/>
                <w:szCs w:val="28"/>
                <w:rtl/>
              </w:rPr>
              <w:t>ناقلة أمين الألانين</w:t>
            </w:r>
          </w:p>
        </w:tc>
        <w:tc>
          <w:tcPr>
            <w:tcW w:w="739"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0C5B9A" w:rsidRDefault="00306109" w:rsidP="000C5B9A">
            <w:pPr>
              <w:widowControl w:val="0"/>
              <w:jc w:val="center"/>
              <w:rPr>
                <w:rFonts w:cs="Simplified Arabic"/>
                <w:b/>
                <w:bCs/>
                <w:szCs w:val="28"/>
              </w:rPr>
            </w:pPr>
            <w:r w:rsidRPr="000C5B9A">
              <w:rPr>
                <w:rFonts w:cs="Simplified Arabic"/>
                <w:b/>
                <w:bCs/>
                <w:szCs w:val="28"/>
                <w:rtl/>
              </w:rPr>
              <w:t>الكالسيوم</w:t>
            </w:r>
          </w:p>
        </w:tc>
        <w:tc>
          <w:tcPr>
            <w:tcW w:w="739"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0C5B9A" w:rsidRDefault="00306109" w:rsidP="000C5B9A">
            <w:pPr>
              <w:widowControl w:val="0"/>
              <w:jc w:val="center"/>
              <w:rPr>
                <w:rFonts w:cs="Simplified Arabic"/>
                <w:b/>
                <w:bCs/>
                <w:szCs w:val="28"/>
              </w:rPr>
            </w:pPr>
            <w:r w:rsidRPr="000C5B9A">
              <w:rPr>
                <w:rFonts w:cs="Simplified Arabic"/>
                <w:b/>
                <w:bCs/>
                <w:szCs w:val="28"/>
                <w:rtl/>
              </w:rPr>
              <w:t>الفسفور</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47</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تشمع الكبد</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1223</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78</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3.7</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61</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تشمع صفراوي بدئي</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1890</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52</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10.1</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4.2</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64</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تضيق طرق صفراوية تالي لاستئصال المرارة</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995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3.2</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36</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تحصي قناة جامعة</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312</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226</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9.8</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4.4</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50</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حصيات الأقنية الصفراوية</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359</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51</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10.2</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3.9</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6</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71</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سرطان في القناة الجامعة</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1405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65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7.26</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2.55</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68</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حصيات مرارية و طرق صفراوية</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449</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10</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8.6</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5.9</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47</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تشمع الكبد</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494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303</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2.4</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72</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تشمع صفراوي بدئي +ورم رأس بنكرياس</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316</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191</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3.8</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10</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73</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D74D01" w:rsidP="000C5B9A">
            <w:pPr>
              <w:widowControl w:val="0"/>
              <w:rPr>
                <w:rFonts w:cs="Simplified Arabic"/>
                <w:szCs w:val="28"/>
              </w:rPr>
            </w:pPr>
            <w:r w:rsidRPr="00AF57E7">
              <w:rPr>
                <w:rFonts w:cs="Simplified Arabic"/>
                <w:szCs w:val="28"/>
                <w:rtl/>
              </w:rPr>
              <w:t>التهاب</w:t>
            </w:r>
            <w:r w:rsidR="00306109" w:rsidRPr="00AF57E7">
              <w:rPr>
                <w:rFonts w:cs="Simplified Arabic"/>
                <w:szCs w:val="28"/>
                <w:rtl/>
              </w:rPr>
              <w:t xml:space="preserve"> كبد </w:t>
            </w:r>
            <w:r w:rsidR="00306109" w:rsidRPr="00AF57E7">
              <w:rPr>
                <w:rFonts w:cs="Simplified Arabic"/>
                <w:szCs w:val="28"/>
              </w:rPr>
              <w:t>B</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307</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19</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8.1</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3.3</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11</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70</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سرطان مرارة</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354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294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8.3</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3.1</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12</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52</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تشمع صفراوي بدئي</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706</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13</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7.6</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4.1</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13</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70</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تشمع الكبد</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477</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2.8</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14</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29</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ورم رأس البنكرياس</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280</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587</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7.1</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3.8</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15</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45</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ورم رأس البنكرياس</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1584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641</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9.7</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4.2</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16</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51</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ورم رأس البنكرياس</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324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252</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9.9</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17</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29</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D74D01" w:rsidP="000C5B9A">
            <w:pPr>
              <w:widowControl w:val="0"/>
              <w:rPr>
                <w:rFonts w:cs="Simplified Arabic"/>
                <w:szCs w:val="28"/>
              </w:rPr>
            </w:pPr>
            <w:r w:rsidRPr="00AF57E7">
              <w:rPr>
                <w:rFonts w:cs="Simplified Arabic"/>
                <w:szCs w:val="28"/>
                <w:rtl/>
              </w:rPr>
              <w:t>التهاب</w:t>
            </w:r>
            <w:r w:rsidR="00306109" w:rsidRPr="00AF57E7">
              <w:rPr>
                <w:rFonts w:cs="Simplified Arabic"/>
                <w:szCs w:val="28"/>
                <w:rtl/>
              </w:rPr>
              <w:t xml:space="preserve"> كبد مناعي ذاتي</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545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8.2</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3.3</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18</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79</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ورم رأس البنكرياس</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577</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147</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9.7</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19</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72</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D74D01" w:rsidP="000C5B9A">
            <w:pPr>
              <w:widowControl w:val="0"/>
              <w:rPr>
                <w:rFonts w:cs="Simplified Arabic"/>
                <w:szCs w:val="28"/>
              </w:rPr>
            </w:pPr>
            <w:r w:rsidRPr="00AF57E7">
              <w:rPr>
                <w:rFonts w:cs="Simplified Arabic"/>
                <w:szCs w:val="28"/>
                <w:rtl/>
              </w:rPr>
              <w:t>التهاب</w:t>
            </w:r>
            <w:r w:rsidR="00306109" w:rsidRPr="00AF57E7">
              <w:rPr>
                <w:rFonts w:cs="Simplified Arabic"/>
                <w:szCs w:val="28"/>
                <w:rtl/>
              </w:rPr>
              <w:t xml:space="preserve"> كبد فيروسي</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358</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9.3</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4.3</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20</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28</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أنثى</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D74D01" w:rsidP="000C5B9A">
            <w:pPr>
              <w:widowControl w:val="0"/>
              <w:rPr>
                <w:rFonts w:cs="Simplified Arabic"/>
                <w:szCs w:val="28"/>
              </w:rPr>
            </w:pPr>
            <w:r w:rsidRPr="00AF57E7">
              <w:rPr>
                <w:rFonts w:cs="Simplified Arabic"/>
                <w:szCs w:val="28"/>
                <w:rtl/>
              </w:rPr>
              <w:t>التهاب</w:t>
            </w:r>
            <w:r w:rsidR="00306109" w:rsidRPr="00AF57E7">
              <w:rPr>
                <w:rFonts w:cs="Simplified Arabic"/>
                <w:szCs w:val="28"/>
                <w:rtl/>
              </w:rPr>
              <w:t xml:space="preserve"> كبد مناعي ذاتي </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425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1051</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10.2</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5.8</w:t>
            </w:r>
          </w:p>
        </w:tc>
      </w:tr>
      <w:tr w:rsidR="000C5B9A" w:rsidRPr="00AF57E7" w:rsidTr="000C5B9A">
        <w:trPr>
          <w:trHeight w:val="268"/>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21</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58</w:t>
            </w:r>
          </w:p>
        </w:tc>
        <w:tc>
          <w:tcPr>
            <w:tcW w:w="697" w:type="dxa"/>
            <w:tcBorders>
              <w:top w:val="nil"/>
              <w:left w:val="nil"/>
              <w:bottom w:val="single" w:sz="4" w:space="0" w:color="auto"/>
              <w:right w:val="single" w:sz="4" w:space="0" w:color="auto"/>
            </w:tcBorders>
            <w:shd w:val="clear" w:color="auto" w:fill="auto"/>
            <w:noWrap/>
            <w:vAlign w:val="bottom"/>
            <w:hideMark/>
          </w:tcPr>
          <w:p w:rsidR="00306109" w:rsidRPr="00AF57E7" w:rsidRDefault="000C5B9A" w:rsidP="000C5B9A">
            <w:pPr>
              <w:widowControl w:val="0"/>
              <w:jc w:val="right"/>
              <w:rPr>
                <w:rFonts w:cs="Simplified Arabic"/>
                <w:szCs w:val="28"/>
              </w:rPr>
            </w:pPr>
            <w:r w:rsidRPr="00AF57E7">
              <w:rPr>
                <w:rFonts w:cs="Simplified Arabic"/>
                <w:szCs w:val="28"/>
                <w:rtl/>
              </w:rPr>
              <w:t>ذكر</w:t>
            </w:r>
          </w:p>
        </w:tc>
        <w:tc>
          <w:tcPr>
            <w:tcW w:w="3132"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rPr>
                <w:rFonts w:cs="Simplified Arabic"/>
                <w:szCs w:val="28"/>
              </w:rPr>
            </w:pPr>
            <w:r w:rsidRPr="00AF57E7">
              <w:rPr>
                <w:rFonts w:cs="Simplified Arabic"/>
                <w:szCs w:val="28"/>
                <w:rtl/>
              </w:rPr>
              <w:t>تشمع الكبد</w:t>
            </w:r>
          </w:p>
        </w:tc>
        <w:tc>
          <w:tcPr>
            <w:tcW w:w="738"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375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25</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8.4</w:t>
            </w:r>
          </w:p>
        </w:tc>
        <w:tc>
          <w:tcPr>
            <w:tcW w:w="739"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0C5B9A">
            <w:pPr>
              <w:widowControl w:val="0"/>
              <w:jc w:val="right"/>
              <w:rPr>
                <w:rFonts w:cs="Simplified Arabic"/>
                <w:szCs w:val="28"/>
              </w:rPr>
            </w:pPr>
            <w:r w:rsidRPr="00AF57E7">
              <w:rPr>
                <w:rFonts w:cs="Simplified Arabic"/>
                <w:szCs w:val="28"/>
              </w:rPr>
              <w:t>6.2</w:t>
            </w:r>
          </w:p>
        </w:tc>
      </w:tr>
    </w:tbl>
    <w:p w:rsidR="00306109" w:rsidRPr="00AF57E7" w:rsidRDefault="00306109" w:rsidP="00F44629">
      <w:pPr>
        <w:widowControl w:val="0"/>
        <w:spacing w:after="120"/>
        <w:rPr>
          <w:rFonts w:cs="Simplified Arabic"/>
          <w:sz w:val="28"/>
          <w:szCs w:val="32"/>
          <w:rtl/>
        </w:rPr>
      </w:pPr>
      <w:r w:rsidRPr="00AF57E7">
        <w:rPr>
          <w:rFonts w:cs="Simplified Arabic" w:hint="cs"/>
          <w:sz w:val="28"/>
          <w:szCs w:val="32"/>
          <w:rtl/>
        </w:rPr>
        <w:lastRenderedPageBreak/>
        <w:t>الجدول (4)</w:t>
      </w:r>
      <w:r w:rsidR="00EF4C11" w:rsidRPr="00AF57E7">
        <w:rPr>
          <w:rFonts w:cs="Simplified Arabic" w:hint="cs"/>
          <w:sz w:val="28"/>
          <w:szCs w:val="32"/>
          <w:rtl/>
        </w:rPr>
        <w:t xml:space="preserve"> </w:t>
      </w:r>
      <w:r w:rsidRPr="00AF57E7">
        <w:rPr>
          <w:rFonts w:cs="Simplified Arabic" w:hint="cs"/>
          <w:sz w:val="28"/>
          <w:szCs w:val="32"/>
          <w:rtl/>
        </w:rPr>
        <w:t>الخصائص الفردية لمرضى العظام.</w:t>
      </w:r>
    </w:p>
    <w:tbl>
      <w:tblPr>
        <w:bidiVisual/>
        <w:tblW w:w="8148" w:type="dxa"/>
        <w:tblLayout w:type="fixed"/>
        <w:tblLook w:val="04A0"/>
      </w:tblPr>
      <w:tblGrid>
        <w:gridCol w:w="697"/>
        <w:gridCol w:w="697"/>
        <w:gridCol w:w="647"/>
        <w:gridCol w:w="3161"/>
        <w:gridCol w:w="736"/>
        <w:gridCol w:w="737"/>
        <w:gridCol w:w="736"/>
        <w:gridCol w:w="737"/>
      </w:tblGrid>
      <w:tr w:rsidR="004D7C5B" w:rsidRPr="00AF57E7" w:rsidTr="004D7C5B">
        <w:trPr>
          <w:cantSplit/>
          <w:trHeight w:val="1899"/>
        </w:trPr>
        <w:tc>
          <w:tcPr>
            <w:tcW w:w="697" w:type="dxa"/>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rsidR="00306109" w:rsidRPr="00AF57E7" w:rsidRDefault="00306109" w:rsidP="004D7C5B">
            <w:pPr>
              <w:widowControl w:val="0"/>
              <w:ind w:left="113" w:right="113"/>
              <w:jc w:val="center"/>
              <w:rPr>
                <w:rFonts w:cs="Simplified Arabic"/>
                <w:b/>
                <w:bCs/>
                <w:szCs w:val="28"/>
              </w:rPr>
            </w:pPr>
            <w:r w:rsidRPr="00AF57E7">
              <w:rPr>
                <w:rFonts w:cs="Simplified Arabic"/>
                <w:b/>
                <w:bCs/>
                <w:szCs w:val="28"/>
                <w:rtl/>
              </w:rPr>
              <w:t>الرقم</w:t>
            </w:r>
          </w:p>
        </w:tc>
        <w:tc>
          <w:tcPr>
            <w:tcW w:w="69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AF57E7" w:rsidRDefault="00306109" w:rsidP="004D7C5B">
            <w:pPr>
              <w:widowControl w:val="0"/>
              <w:ind w:left="113" w:right="113"/>
              <w:jc w:val="center"/>
              <w:rPr>
                <w:rFonts w:cs="Simplified Arabic"/>
                <w:b/>
                <w:bCs/>
                <w:szCs w:val="28"/>
              </w:rPr>
            </w:pPr>
            <w:r w:rsidRPr="00AF57E7">
              <w:rPr>
                <w:rFonts w:cs="Simplified Arabic"/>
                <w:b/>
                <w:bCs/>
                <w:szCs w:val="28"/>
                <w:rtl/>
              </w:rPr>
              <w:t>العمر</w:t>
            </w:r>
          </w:p>
        </w:tc>
        <w:tc>
          <w:tcPr>
            <w:tcW w:w="64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AF57E7" w:rsidRDefault="00306109" w:rsidP="004D7C5B">
            <w:pPr>
              <w:widowControl w:val="0"/>
              <w:ind w:left="113" w:right="113"/>
              <w:jc w:val="center"/>
              <w:rPr>
                <w:rFonts w:cs="Simplified Arabic"/>
                <w:b/>
                <w:bCs/>
                <w:szCs w:val="28"/>
              </w:rPr>
            </w:pPr>
            <w:r w:rsidRPr="00AF57E7">
              <w:rPr>
                <w:rFonts w:cs="Simplified Arabic"/>
                <w:b/>
                <w:bCs/>
                <w:szCs w:val="28"/>
                <w:rtl/>
              </w:rPr>
              <w:t>الجنس</w:t>
            </w:r>
          </w:p>
        </w:tc>
        <w:tc>
          <w:tcPr>
            <w:tcW w:w="3161" w:type="dxa"/>
            <w:tcBorders>
              <w:top w:val="single" w:sz="4" w:space="0" w:color="auto"/>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jc w:val="center"/>
              <w:rPr>
                <w:rFonts w:cs="Simplified Arabic"/>
                <w:b/>
                <w:bCs/>
                <w:szCs w:val="28"/>
              </w:rPr>
            </w:pPr>
            <w:r w:rsidRPr="00AF57E7">
              <w:rPr>
                <w:rFonts w:cs="Simplified Arabic"/>
                <w:b/>
                <w:bCs/>
                <w:szCs w:val="28"/>
                <w:rtl/>
              </w:rPr>
              <w:t>التشخيص</w:t>
            </w:r>
          </w:p>
        </w:tc>
        <w:tc>
          <w:tcPr>
            <w:tcW w:w="736"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AF57E7" w:rsidRDefault="00306109" w:rsidP="004D7C5B">
            <w:pPr>
              <w:widowControl w:val="0"/>
              <w:ind w:left="113" w:right="113"/>
              <w:jc w:val="center"/>
              <w:rPr>
                <w:rFonts w:cs="Simplified Arabic"/>
                <w:b/>
                <w:bCs/>
                <w:szCs w:val="28"/>
              </w:rPr>
            </w:pPr>
            <w:r w:rsidRPr="00AF57E7">
              <w:rPr>
                <w:rFonts w:cs="Simplified Arabic"/>
                <w:b/>
                <w:bCs/>
                <w:szCs w:val="28"/>
                <w:rtl/>
              </w:rPr>
              <w:t>الفسفاتاز القلوية</w:t>
            </w:r>
          </w:p>
        </w:tc>
        <w:tc>
          <w:tcPr>
            <w:tcW w:w="73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AF57E7" w:rsidRDefault="00306109" w:rsidP="004D7C5B">
            <w:pPr>
              <w:widowControl w:val="0"/>
              <w:ind w:left="113" w:right="113"/>
              <w:jc w:val="center"/>
              <w:rPr>
                <w:rFonts w:cs="Simplified Arabic"/>
                <w:b/>
                <w:bCs/>
                <w:szCs w:val="28"/>
              </w:rPr>
            </w:pPr>
            <w:r w:rsidRPr="00AF57E7">
              <w:rPr>
                <w:rFonts w:cs="Simplified Arabic"/>
                <w:b/>
                <w:bCs/>
                <w:szCs w:val="28"/>
                <w:rtl/>
              </w:rPr>
              <w:t>ناقلة أمين الألانين</w:t>
            </w:r>
          </w:p>
        </w:tc>
        <w:tc>
          <w:tcPr>
            <w:tcW w:w="736"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AF57E7" w:rsidRDefault="00306109" w:rsidP="004D7C5B">
            <w:pPr>
              <w:widowControl w:val="0"/>
              <w:ind w:left="113" w:right="113"/>
              <w:jc w:val="center"/>
              <w:rPr>
                <w:rFonts w:cs="Simplified Arabic"/>
                <w:b/>
                <w:bCs/>
                <w:szCs w:val="28"/>
              </w:rPr>
            </w:pPr>
            <w:r w:rsidRPr="00AF57E7">
              <w:rPr>
                <w:rFonts w:cs="Simplified Arabic"/>
                <w:b/>
                <w:bCs/>
                <w:szCs w:val="28"/>
                <w:rtl/>
              </w:rPr>
              <w:t>الكالسيوم</w:t>
            </w:r>
          </w:p>
        </w:tc>
        <w:tc>
          <w:tcPr>
            <w:tcW w:w="73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306109" w:rsidRPr="00AF57E7" w:rsidRDefault="00306109" w:rsidP="004D7C5B">
            <w:pPr>
              <w:widowControl w:val="0"/>
              <w:ind w:left="113" w:right="113"/>
              <w:jc w:val="center"/>
              <w:rPr>
                <w:rFonts w:cs="Simplified Arabic"/>
                <w:b/>
                <w:bCs/>
                <w:szCs w:val="28"/>
              </w:rPr>
            </w:pPr>
            <w:r w:rsidRPr="00AF57E7">
              <w:rPr>
                <w:rFonts w:cs="Simplified Arabic"/>
                <w:b/>
                <w:bCs/>
                <w:szCs w:val="28"/>
                <w:rtl/>
              </w:rPr>
              <w:t>الفسفور</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59</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ساركوما عظمية</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1148</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59</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14.4</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2.89</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72</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A51F4A" w:rsidP="004D7C5B">
            <w:pPr>
              <w:widowControl w:val="0"/>
              <w:rPr>
                <w:rFonts w:cs="Simplified Arabic"/>
                <w:szCs w:val="28"/>
              </w:rPr>
            </w:pPr>
            <w:r w:rsidRPr="00AF57E7">
              <w:rPr>
                <w:rFonts w:cs="Simplified Arabic"/>
                <w:szCs w:val="28"/>
                <w:rtl/>
              </w:rPr>
              <w:t>انتقال</w:t>
            </w:r>
            <w:r w:rsidR="00306109" w:rsidRPr="00AF57E7">
              <w:rPr>
                <w:rFonts w:cs="Simplified Arabic"/>
                <w:szCs w:val="28"/>
                <w:rtl/>
              </w:rPr>
              <w:t>ات عظمية من سرطان الموثة</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825</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32</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10</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4.5</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32</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كسور عظمية في طور الإندمال</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573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56</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14.3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5.6</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68</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حثل عظمي كلوي</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456</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37</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6.2</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6.7</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24</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داء باجيت</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895</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23</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8.3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6.5</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29</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ابيضاض لمفاوي حاد</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752</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25</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12.7</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4.9</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45</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أنثى</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A51F4A" w:rsidP="004D7C5B">
            <w:pPr>
              <w:widowControl w:val="0"/>
              <w:rPr>
                <w:rFonts w:cs="Simplified Arabic"/>
                <w:szCs w:val="28"/>
              </w:rPr>
            </w:pPr>
            <w:r w:rsidRPr="00AF57E7">
              <w:rPr>
                <w:rFonts w:cs="Simplified Arabic"/>
                <w:szCs w:val="28"/>
                <w:rtl/>
              </w:rPr>
              <w:t>انتقال</w:t>
            </w:r>
            <w:r w:rsidR="00306109" w:rsidRPr="00AF57E7">
              <w:rPr>
                <w:rFonts w:cs="Simplified Arabic"/>
                <w:szCs w:val="28"/>
                <w:rtl/>
              </w:rPr>
              <w:t>ات عظمية من سرطان الثدي</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752</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25</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12.7</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4.9</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8</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69</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A51F4A" w:rsidP="004D7C5B">
            <w:pPr>
              <w:widowControl w:val="0"/>
              <w:rPr>
                <w:rFonts w:cs="Simplified Arabic"/>
                <w:szCs w:val="28"/>
              </w:rPr>
            </w:pPr>
            <w:r w:rsidRPr="00AF57E7">
              <w:rPr>
                <w:rFonts w:cs="Simplified Arabic"/>
                <w:szCs w:val="28"/>
                <w:rtl/>
              </w:rPr>
              <w:t>انتقال</w:t>
            </w:r>
            <w:r w:rsidR="00306109" w:rsidRPr="00AF57E7">
              <w:rPr>
                <w:rFonts w:cs="Simplified Arabic"/>
                <w:szCs w:val="28"/>
                <w:rtl/>
              </w:rPr>
              <w:t>ات عظمية من سرطان رئة</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832</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22</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5.4</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9</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51</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أنثى</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A51F4A" w:rsidP="004D7C5B">
            <w:pPr>
              <w:widowControl w:val="0"/>
              <w:rPr>
                <w:rFonts w:cs="Simplified Arabic"/>
                <w:szCs w:val="28"/>
              </w:rPr>
            </w:pPr>
            <w:r w:rsidRPr="00AF57E7">
              <w:rPr>
                <w:rFonts w:cs="Simplified Arabic"/>
                <w:szCs w:val="28"/>
                <w:rtl/>
              </w:rPr>
              <w:t>انتقال</w:t>
            </w:r>
            <w:r w:rsidR="00306109" w:rsidRPr="00AF57E7">
              <w:rPr>
                <w:rFonts w:cs="Simplified Arabic"/>
                <w:szCs w:val="28"/>
                <w:rtl/>
              </w:rPr>
              <w:t>ات عظمية من سرطان ثدي</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1123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12</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15.3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4.3</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10</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22</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داء باجيت</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952</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23</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15.3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4.3</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11</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37</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أنثى</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D74D01" w:rsidP="004D7C5B">
            <w:pPr>
              <w:widowControl w:val="0"/>
              <w:rPr>
                <w:rFonts w:cs="Simplified Arabic"/>
                <w:szCs w:val="28"/>
              </w:rPr>
            </w:pPr>
            <w:r w:rsidRPr="00AF57E7">
              <w:rPr>
                <w:rFonts w:cs="Simplified Arabic"/>
                <w:szCs w:val="28"/>
                <w:rtl/>
              </w:rPr>
              <w:t>التهاب</w:t>
            </w:r>
            <w:r w:rsidR="00306109" w:rsidRPr="00AF57E7">
              <w:rPr>
                <w:rFonts w:cs="Simplified Arabic"/>
                <w:szCs w:val="28"/>
                <w:rtl/>
              </w:rPr>
              <w:t xml:space="preserve"> العظم الليفي الكيسي \فرط جارات الدرق</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720</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13</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13.7</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2.8</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12</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67</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ساركوما عظمية</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1323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24</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16.2</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4.5</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13</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35</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 xml:space="preserve">كسور عظمية في طور الإندمال </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620</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33</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13.7</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4.9</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14</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46</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أنثى</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A51F4A" w:rsidP="004D7C5B">
            <w:pPr>
              <w:widowControl w:val="0"/>
              <w:rPr>
                <w:rFonts w:cs="Simplified Arabic"/>
                <w:szCs w:val="28"/>
              </w:rPr>
            </w:pPr>
            <w:r w:rsidRPr="00AF57E7">
              <w:rPr>
                <w:rFonts w:cs="Simplified Arabic"/>
                <w:szCs w:val="28"/>
                <w:rtl/>
              </w:rPr>
              <w:t>انتقال</w:t>
            </w:r>
            <w:r w:rsidR="00306109" w:rsidRPr="00AF57E7">
              <w:rPr>
                <w:rFonts w:cs="Simplified Arabic"/>
                <w:szCs w:val="28"/>
                <w:rtl/>
              </w:rPr>
              <w:t>ات عظمية من سرطان الثدي</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934</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46</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12.2</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3.7</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15</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63</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أنثى</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A51F4A" w:rsidP="004D7C5B">
            <w:pPr>
              <w:widowControl w:val="0"/>
              <w:rPr>
                <w:rFonts w:cs="Simplified Arabic"/>
                <w:szCs w:val="28"/>
              </w:rPr>
            </w:pPr>
            <w:r w:rsidRPr="00AF57E7">
              <w:rPr>
                <w:rFonts w:cs="Simplified Arabic"/>
                <w:szCs w:val="28"/>
                <w:rtl/>
              </w:rPr>
              <w:t>انتقال</w:t>
            </w:r>
            <w:r w:rsidR="00306109" w:rsidRPr="00AF57E7">
              <w:rPr>
                <w:rFonts w:cs="Simplified Arabic"/>
                <w:szCs w:val="28"/>
                <w:rtl/>
              </w:rPr>
              <w:t>ات عظمية من سرطان الرئة</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893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63</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11.7</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4.3</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16</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73</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ذكر</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ساركوما عظمية</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1523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48</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15.7</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3.6</w:t>
            </w:r>
          </w:p>
        </w:tc>
      </w:tr>
      <w:tr w:rsidR="004D7C5B" w:rsidRPr="00AF57E7" w:rsidTr="004D7C5B">
        <w:trPr>
          <w:trHeight w:val="300"/>
        </w:trPr>
        <w:tc>
          <w:tcPr>
            <w:tcW w:w="697" w:type="dxa"/>
            <w:tcBorders>
              <w:top w:val="nil"/>
              <w:left w:val="single" w:sz="4" w:space="0" w:color="auto"/>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17</w:t>
            </w:r>
          </w:p>
        </w:tc>
        <w:tc>
          <w:tcPr>
            <w:tcW w:w="69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68</w:t>
            </w:r>
          </w:p>
        </w:tc>
        <w:tc>
          <w:tcPr>
            <w:tcW w:w="647" w:type="dxa"/>
            <w:tcBorders>
              <w:top w:val="nil"/>
              <w:left w:val="nil"/>
              <w:bottom w:val="single" w:sz="4" w:space="0" w:color="auto"/>
              <w:right w:val="single" w:sz="4" w:space="0" w:color="auto"/>
            </w:tcBorders>
            <w:shd w:val="clear" w:color="auto" w:fill="auto"/>
            <w:noWrap/>
            <w:vAlign w:val="center"/>
            <w:hideMark/>
          </w:tcPr>
          <w:p w:rsidR="00306109" w:rsidRPr="00AF57E7" w:rsidRDefault="000C5B9A" w:rsidP="004D7C5B">
            <w:pPr>
              <w:widowControl w:val="0"/>
              <w:jc w:val="center"/>
              <w:rPr>
                <w:rFonts w:cs="Simplified Arabic"/>
                <w:szCs w:val="28"/>
              </w:rPr>
            </w:pPr>
            <w:r w:rsidRPr="00AF57E7">
              <w:rPr>
                <w:rFonts w:cs="Simplified Arabic"/>
                <w:szCs w:val="28"/>
                <w:rtl/>
              </w:rPr>
              <w:t>أنثى</w:t>
            </w:r>
          </w:p>
        </w:tc>
        <w:tc>
          <w:tcPr>
            <w:tcW w:w="3161" w:type="dxa"/>
            <w:tcBorders>
              <w:top w:val="nil"/>
              <w:left w:val="nil"/>
              <w:bottom w:val="single" w:sz="4" w:space="0" w:color="auto"/>
              <w:right w:val="single" w:sz="4" w:space="0" w:color="auto"/>
            </w:tcBorders>
            <w:shd w:val="clear" w:color="auto" w:fill="auto"/>
            <w:noWrap/>
            <w:vAlign w:val="bottom"/>
            <w:hideMark/>
          </w:tcPr>
          <w:p w:rsidR="00306109" w:rsidRPr="00AF57E7" w:rsidRDefault="00306109" w:rsidP="004D7C5B">
            <w:pPr>
              <w:widowControl w:val="0"/>
              <w:rPr>
                <w:rFonts w:cs="Simplified Arabic"/>
                <w:szCs w:val="28"/>
              </w:rPr>
            </w:pPr>
            <w:r w:rsidRPr="00AF57E7">
              <w:rPr>
                <w:rFonts w:cs="Simplified Arabic"/>
                <w:szCs w:val="28"/>
                <w:rtl/>
              </w:rPr>
              <w:t>حثل عظمي كلوي</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720</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73</w:t>
            </w:r>
          </w:p>
        </w:tc>
        <w:tc>
          <w:tcPr>
            <w:tcW w:w="736"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8.3</w:t>
            </w:r>
          </w:p>
        </w:tc>
        <w:tc>
          <w:tcPr>
            <w:tcW w:w="737" w:type="dxa"/>
            <w:tcBorders>
              <w:top w:val="nil"/>
              <w:left w:val="nil"/>
              <w:bottom w:val="single" w:sz="4" w:space="0" w:color="auto"/>
              <w:right w:val="single" w:sz="4" w:space="0" w:color="auto"/>
            </w:tcBorders>
            <w:shd w:val="clear" w:color="auto" w:fill="auto"/>
            <w:noWrap/>
            <w:vAlign w:val="center"/>
            <w:hideMark/>
          </w:tcPr>
          <w:p w:rsidR="00306109" w:rsidRPr="00AF57E7" w:rsidRDefault="00306109" w:rsidP="004D7C5B">
            <w:pPr>
              <w:widowControl w:val="0"/>
              <w:jc w:val="center"/>
              <w:rPr>
                <w:rFonts w:cs="Simplified Arabic"/>
                <w:szCs w:val="28"/>
              </w:rPr>
            </w:pPr>
            <w:r w:rsidRPr="00AF57E7">
              <w:rPr>
                <w:rFonts w:cs="Simplified Arabic"/>
                <w:szCs w:val="28"/>
              </w:rPr>
              <w:t>5.9</w:t>
            </w:r>
          </w:p>
        </w:tc>
      </w:tr>
    </w:tbl>
    <w:p w:rsidR="00306109" w:rsidRPr="00AF57E7" w:rsidRDefault="00306109" w:rsidP="00F44629">
      <w:pPr>
        <w:widowControl w:val="0"/>
        <w:spacing w:after="120"/>
        <w:rPr>
          <w:rFonts w:cs="Simplified Arabic"/>
          <w:sz w:val="28"/>
          <w:szCs w:val="32"/>
          <w:rtl/>
        </w:rPr>
      </w:pPr>
    </w:p>
    <w:p w:rsidR="00306109" w:rsidRPr="00A30574" w:rsidRDefault="00306109" w:rsidP="00F44629">
      <w:pPr>
        <w:widowControl w:val="0"/>
        <w:spacing w:after="120"/>
        <w:rPr>
          <w:rFonts w:cs="Simplified Arabic"/>
          <w:sz w:val="28"/>
          <w:szCs w:val="32"/>
          <w:rtl/>
        </w:rPr>
      </w:pPr>
      <w:r w:rsidRPr="00AF57E7">
        <w:rPr>
          <w:rFonts w:cs="Simplified Arabic" w:hint="cs"/>
          <w:sz w:val="28"/>
          <w:szCs w:val="32"/>
          <w:rtl/>
        </w:rPr>
        <w:lastRenderedPageBreak/>
        <w:t>الجدول (5)</w:t>
      </w:r>
      <w:r w:rsidR="00EF4C11" w:rsidRPr="00AF57E7">
        <w:rPr>
          <w:rFonts w:cs="Simplified Arabic" w:hint="cs"/>
          <w:sz w:val="28"/>
          <w:szCs w:val="32"/>
          <w:rtl/>
        </w:rPr>
        <w:t xml:space="preserve"> </w:t>
      </w:r>
      <w:r w:rsidRPr="00AF57E7">
        <w:rPr>
          <w:rFonts w:cs="Simplified Arabic" w:hint="cs"/>
          <w:sz w:val="28"/>
          <w:szCs w:val="32"/>
          <w:rtl/>
        </w:rPr>
        <w:t>الخصائص</w:t>
      </w:r>
      <w:r w:rsidRPr="00A30574">
        <w:rPr>
          <w:rFonts w:cs="Simplified Arabic" w:hint="cs"/>
          <w:sz w:val="28"/>
          <w:szCs w:val="32"/>
          <w:rtl/>
        </w:rPr>
        <w:t xml:space="preserve"> الفردية لمجموعة الشواهد.</w:t>
      </w:r>
    </w:p>
    <w:tbl>
      <w:tblPr>
        <w:bidiVisual/>
        <w:tblW w:w="0" w:type="auto"/>
        <w:tblLayout w:type="fixed"/>
        <w:tblCellMar>
          <w:left w:w="30" w:type="dxa"/>
          <w:right w:w="30" w:type="dxa"/>
        </w:tblCellMar>
        <w:tblLook w:val="0000"/>
      </w:tblPr>
      <w:tblGrid>
        <w:gridCol w:w="654"/>
        <w:gridCol w:w="654"/>
        <w:gridCol w:w="797"/>
        <w:gridCol w:w="1559"/>
        <w:gridCol w:w="1843"/>
        <w:gridCol w:w="1133"/>
        <w:gridCol w:w="1560"/>
      </w:tblGrid>
      <w:tr w:rsidR="00AC4541" w:rsidRPr="004D7C5B" w:rsidTr="004D7C5B">
        <w:trPr>
          <w:trHeight w:val="290"/>
        </w:trPr>
        <w:tc>
          <w:tcPr>
            <w:tcW w:w="654" w:type="dxa"/>
            <w:tcBorders>
              <w:top w:val="single" w:sz="6" w:space="0" w:color="auto"/>
              <w:left w:val="single" w:sz="6" w:space="0" w:color="auto"/>
              <w:bottom w:val="single" w:sz="6" w:space="0" w:color="auto"/>
              <w:right w:val="single" w:sz="6" w:space="0" w:color="auto"/>
            </w:tcBorders>
          </w:tcPr>
          <w:p w:rsidR="00AC4541" w:rsidRPr="004D7C5B" w:rsidRDefault="00AC4541" w:rsidP="004D7C5B">
            <w:pPr>
              <w:widowControl w:val="0"/>
              <w:autoSpaceDE w:val="0"/>
              <w:autoSpaceDN w:val="0"/>
              <w:bidi w:val="0"/>
              <w:adjustRightInd w:val="0"/>
              <w:jc w:val="center"/>
              <w:rPr>
                <w:rFonts w:cs="Simplified Arabic"/>
                <w:b/>
                <w:bCs/>
                <w:color w:val="000000"/>
                <w:szCs w:val="28"/>
              </w:rPr>
            </w:pPr>
            <w:r w:rsidRPr="004D7C5B">
              <w:rPr>
                <w:rFonts w:cs="Simplified Arabic"/>
                <w:b/>
                <w:bCs/>
                <w:color w:val="000000"/>
                <w:szCs w:val="28"/>
                <w:rtl/>
              </w:rPr>
              <w:t>الرقم</w:t>
            </w:r>
          </w:p>
        </w:tc>
        <w:tc>
          <w:tcPr>
            <w:tcW w:w="654" w:type="dxa"/>
            <w:tcBorders>
              <w:top w:val="single" w:sz="6" w:space="0" w:color="auto"/>
              <w:left w:val="single" w:sz="6" w:space="0" w:color="auto"/>
              <w:bottom w:val="single" w:sz="6" w:space="0" w:color="auto"/>
              <w:right w:val="single" w:sz="6" w:space="0" w:color="auto"/>
            </w:tcBorders>
          </w:tcPr>
          <w:p w:rsidR="00AC4541" w:rsidRPr="004D7C5B" w:rsidRDefault="00AC4541" w:rsidP="004D7C5B">
            <w:pPr>
              <w:widowControl w:val="0"/>
              <w:autoSpaceDE w:val="0"/>
              <w:autoSpaceDN w:val="0"/>
              <w:bidi w:val="0"/>
              <w:adjustRightInd w:val="0"/>
              <w:jc w:val="center"/>
              <w:rPr>
                <w:rFonts w:cs="Simplified Arabic"/>
                <w:b/>
                <w:bCs/>
                <w:color w:val="000000"/>
                <w:szCs w:val="28"/>
              </w:rPr>
            </w:pPr>
            <w:r w:rsidRPr="004D7C5B">
              <w:rPr>
                <w:rFonts w:cs="Simplified Arabic"/>
                <w:b/>
                <w:bCs/>
                <w:color w:val="000000"/>
                <w:szCs w:val="28"/>
                <w:rtl/>
              </w:rPr>
              <w:t>العمر</w:t>
            </w:r>
          </w:p>
        </w:tc>
        <w:tc>
          <w:tcPr>
            <w:tcW w:w="797" w:type="dxa"/>
            <w:tcBorders>
              <w:top w:val="single" w:sz="6" w:space="0" w:color="auto"/>
              <w:left w:val="single" w:sz="6" w:space="0" w:color="auto"/>
              <w:bottom w:val="single" w:sz="6" w:space="0" w:color="auto"/>
              <w:right w:val="single" w:sz="6" w:space="0" w:color="auto"/>
            </w:tcBorders>
          </w:tcPr>
          <w:p w:rsidR="00AC4541" w:rsidRPr="004D7C5B" w:rsidRDefault="00AC4541" w:rsidP="004D7C5B">
            <w:pPr>
              <w:widowControl w:val="0"/>
              <w:autoSpaceDE w:val="0"/>
              <w:autoSpaceDN w:val="0"/>
              <w:bidi w:val="0"/>
              <w:adjustRightInd w:val="0"/>
              <w:jc w:val="center"/>
              <w:rPr>
                <w:rFonts w:cs="Simplified Arabic"/>
                <w:b/>
                <w:bCs/>
                <w:color w:val="000000"/>
                <w:szCs w:val="28"/>
              </w:rPr>
            </w:pPr>
            <w:r w:rsidRPr="004D7C5B">
              <w:rPr>
                <w:rFonts w:cs="Simplified Arabic"/>
                <w:b/>
                <w:bCs/>
                <w:color w:val="000000"/>
                <w:szCs w:val="28"/>
                <w:rtl/>
              </w:rPr>
              <w:t>الجنس</w:t>
            </w:r>
          </w:p>
        </w:tc>
        <w:tc>
          <w:tcPr>
            <w:tcW w:w="1559" w:type="dxa"/>
            <w:tcBorders>
              <w:top w:val="single" w:sz="6" w:space="0" w:color="auto"/>
              <w:left w:val="single" w:sz="6" w:space="0" w:color="auto"/>
              <w:bottom w:val="single" w:sz="6" w:space="0" w:color="auto"/>
              <w:right w:val="single" w:sz="6" w:space="0" w:color="auto"/>
            </w:tcBorders>
          </w:tcPr>
          <w:p w:rsidR="00AC4541" w:rsidRPr="004D7C5B" w:rsidRDefault="00AC4541" w:rsidP="004D7C5B">
            <w:pPr>
              <w:widowControl w:val="0"/>
              <w:autoSpaceDE w:val="0"/>
              <w:autoSpaceDN w:val="0"/>
              <w:bidi w:val="0"/>
              <w:adjustRightInd w:val="0"/>
              <w:jc w:val="center"/>
              <w:rPr>
                <w:rFonts w:cs="Simplified Arabic"/>
                <w:b/>
                <w:bCs/>
                <w:color w:val="000000"/>
                <w:szCs w:val="28"/>
              </w:rPr>
            </w:pPr>
            <w:r w:rsidRPr="004D7C5B">
              <w:rPr>
                <w:rFonts w:cs="Simplified Arabic"/>
                <w:b/>
                <w:bCs/>
                <w:color w:val="000000"/>
                <w:szCs w:val="28"/>
                <w:rtl/>
              </w:rPr>
              <w:t>الفسفاتاز</w:t>
            </w:r>
            <w:r w:rsidRPr="004D7C5B">
              <w:rPr>
                <w:rFonts w:cs="Simplified Arabic" w:hint="cs"/>
                <w:b/>
                <w:bCs/>
                <w:color w:val="000000"/>
                <w:szCs w:val="28"/>
                <w:rtl/>
              </w:rPr>
              <w:t xml:space="preserve"> القلوية</w:t>
            </w:r>
          </w:p>
        </w:tc>
        <w:tc>
          <w:tcPr>
            <w:tcW w:w="1843" w:type="dxa"/>
            <w:tcBorders>
              <w:top w:val="single" w:sz="6" w:space="0" w:color="auto"/>
              <w:left w:val="single" w:sz="6" w:space="0" w:color="auto"/>
              <w:bottom w:val="single" w:sz="6" w:space="0" w:color="auto"/>
              <w:right w:val="single" w:sz="6" w:space="0" w:color="auto"/>
            </w:tcBorders>
          </w:tcPr>
          <w:p w:rsidR="00AC4541" w:rsidRPr="004D7C5B" w:rsidRDefault="00AC4541" w:rsidP="004D7C5B">
            <w:pPr>
              <w:widowControl w:val="0"/>
              <w:autoSpaceDE w:val="0"/>
              <w:autoSpaceDN w:val="0"/>
              <w:bidi w:val="0"/>
              <w:adjustRightInd w:val="0"/>
              <w:jc w:val="center"/>
              <w:rPr>
                <w:rFonts w:cs="Simplified Arabic"/>
                <w:b/>
                <w:bCs/>
                <w:color w:val="000000"/>
                <w:szCs w:val="28"/>
              </w:rPr>
            </w:pPr>
            <w:r w:rsidRPr="004D7C5B">
              <w:rPr>
                <w:rFonts w:cs="Simplified Arabic"/>
                <w:b/>
                <w:bCs/>
                <w:color w:val="000000"/>
                <w:szCs w:val="28"/>
                <w:rtl/>
              </w:rPr>
              <w:t>ناقلة</w:t>
            </w:r>
            <w:r w:rsidRPr="004D7C5B">
              <w:rPr>
                <w:rFonts w:cs="Simplified Arabic"/>
                <w:b/>
                <w:bCs/>
                <w:color w:val="000000"/>
                <w:szCs w:val="28"/>
              </w:rPr>
              <w:t xml:space="preserve"> </w:t>
            </w:r>
            <w:r w:rsidRPr="004D7C5B">
              <w:rPr>
                <w:rFonts w:cs="Simplified Arabic"/>
                <w:b/>
                <w:bCs/>
                <w:color w:val="000000"/>
                <w:szCs w:val="28"/>
                <w:rtl/>
              </w:rPr>
              <w:t>أمين</w:t>
            </w:r>
            <w:r w:rsidRPr="004D7C5B">
              <w:rPr>
                <w:rFonts w:cs="Simplified Arabic"/>
                <w:b/>
                <w:bCs/>
                <w:color w:val="000000"/>
                <w:szCs w:val="28"/>
              </w:rPr>
              <w:t xml:space="preserve"> </w:t>
            </w:r>
            <w:r w:rsidRPr="004D7C5B">
              <w:rPr>
                <w:rFonts w:cs="Simplified Arabic"/>
                <w:b/>
                <w:bCs/>
                <w:color w:val="000000"/>
                <w:szCs w:val="28"/>
                <w:rtl/>
              </w:rPr>
              <w:t>الألانين</w:t>
            </w:r>
          </w:p>
        </w:tc>
        <w:tc>
          <w:tcPr>
            <w:tcW w:w="1133" w:type="dxa"/>
            <w:tcBorders>
              <w:top w:val="single" w:sz="6" w:space="0" w:color="auto"/>
              <w:left w:val="single" w:sz="6" w:space="0" w:color="auto"/>
              <w:bottom w:val="single" w:sz="6" w:space="0" w:color="auto"/>
              <w:right w:val="single" w:sz="6" w:space="0" w:color="auto"/>
            </w:tcBorders>
          </w:tcPr>
          <w:p w:rsidR="00AC4541" w:rsidRPr="004D7C5B" w:rsidRDefault="00AC4541" w:rsidP="004D7C5B">
            <w:pPr>
              <w:widowControl w:val="0"/>
              <w:autoSpaceDE w:val="0"/>
              <w:autoSpaceDN w:val="0"/>
              <w:bidi w:val="0"/>
              <w:adjustRightInd w:val="0"/>
              <w:jc w:val="center"/>
              <w:rPr>
                <w:rFonts w:cs="Simplified Arabic"/>
                <w:b/>
                <w:bCs/>
                <w:color w:val="000000"/>
                <w:szCs w:val="28"/>
              </w:rPr>
            </w:pPr>
            <w:r w:rsidRPr="004D7C5B">
              <w:rPr>
                <w:rFonts w:cs="Simplified Arabic"/>
                <w:b/>
                <w:bCs/>
                <w:color w:val="000000"/>
                <w:szCs w:val="28"/>
                <w:rtl/>
              </w:rPr>
              <w:t>الكالسيوم</w:t>
            </w:r>
          </w:p>
        </w:tc>
        <w:tc>
          <w:tcPr>
            <w:tcW w:w="1560" w:type="dxa"/>
            <w:tcBorders>
              <w:top w:val="single" w:sz="6" w:space="0" w:color="auto"/>
              <w:left w:val="single" w:sz="6" w:space="0" w:color="auto"/>
              <w:bottom w:val="single" w:sz="6" w:space="0" w:color="auto"/>
              <w:right w:val="single" w:sz="6" w:space="0" w:color="auto"/>
            </w:tcBorders>
          </w:tcPr>
          <w:p w:rsidR="00AC4541" w:rsidRPr="004D7C5B" w:rsidRDefault="00AC4541" w:rsidP="004D7C5B">
            <w:pPr>
              <w:widowControl w:val="0"/>
              <w:autoSpaceDE w:val="0"/>
              <w:autoSpaceDN w:val="0"/>
              <w:bidi w:val="0"/>
              <w:adjustRightInd w:val="0"/>
              <w:jc w:val="center"/>
              <w:rPr>
                <w:rFonts w:cs="Simplified Arabic"/>
                <w:b/>
                <w:bCs/>
                <w:color w:val="000000"/>
                <w:szCs w:val="28"/>
              </w:rPr>
            </w:pPr>
            <w:r w:rsidRPr="004D7C5B">
              <w:rPr>
                <w:rFonts w:cs="Simplified Arabic"/>
                <w:b/>
                <w:bCs/>
                <w:color w:val="000000"/>
                <w:szCs w:val="28"/>
                <w:rtl/>
              </w:rPr>
              <w:t>الفسفور</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35</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110</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18</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9.1</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3.2</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40</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39</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8.7</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3.4</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43</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95</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10.2</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2.8</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37</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134</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17</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45</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103</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20</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8.65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3.1</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6</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50</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25</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9.35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2.75</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7</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110</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14</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9.3</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3.8</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38</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121</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9.7</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3.2</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43</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140</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31</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10.2</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4.1</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50</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131</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17</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10.7</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2.65</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11</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53</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147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10.3</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3.8</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12</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30</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85</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20</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9.7</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2.9</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28</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25</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8.85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3.25</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14</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33</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134</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9.35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3.4</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15</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41</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141</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33</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8.6</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16</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37</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17</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9.4</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3.6</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17</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54</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125</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15</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10.3</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3.9</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18</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39</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127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9.7</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4.2</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19</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34</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104</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19</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10.6</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2.55</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20</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53</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134</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23</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8.8</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21</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47</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117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31</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8.55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3.1</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22</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35</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151</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40</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9.1</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2.8</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23</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41</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118</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10.4</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3.2</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24</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51</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127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18</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8.95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25</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38</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26</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9.75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3.3</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26</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51</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108</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30</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10.3</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2.9</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lastRenderedPageBreak/>
              <w:t>27</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44</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117</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10.4</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28</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35</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أنثى</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95</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31</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10.1</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2.55</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29</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50</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108</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17</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10.75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2.7</w:t>
            </w:r>
          </w:p>
        </w:tc>
      </w:tr>
      <w:tr w:rsidR="00AC4541" w:rsidRPr="00AF57E7" w:rsidTr="004D7C5B">
        <w:trPr>
          <w:trHeight w:val="290"/>
        </w:trPr>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30</w:t>
            </w:r>
          </w:p>
        </w:tc>
        <w:tc>
          <w:tcPr>
            <w:tcW w:w="654"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43</w:t>
            </w:r>
          </w:p>
        </w:tc>
        <w:tc>
          <w:tcPr>
            <w:tcW w:w="797" w:type="dxa"/>
            <w:tcBorders>
              <w:top w:val="single" w:sz="6" w:space="0" w:color="auto"/>
              <w:left w:val="single" w:sz="6" w:space="0" w:color="auto"/>
              <w:bottom w:val="single" w:sz="6" w:space="0" w:color="auto"/>
              <w:right w:val="single" w:sz="6" w:space="0" w:color="auto"/>
            </w:tcBorders>
            <w:vAlign w:val="center"/>
          </w:tcPr>
          <w:p w:rsidR="00AC4541" w:rsidRPr="00AF57E7" w:rsidRDefault="000C5B9A" w:rsidP="004D7C5B">
            <w:pPr>
              <w:widowControl w:val="0"/>
              <w:autoSpaceDE w:val="0"/>
              <w:autoSpaceDN w:val="0"/>
              <w:bidi w:val="0"/>
              <w:adjustRightInd w:val="0"/>
              <w:jc w:val="center"/>
              <w:rPr>
                <w:rFonts w:cs="Simplified Arabic"/>
                <w:szCs w:val="28"/>
              </w:rPr>
            </w:pPr>
            <w:r w:rsidRPr="00AF57E7">
              <w:rPr>
                <w:rFonts w:cs="Simplified Arabic"/>
                <w:szCs w:val="28"/>
                <w:rtl/>
              </w:rPr>
              <w:t>ذكر</w:t>
            </w:r>
          </w:p>
        </w:tc>
        <w:tc>
          <w:tcPr>
            <w:tcW w:w="1559"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134</w:t>
            </w:r>
          </w:p>
        </w:tc>
        <w:tc>
          <w:tcPr>
            <w:tcW w:w="184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21</w:t>
            </w:r>
          </w:p>
        </w:tc>
        <w:tc>
          <w:tcPr>
            <w:tcW w:w="1133"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9.25</w:t>
            </w:r>
          </w:p>
        </w:tc>
        <w:tc>
          <w:tcPr>
            <w:tcW w:w="1560" w:type="dxa"/>
            <w:tcBorders>
              <w:top w:val="single" w:sz="6" w:space="0" w:color="auto"/>
              <w:left w:val="single" w:sz="6" w:space="0" w:color="auto"/>
              <w:bottom w:val="single" w:sz="6" w:space="0" w:color="auto"/>
              <w:right w:val="single" w:sz="6" w:space="0" w:color="auto"/>
            </w:tcBorders>
            <w:vAlign w:val="center"/>
          </w:tcPr>
          <w:p w:rsidR="00AC4541" w:rsidRPr="00AF57E7" w:rsidRDefault="00AC4541" w:rsidP="004D7C5B">
            <w:pPr>
              <w:widowControl w:val="0"/>
              <w:autoSpaceDE w:val="0"/>
              <w:autoSpaceDN w:val="0"/>
              <w:bidi w:val="0"/>
              <w:adjustRightInd w:val="0"/>
              <w:jc w:val="center"/>
              <w:rPr>
                <w:rFonts w:cs="Simplified Arabic"/>
                <w:szCs w:val="28"/>
              </w:rPr>
            </w:pPr>
            <w:r w:rsidRPr="00AF57E7">
              <w:rPr>
                <w:rFonts w:cs="Simplified Arabic"/>
                <w:szCs w:val="28"/>
              </w:rPr>
              <w:t>2.6</w:t>
            </w:r>
          </w:p>
        </w:tc>
      </w:tr>
    </w:tbl>
    <w:p w:rsidR="00306109" w:rsidRPr="00AF57E7" w:rsidRDefault="00306109" w:rsidP="00F44629">
      <w:pPr>
        <w:widowControl w:val="0"/>
        <w:spacing w:after="120"/>
        <w:rPr>
          <w:rFonts w:cs="Simplified Arabic"/>
          <w:sz w:val="28"/>
          <w:szCs w:val="32"/>
        </w:rPr>
      </w:pPr>
    </w:p>
    <w:p w:rsidR="00B15135" w:rsidRPr="00AF57E7" w:rsidRDefault="00B15135" w:rsidP="00F44629">
      <w:pPr>
        <w:widowControl w:val="0"/>
        <w:spacing w:after="120"/>
        <w:rPr>
          <w:rFonts w:cs="Simplified Arabic"/>
          <w:sz w:val="28"/>
          <w:szCs w:val="32"/>
          <w:rtl/>
        </w:rPr>
      </w:pPr>
    </w:p>
    <w:p w:rsidR="00EF4C11" w:rsidRPr="00A30574" w:rsidRDefault="00EF4C11" w:rsidP="00F44629">
      <w:pPr>
        <w:widowControl w:val="0"/>
        <w:bidi w:val="0"/>
        <w:spacing w:after="120"/>
        <w:rPr>
          <w:rFonts w:cs="Simplified Arabic"/>
          <w:sz w:val="28"/>
          <w:szCs w:val="32"/>
          <w:rtl/>
        </w:rPr>
      </w:pPr>
      <w:r w:rsidRPr="00A30574">
        <w:rPr>
          <w:rFonts w:cs="Simplified Arabic"/>
          <w:sz w:val="28"/>
          <w:szCs w:val="32"/>
          <w:rtl/>
        </w:rPr>
        <w:br w:type="page"/>
      </w:r>
    </w:p>
    <w:p w:rsidR="00D32D8B" w:rsidRDefault="0095797E" w:rsidP="00D32D8B">
      <w:pPr>
        <w:widowControl w:val="0"/>
        <w:spacing w:after="120"/>
        <w:rPr>
          <w:rFonts w:cs="Simplified Arabic"/>
          <w:b/>
          <w:bCs/>
          <w:color w:val="000000" w:themeColor="text1"/>
          <w:sz w:val="36"/>
          <w:szCs w:val="40"/>
        </w:rPr>
      </w:pPr>
      <w:r w:rsidRPr="004D7C5B">
        <w:rPr>
          <w:rFonts w:cs="Simplified Arabic" w:hint="cs"/>
          <w:b/>
          <w:bCs/>
          <w:sz w:val="36"/>
          <w:szCs w:val="40"/>
          <w:rtl/>
        </w:rPr>
        <w:lastRenderedPageBreak/>
        <w:t>ال</w:t>
      </w:r>
      <w:r w:rsidR="00AE4A1F" w:rsidRPr="004D7C5B">
        <w:rPr>
          <w:rFonts w:cs="Simplified Arabic" w:hint="cs"/>
          <w:b/>
          <w:bCs/>
          <w:sz w:val="36"/>
          <w:szCs w:val="40"/>
          <w:rtl/>
        </w:rPr>
        <w:t>مراجع</w:t>
      </w:r>
    </w:p>
    <w:p w:rsidR="00EC57C1" w:rsidRPr="00354E2C" w:rsidRDefault="003954CA" w:rsidP="00354E2C">
      <w:pPr>
        <w:pStyle w:val="aa"/>
        <w:widowControl w:val="0"/>
        <w:numPr>
          <w:ilvl w:val="0"/>
          <w:numId w:val="31"/>
        </w:numPr>
        <w:spacing w:after="120"/>
        <w:jc w:val="lowKashida"/>
        <w:rPr>
          <w:rFonts w:cstheme="minorBidi"/>
          <w:b/>
          <w:bCs/>
          <w:color w:val="000000" w:themeColor="text1"/>
          <w:sz w:val="28"/>
          <w:szCs w:val="28"/>
        </w:rPr>
      </w:pPr>
      <w:r w:rsidRPr="00354E2C">
        <w:rPr>
          <w:rFonts w:cstheme="minorBidi" w:hint="cs"/>
          <w:sz w:val="28"/>
          <w:szCs w:val="28"/>
          <w:rtl/>
        </w:rPr>
        <w:t>روبرت موراي وآخرون (2006)</w:t>
      </w:r>
      <w:r w:rsidR="00A90A47" w:rsidRPr="00354E2C">
        <w:rPr>
          <w:rFonts w:cstheme="minorBidi" w:hint="cs"/>
          <w:sz w:val="28"/>
          <w:szCs w:val="28"/>
          <w:rtl/>
        </w:rPr>
        <w:t xml:space="preserve"> </w:t>
      </w:r>
      <w:r w:rsidRPr="00354E2C">
        <w:rPr>
          <w:rFonts w:cstheme="minorBidi" w:hint="cs"/>
          <w:sz w:val="28"/>
          <w:szCs w:val="28"/>
          <w:rtl/>
        </w:rPr>
        <w:t>ال</w:t>
      </w:r>
      <w:r w:rsidR="00E6478E" w:rsidRPr="00354E2C">
        <w:rPr>
          <w:rFonts w:cstheme="minorBidi" w:hint="cs"/>
          <w:sz w:val="28"/>
          <w:szCs w:val="28"/>
          <w:rtl/>
        </w:rPr>
        <w:t>إنزيم</w:t>
      </w:r>
      <w:r w:rsidRPr="00354E2C">
        <w:rPr>
          <w:rFonts w:cstheme="minorBidi" w:hint="cs"/>
          <w:sz w:val="28"/>
          <w:szCs w:val="28"/>
          <w:rtl/>
        </w:rPr>
        <w:t>ات</w:t>
      </w:r>
      <w:r w:rsidR="00AB1BC4" w:rsidRPr="00354E2C">
        <w:rPr>
          <w:rFonts w:cstheme="minorBidi" w:hint="cs"/>
          <w:sz w:val="28"/>
          <w:szCs w:val="28"/>
          <w:rtl/>
        </w:rPr>
        <w:t>:</w:t>
      </w:r>
      <w:r w:rsidR="00A90A47" w:rsidRPr="00354E2C">
        <w:rPr>
          <w:rFonts w:cstheme="minorBidi" w:hint="cs"/>
          <w:sz w:val="28"/>
          <w:szCs w:val="28"/>
          <w:rtl/>
        </w:rPr>
        <w:t xml:space="preserve"> </w:t>
      </w:r>
      <w:r w:rsidR="001E3474" w:rsidRPr="00354E2C">
        <w:rPr>
          <w:rFonts w:cstheme="minorBidi" w:hint="cs"/>
          <w:sz w:val="28"/>
          <w:szCs w:val="28"/>
          <w:rtl/>
        </w:rPr>
        <w:t>الخصائص العامة،</w:t>
      </w:r>
      <w:r w:rsidR="008F2B72" w:rsidRPr="00354E2C">
        <w:rPr>
          <w:rFonts w:cstheme="minorBidi" w:hint="cs"/>
          <w:sz w:val="28"/>
          <w:szCs w:val="28"/>
          <w:rtl/>
        </w:rPr>
        <w:t xml:space="preserve"> </w:t>
      </w:r>
      <w:r w:rsidR="001E3474" w:rsidRPr="00354E2C">
        <w:rPr>
          <w:rFonts w:cstheme="minorBidi" w:hint="cs"/>
          <w:sz w:val="28"/>
          <w:szCs w:val="28"/>
          <w:rtl/>
        </w:rPr>
        <w:t xml:space="preserve">الفصل </w:t>
      </w:r>
      <w:r w:rsidRPr="00354E2C">
        <w:rPr>
          <w:rFonts w:cstheme="minorBidi" w:hint="cs"/>
          <w:sz w:val="28"/>
          <w:szCs w:val="28"/>
          <w:rtl/>
        </w:rPr>
        <w:t>التاسع من ترجمة</w:t>
      </w:r>
      <w:r w:rsidR="008F2B72" w:rsidRPr="00354E2C">
        <w:rPr>
          <w:rFonts w:cstheme="minorBidi" w:hint="cs"/>
          <w:sz w:val="28"/>
          <w:szCs w:val="28"/>
          <w:rtl/>
        </w:rPr>
        <w:t xml:space="preserve"> كتاب هاربرز في الكيمياء الحيوية. تأليف</w:t>
      </w:r>
      <w:r w:rsidR="00EC57C1" w:rsidRPr="00354E2C">
        <w:rPr>
          <w:rFonts w:cstheme="minorBidi" w:hint="cs"/>
          <w:sz w:val="28"/>
          <w:szCs w:val="28"/>
          <w:rtl/>
        </w:rPr>
        <w:t>:</w:t>
      </w:r>
      <w:r w:rsidR="008F2B72" w:rsidRPr="00354E2C">
        <w:rPr>
          <w:rFonts w:cstheme="minorBidi" w:hint="cs"/>
          <w:sz w:val="28"/>
          <w:szCs w:val="28"/>
          <w:rtl/>
        </w:rPr>
        <w:t xml:space="preserve"> د.روبرت </w:t>
      </w:r>
      <w:r w:rsidR="006226AD" w:rsidRPr="00354E2C">
        <w:rPr>
          <w:rFonts w:cstheme="minorBidi" w:hint="cs"/>
          <w:sz w:val="28"/>
          <w:szCs w:val="28"/>
          <w:rtl/>
        </w:rPr>
        <w:t>د.داريل جرا</w:t>
      </w:r>
      <w:r w:rsidR="008F2B72" w:rsidRPr="00354E2C">
        <w:rPr>
          <w:rFonts w:cstheme="minorBidi" w:hint="cs"/>
          <w:sz w:val="28"/>
          <w:szCs w:val="28"/>
          <w:rtl/>
        </w:rPr>
        <w:t xml:space="preserve">نر، د.بيتر مايز، د.فيكتور رودويل. ترجمة أ.دعماد أبوعسلي </w:t>
      </w:r>
      <w:r w:rsidR="00CD596A" w:rsidRPr="00354E2C">
        <w:rPr>
          <w:rFonts w:cstheme="minorBidi" w:hint="cs"/>
          <w:sz w:val="28"/>
          <w:szCs w:val="28"/>
          <w:rtl/>
        </w:rPr>
        <w:t>د.يوسف بركات. مركز تعريب العلوم الصحية، الكويت.</w:t>
      </w:r>
      <w:r w:rsidR="008F2B72" w:rsidRPr="00354E2C">
        <w:rPr>
          <w:rFonts w:cstheme="minorBidi" w:hint="cs"/>
          <w:sz w:val="28"/>
          <w:szCs w:val="28"/>
          <w:rtl/>
        </w:rPr>
        <w:t xml:space="preserve"> </w:t>
      </w:r>
      <w:r w:rsidR="008915E3" w:rsidRPr="00354E2C">
        <w:rPr>
          <w:rFonts w:cstheme="minorBidi" w:hint="cs"/>
          <w:sz w:val="28"/>
          <w:szCs w:val="28"/>
          <w:rtl/>
        </w:rPr>
        <w:t xml:space="preserve">ص </w:t>
      </w:r>
      <w:r w:rsidR="00CD596A" w:rsidRPr="00354E2C">
        <w:rPr>
          <w:rFonts w:cstheme="minorBidi" w:hint="cs"/>
          <w:sz w:val="28"/>
          <w:szCs w:val="28"/>
          <w:rtl/>
        </w:rPr>
        <w:t>217</w:t>
      </w:r>
      <w:r w:rsidR="008F2B72" w:rsidRPr="00354E2C">
        <w:rPr>
          <w:rFonts w:cstheme="minorBidi" w:hint="cs"/>
          <w:sz w:val="28"/>
          <w:szCs w:val="28"/>
          <w:rtl/>
        </w:rPr>
        <w:t xml:space="preserve"> </w:t>
      </w:r>
      <w:r w:rsidR="00CD596A" w:rsidRPr="00354E2C">
        <w:rPr>
          <w:rFonts w:cstheme="minorBidi" w:hint="cs"/>
          <w:sz w:val="28"/>
          <w:szCs w:val="28"/>
          <w:rtl/>
        </w:rPr>
        <w:t>-250 .</w:t>
      </w:r>
    </w:p>
    <w:p w:rsidR="00354E2C" w:rsidRPr="00354E2C" w:rsidRDefault="00EC57C1" w:rsidP="00354E2C">
      <w:pPr>
        <w:pStyle w:val="aa"/>
        <w:widowControl w:val="0"/>
        <w:numPr>
          <w:ilvl w:val="0"/>
          <w:numId w:val="31"/>
        </w:numPr>
        <w:spacing w:after="120"/>
        <w:jc w:val="lowKashida"/>
        <w:rPr>
          <w:rFonts w:cstheme="minorBidi"/>
          <w:b/>
          <w:bCs/>
          <w:color w:val="000000" w:themeColor="text1"/>
          <w:sz w:val="36"/>
          <w:szCs w:val="40"/>
        </w:rPr>
      </w:pPr>
      <w:r w:rsidRPr="00354E2C">
        <w:rPr>
          <w:rFonts w:cstheme="minorBidi" w:hint="cs"/>
          <w:sz w:val="28"/>
          <w:szCs w:val="28"/>
          <w:rtl/>
        </w:rPr>
        <w:t>بن جرينشتاين وآدم جرينشتاين (2006): دليل المراجعة في الكيمياء الحيوية الطبية. تأليف بن جرينشتاين وآدم جرينشتاين، ترجمة د. يوسف بركات، مركز تعريب العلوم الصحية، الكويت. ص 64</w:t>
      </w:r>
    </w:p>
    <w:p w:rsidR="00AB3AB6" w:rsidRDefault="000F6221" w:rsidP="000F6221">
      <w:pPr>
        <w:widowControl w:val="0"/>
        <w:bidi w:val="0"/>
        <w:spacing w:after="120"/>
        <w:jc w:val="lowKashida"/>
        <w:rPr>
          <w:rFonts w:cstheme="minorBidi"/>
          <w:sz w:val="28"/>
          <w:szCs w:val="32"/>
          <w:rtl/>
          <w:lang w:val="en-GB"/>
        </w:rPr>
      </w:pPr>
      <w:r w:rsidRPr="000F6221">
        <w:rPr>
          <w:rFonts w:cstheme="minorBidi"/>
          <w:sz w:val="28"/>
          <w:szCs w:val="32"/>
          <w:lang w:val="en-GB"/>
        </w:rPr>
        <w:t>3-</w:t>
      </w:r>
      <w:r>
        <w:rPr>
          <w:rFonts w:cstheme="minorBidi"/>
          <w:sz w:val="28"/>
          <w:szCs w:val="32"/>
          <w:lang w:val="en-GB"/>
        </w:rPr>
        <w:t xml:space="preserve"> </w:t>
      </w:r>
      <w:r w:rsidR="00AB3AB6" w:rsidRPr="000F6221">
        <w:rPr>
          <w:rFonts w:cstheme="minorBidi"/>
          <w:sz w:val="28"/>
          <w:szCs w:val="32"/>
          <w:lang w:val="en-GB"/>
        </w:rPr>
        <w:t>McKee T and MacKee JR (1996):  Enzymes. In McKee T. And  McKee JR. Biochemistry: an introduction; Wm. C. Brown publishers, USA;</w:t>
      </w:r>
      <w:r w:rsidRPr="000F6221">
        <w:rPr>
          <w:rFonts w:cstheme="minorBidi"/>
          <w:sz w:val="28"/>
          <w:szCs w:val="32"/>
          <w:lang w:val="en-GB"/>
        </w:rPr>
        <w:t xml:space="preserve"> </w:t>
      </w:r>
      <w:r w:rsidR="00AB3AB6" w:rsidRPr="000F6221">
        <w:rPr>
          <w:rFonts w:cstheme="minorBidi"/>
          <w:sz w:val="28"/>
          <w:szCs w:val="32"/>
          <w:lang w:val="en-GB"/>
        </w:rPr>
        <w:t>2</w:t>
      </w:r>
      <w:r w:rsidR="00AB3AB6" w:rsidRPr="000F6221">
        <w:rPr>
          <w:rFonts w:cstheme="minorBidi"/>
          <w:sz w:val="28"/>
          <w:szCs w:val="32"/>
          <w:vertAlign w:val="superscript"/>
          <w:lang w:val="en-GB"/>
        </w:rPr>
        <w:t>nd</w:t>
      </w:r>
      <w:r w:rsidR="00AB3AB6" w:rsidRPr="000F6221">
        <w:rPr>
          <w:rFonts w:cstheme="minorBidi"/>
          <w:sz w:val="28"/>
          <w:szCs w:val="32"/>
          <w:lang w:val="en-GB"/>
        </w:rPr>
        <w:t>ed. P</w:t>
      </w:r>
      <w:r w:rsidR="00AB3AB6" w:rsidRPr="000F6221">
        <w:rPr>
          <w:rFonts w:cstheme="minorBidi"/>
          <w:sz w:val="28"/>
          <w:szCs w:val="32"/>
          <w:vertAlign w:val="subscript"/>
          <w:lang w:val="en-GB"/>
        </w:rPr>
        <w:t>P</w:t>
      </w:r>
      <w:r w:rsidR="00AB3AB6" w:rsidRPr="000F6221">
        <w:rPr>
          <w:rFonts w:cstheme="minorBidi"/>
          <w:sz w:val="28"/>
          <w:szCs w:val="32"/>
          <w:lang w:val="en-GB"/>
        </w:rPr>
        <w:t>:117-148.</w:t>
      </w:r>
    </w:p>
    <w:p w:rsidR="00FC6BF2" w:rsidRPr="00FC6BF2" w:rsidRDefault="00FC6BF2" w:rsidP="00FC6BF2">
      <w:pPr>
        <w:widowControl w:val="0"/>
        <w:bidi w:val="0"/>
        <w:spacing w:after="120"/>
        <w:jc w:val="lowKashida"/>
        <w:rPr>
          <w:rFonts w:cstheme="minorBidi"/>
          <w:sz w:val="28"/>
          <w:szCs w:val="32"/>
        </w:rPr>
      </w:pPr>
      <w:r>
        <w:rPr>
          <w:rFonts w:cstheme="minorBidi" w:hint="cs"/>
          <w:sz w:val="28"/>
          <w:szCs w:val="32"/>
          <w:rtl/>
        </w:rPr>
        <w:t>4</w:t>
      </w:r>
      <w:r w:rsidRPr="00354E2C">
        <w:rPr>
          <w:rFonts w:cstheme="minorBidi"/>
          <w:sz w:val="28"/>
          <w:szCs w:val="32"/>
        </w:rPr>
        <w:t>-Harold Varley, Alan H Gowenlock, MauriceBell (1991) :</w:t>
      </w:r>
      <w:r w:rsidRPr="00354E2C">
        <w:rPr>
          <w:rFonts w:cstheme="minorBidi" w:hint="cs"/>
          <w:sz w:val="28"/>
          <w:szCs w:val="32"/>
          <w:rtl/>
        </w:rPr>
        <w:t xml:space="preserve"> </w:t>
      </w:r>
      <w:r w:rsidRPr="00354E2C">
        <w:rPr>
          <w:rFonts w:cstheme="minorBidi"/>
          <w:sz w:val="28"/>
          <w:szCs w:val="32"/>
        </w:rPr>
        <w:t>Enzymes. Practical Clinical Biochemistry. Delhi, CBS Publishers &amp;Distributors. P 685-770.</w:t>
      </w:r>
    </w:p>
    <w:p w:rsidR="00EC57C1" w:rsidRPr="000F6221" w:rsidRDefault="00FC6BF2" w:rsidP="000F6221">
      <w:pPr>
        <w:widowControl w:val="0"/>
        <w:spacing w:after="120"/>
        <w:ind w:left="240"/>
        <w:jc w:val="lowKashida"/>
        <w:rPr>
          <w:rFonts w:cstheme="minorBidi"/>
          <w:sz w:val="28"/>
          <w:szCs w:val="28"/>
          <w:rtl/>
        </w:rPr>
      </w:pPr>
      <w:r>
        <w:rPr>
          <w:rFonts w:cstheme="minorBidi" w:hint="cs"/>
          <w:sz w:val="28"/>
          <w:szCs w:val="28"/>
          <w:rtl/>
        </w:rPr>
        <w:t>5</w:t>
      </w:r>
      <w:r w:rsidR="000F6221">
        <w:rPr>
          <w:rFonts w:cstheme="minorBidi" w:hint="cs"/>
          <w:sz w:val="28"/>
          <w:szCs w:val="28"/>
          <w:rtl/>
        </w:rPr>
        <w:t>-</w:t>
      </w:r>
      <w:r w:rsidR="00F0277D" w:rsidRPr="000F6221">
        <w:rPr>
          <w:rFonts w:cstheme="minorBidi" w:hint="cs"/>
          <w:sz w:val="28"/>
          <w:szCs w:val="28"/>
          <w:rtl/>
        </w:rPr>
        <w:t xml:space="preserve"> روبرت موراي وآخرون (2006) الانزيمات: الحرائك، الفصل العاشر من ترجمة كتاب هاربرز في الكيمياء الحيوية، تأليف د.روبرت موراي، د.داريل جرانر، د.بيتر مايز، د.فيكتور رودويل. ترجمة أ.دعماد أبو عسلي، د.يوسف بركات. مركز تعريب العلوم الصحية، الكويت. صفحات 251-297.</w:t>
      </w:r>
    </w:p>
    <w:p w:rsidR="009019A3" w:rsidRPr="00354E2C" w:rsidRDefault="00AB3AB6" w:rsidP="00354E2C">
      <w:pPr>
        <w:widowControl w:val="0"/>
        <w:bidi w:val="0"/>
        <w:spacing w:after="120"/>
        <w:jc w:val="lowKashida"/>
        <w:rPr>
          <w:rFonts w:cstheme="minorBidi"/>
          <w:sz w:val="28"/>
          <w:szCs w:val="32"/>
          <w:lang w:val="en-GB"/>
        </w:rPr>
      </w:pPr>
      <w:r w:rsidRPr="00354E2C">
        <w:rPr>
          <w:rFonts w:cstheme="minorBidi"/>
          <w:sz w:val="28"/>
          <w:szCs w:val="32"/>
          <w:lang w:val="en-GB"/>
        </w:rPr>
        <w:t>6</w:t>
      </w:r>
      <w:r w:rsidR="00F0277D" w:rsidRPr="00354E2C">
        <w:rPr>
          <w:rFonts w:cstheme="minorBidi"/>
          <w:sz w:val="28"/>
          <w:szCs w:val="32"/>
          <w:lang w:val="en-GB"/>
        </w:rPr>
        <w:t>-F.freier</w:t>
      </w:r>
      <w:r w:rsidRPr="00354E2C">
        <w:rPr>
          <w:rFonts w:cstheme="minorBidi"/>
          <w:sz w:val="28"/>
          <w:szCs w:val="32"/>
          <w:lang w:val="en-GB"/>
        </w:rPr>
        <w:t xml:space="preserve"> </w:t>
      </w:r>
      <w:r w:rsidR="00F0277D" w:rsidRPr="00354E2C">
        <w:rPr>
          <w:rFonts w:cstheme="minorBidi"/>
          <w:sz w:val="28"/>
          <w:szCs w:val="32"/>
          <w:lang w:val="en-GB"/>
        </w:rPr>
        <w:t>(</w:t>
      </w:r>
      <w:r w:rsidR="00F0277D" w:rsidRPr="00354E2C">
        <w:rPr>
          <w:rFonts w:cstheme="minorBidi"/>
          <w:sz w:val="28"/>
          <w:szCs w:val="32"/>
        </w:rPr>
        <w:t>1974)</w:t>
      </w:r>
      <w:r w:rsidRPr="00354E2C">
        <w:rPr>
          <w:rFonts w:cstheme="minorBidi"/>
          <w:sz w:val="28"/>
          <w:szCs w:val="32"/>
        </w:rPr>
        <w:t xml:space="preserve">: </w:t>
      </w:r>
      <w:r w:rsidR="00F0277D" w:rsidRPr="00354E2C">
        <w:rPr>
          <w:rFonts w:cstheme="minorBidi"/>
          <w:sz w:val="28"/>
          <w:szCs w:val="32"/>
          <w:lang w:val="en-GB"/>
        </w:rPr>
        <w:t xml:space="preserve">The Origin of Serum Enzyymes and the </w:t>
      </w:r>
      <w:r w:rsidRPr="00354E2C">
        <w:rPr>
          <w:rFonts w:cstheme="minorBidi"/>
          <w:sz w:val="28"/>
          <w:szCs w:val="32"/>
          <w:lang w:val="en-GB"/>
        </w:rPr>
        <w:t>Basis for their Variation. I</w:t>
      </w:r>
      <w:r w:rsidR="00F0277D" w:rsidRPr="00354E2C">
        <w:rPr>
          <w:rFonts w:cstheme="minorBidi"/>
          <w:sz w:val="28"/>
          <w:szCs w:val="32"/>
          <w:lang w:val="en-GB"/>
        </w:rPr>
        <w:t>n</w:t>
      </w:r>
      <w:r w:rsidRPr="00354E2C">
        <w:rPr>
          <w:rFonts w:cstheme="minorBidi"/>
          <w:sz w:val="28"/>
          <w:szCs w:val="32"/>
          <w:lang w:val="en-GB"/>
        </w:rPr>
        <w:t xml:space="preserve">  </w:t>
      </w:r>
      <w:r w:rsidR="00F0277D" w:rsidRPr="00354E2C">
        <w:rPr>
          <w:rFonts w:cstheme="minorBidi"/>
          <w:sz w:val="28"/>
          <w:szCs w:val="32"/>
          <w:lang w:val="en-GB"/>
        </w:rPr>
        <w:t>P</w:t>
      </w:r>
      <w:r w:rsidR="00F0277D" w:rsidRPr="00354E2C">
        <w:rPr>
          <w:rFonts w:cstheme="minorBidi"/>
          <w:sz w:val="28"/>
          <w:szCs w:val="32"/>
        </w:rPr>
        <w:t>h</w:t>
      </w:r>
      <w:r w:rsidR="00F0277D" w:rsidRPr="00354E2C">
        <w:rPr>
          <w:rFonts w:cstheme="minorBidi"/>
          <w:sz w:val="28"/>
          <w:szCs w:val="32"/>
          <w:lang w:val="en-GB"/>
        </w:rPr>
        <w:t>ilip Blume,</w:t>
      </w:r>
      <w:r w:rsidRPr="00354E2C">
        <w:rPr>
          <w:rFonts w:cstheme="minorBidi"/>
          <w:sz w:val="28"/>
          <w:szCs w:val="32"/>
          <w:lang w:val="en-GB"/>
        </w:rPr>
        <w:t xml:space="preserve"> </w:t>
      </w:r>
      <w:r w:rsidR="00F0277D" w:rsidRPr="00354E2C">
        <w:rPr>
          <w:rFonts w:cstheme="minorBidi"/>
          <w:sz w:val="28"/>
          <w:szCs w:val="32"/>
          <w:lang w:val="en-GB"/>
        </w:rPr>
        <w:t>Esther F.</w:t>
      </w:r>
      <w:r w:rsidRPr="00354E2C">
        <w:rPr>
          <w:rFonts w:cstheme="minorBidi"/>
          <w:sz w:val="28"/>
          <w:szCs w:val="32"/>
          <w:lang w:val="en-GB"/>
        </w:rPr>
        <w:t xml:space="preserve"> Freier (eds</w:t>
      </w:r>
      <w:r w:rsidR="00F0277D" w:rsidRPr="00354E2C">
        <w:rPr>
          <w:rFonts w:cstheme="minorBidi"/>
          <w:sz w:val="28"/>
          <w:szCs w:val="32"/>
          <w:lang w:val="en-GB"/>
        </w:rPr>
        <w:t>). Enzymyology In the practice</w:t>
      </w:r>
      <w:r w:rsidRPr="00354E2C">
        <w:rPr>
          <w:rFonts w:cstheme="minorBidi"/>
          <w:sz w:val="28"/>
          <w:szCs w:val="32"/>
          <w:lang w:val="en-GB"/>
        </w:rPr>
        <w:t xml:space="preserve"> </w:t>
      </w:r>
      <w:r w:rsidR="00F0277D" w:rsidRPr="00354E2C">
        <w:rPr>
          <w:rFonts w:cstheme="minorBidi"/>
          <w:sz w:val="28"/>
          <w:szCs w:val="32"/>
          <w:lang w:val="en-GB"/>
        </w:rPr>
        <w:t xml:space="preserve"> of</w:t>
      </w:r>
      <w:r w:rsidRPr="00354E2C">
        <w:rPr>
          <w:rFonts w:cstheme="minorBidi"/>
          <w:sz w:val="28"/>
          <w:szCs w:val="32"/>
          <w:lang w:val="en-GB"/>
        </w:rPr>
        <w:t xml:space="preserve"> </w:t>
      </w:r>
      <w:r w:rsidR="00F0277D" w:rsidRPr="00354E2C">
        <w:rPr>
          <w:rFonts w:cstheme="minorBidi"/>
          <w:sz w:val="28"/>
          <w:szCs w:val="32"/>
          <w:lang w:val="en-GB"/>
        </w:rPr>
        <w:t xml:space="preserve"> laboratory</w:t>
      </w:r>
      <w:r w:rsidRPr="00354E2C">
        <w:rPr>
          <w:rFonts w:cstheme="minorBidi"/>
          <w:sz w:val="28"/>
          <w:szCs w:val="32"/>
          <w:lang w:val="en-GB"/>
        </w:rPr>
        <w:t xml:space="preserve"> </w:t>
      </w:r>
      <w:r w:rsidR="00F0277D" w:rsidRPr="00354E2C">
        <w:rPr>
          <w:rFonts w:cstheme="minorBidi"/>
          <w:sz w:val="28"/>
          <w:szCs w:val="32"/>
          <w:lang w:val="en-GB"/>
        </w:rPr>
        <w:t xml:space="preserve"> Medicine .</w:t>
      </w:r>
      <w:r w:rsidRPr="00354E2C">
        <w:rPr>
          <w:rFonts w:cstheme="minorBidi"/>
          <w:sz w:val="28"/>
          <w:szCs w:val="32"/>
          <w:lang w:val="en-GB"/>
        </w:rPr>
        <w:t xml:space="preserve"> </w:t>
      </w:r>
      <w:r w:rsidR="00F0277D" w:rsidRPr="00354E2C">
        <w:rPr>
          <w:rFonts w:cstheme="minorBidi"/>
          <w:sz w:val="28"/>
          <w:szCs w:val="32"/>
          <w:lang w:val="en-GB"/>
        </w:rPr>
        <w:t xml:space="preserve"> New York and London Aca</w:t>
      </w:r>
      <w:r w:rsidR="00FB5491" w:rsidRPr="00354E2C">
        <w:rPr>
          <w:rFonts w:cstheme="minorBidi"/>
          <w:sz w:val="28"/>
          <w:szCs w:val="32"/>
          <w:lang w:val="en-GB"/>
        </w:rPr>
        <w:t>demic Press ,</w:t>
      </w:r>
      <w:r w:rsidRPr="00354E2C">
        <w:rPr>
          <w:rFonts w:cstheme="minorBidi"/>
          <w:sz w:val="28"/>
          <w:szCs w:val="32"/>
          <w:lang w:val="en-GB"/>
        </w:rPr>
        <w:t xml:space="preserve"> </w:t>
      </w:r>
      <w:r w:rsidR="00FB5491" w:rsidRPr="00354E2C">
        <w:rPr>
          <w:rFonts w:cstheme="minorBidi"/>
          <w:sz w:val="28"/>
          <w:szCs w:val="32"/>
          <w:lang w:val="en-GB"/>
        </w:rPr>
        <w:t>Inc.253-269</w:t>
      </w:r>
    </w:p>
    <w:p w:rsidR="00EC57C1" w:rsidRPr="00D34620" w:rsidRDefault="00FB5491" w:rsidP="00D34620">
      <w:pPr>
        <w:widowControl w:val="0"/>
        <w:bidi w:val="0"/>
        <w:spacing w:after="120"/>
        <w:jc w:val="lowKashida"/>
        <w:rPr>
          <w:rFonts w:cstheme="minorBidi"/>
          <w:sz w:val="28"/>
          <w:szCs w:val="32"/>
        </w:rPr>
      </w:pPr>
      <w:r w:rsidRPr="00354E2C">
        <w:rPr>
          <w:rFonts w:cstheme="minorBidi"/>
          <w:sz w:val="28"/>
          <w:szCs w:val="32"/>
        </w:rPr>
        <w:t>7-Dr Rick Jones.</w:t>
      </w:r>
      <w:r w:rsidR="006F51BB">
        <w:rPr>
          <w:rFonts w:cstheme="minorBidi"/>
          <w:sz w:val="28"/>
          <w:szCs w:val="32"/>
        </w:rPr>
        <w:t>(1998):</w:t>
      </w:r>
      <w:r w:rsidR="00AB3AB6" w:rsidRPr="00354E2C">
        <w:rPr>
          <w:rFonts w:cstheme="minorBidi"/>
          <w:sz w:val="28"/>
          <w:szCs w:val="32"/>
        </w:rPr>
        <w:t xml:space="preserve"> </w:t>
      </w:r>
      <w:r w:rsidRPr="00354E2C">
        <w:rPr>
          <w:rFonts w:cstheme="minorBidi"/>
          <w:sz w:val="28"/>
          <w:szCs w:val="32"/>
          <w:lang w:val="en-GB"/>
        </w:rPr>
        <w:t>Chemical Pathology &amp;Immunology</w:t>
      </w:r>
      <w:r w:rsidR="00AB3AB6" w:rsidRPr="00354E2C">
        <w:rPr>
          <w:rFonts w:cstheme="minorBidi"/>
          <w:sz w:val="28"/>
          <w:szCs w:val="32"/>
        </w:rPr>
        <w:t xml:space="preserve">. </w:t>
      </w:r>
      <w:r w:rsidRPr="00354E2C">
        <w:rPr>
          <w:rFonts w:cstheme="minorBidi"/>
          <w:sz w:val="28"/>
          <w:szCs w:val="32"/>
          <w:lang w:val="en-GB"/>
        </w:rPr>
        <w:t>Using Enzymes In Clinical Diagnosis</w:t>
      </w:r>
      <w:r w:rsidR="006F51BB">
        <w:rPr>
          <w:rFonts w:cstheme="minorBidi"/>
          <w:sz w:val="28"/>
          <w:szCs w:val="32"/>
          <w:lang w:val="en-GB"/>
        </w:rPr>
        <w:t xml:space="preserve">.New York and London Academic </w:t>
      </w:r>
      <w:r w:rsidR="00D34620">
        <w:rPr>
          <w:rFonts w:cstheme="minorBidi"/>
          <w:sz w:val="28"/>
          <w:szCs w:val="32"/>
        </w:rPr>
        <w:t>.</w:t>
      </w:r>
    </w:p>
    <w:p w:rsidR="000E367E" w:rsidRPr="00354E2C" w:rsidRDefault="00AF2BF5" w:rsidP="00354E2C">
      <w:pPr>
        <w:widowControl w:val="0"/>
        <w:bidi w:val="0"/>
        <w:spacing w:after="120"/>
        <w:jc w:val="lowKashida"/>
        <w:rPr>
          <w:rFonts w:cstheme="minorBidi"/>
          <w:sz w:val="28"/>
          <w:szCs w:val="32"/>
        </w:rPr>
      </w:pPr>
      <w:r w:rsidRPr="00354E2C">
        <w:rPr>
          <w:rFonts w:cstheme="minorBidi"/>
          <w:sz w:val="28"/>
          <w:szCs w:val="32"/>
          <w:lang w:val="en-GB"/>
        </w:rPr>
        <w:t>8</w:t>
      </w:r>
      <w:r w:rsidR="00070F1F" w:rsidRPr="00354E2C">
        <w:rPr>
          <w:rFonts w:cstheme="minorBidi"/>
          <w:sz w:val="28"/>
          <w:szCs w:val="32"/>
          <w:lang w:val="en-GB"/>
        </w:rPr>
        <w:t>-</w:t>
      </w:r>
      <w:r w:rsidR="00070F1F" w:rsidRPr="00354E2C">
        <w:rPr>
          <w:rFonts w:cstheme="minorBidi"/>
          <w:sz w:val="28"/>
          <w:szCs w:val="32"/>
        </w:rPr>
        <w:t>Fukatsu T (2001)</w:t>
      </w:r>
      <w:r w:rsidR="00AB3AB6" w:rsidRPr="00354E2C">
        <w:rPr>
          <w:rFonts w:cstheme="minorBidi"/>
          <w:sz w:val="28"/>
          <w:szCs w:val="32"/>
        </w:rPr>
        <w:t xml:space="preserve">: </w:t>
      </w:r>
      <w:r w:rsidR="00070F1F" w:rsidRPr="00354E2C">
        <w:rPr>
          <w:rFonts w:cstheme="minorBidi"/>
          <w:sz w:val="28"/>
          <w:szCs w:val="32"/>
        </w:rPr>
        <w:t xml:space="preserve"> Alkaline Phosphatase. Rinsho Byori; Suppl 11627-35.</w:t>
      </w:r>
    </w:p>
    <w:p w:rsidR="001F0F91" w:rsidRPr="00354E2C" w:rsidRDefault="001F0F91" w:rsidP="00354E2C">
      <w:pPr>
        <w:widowControl w:val="0"/>
        <w:bidi w:val="0"/>
        <w:spacing w:after="120"/>
        <w:jc w:val="lowKashida"/>
        <w:rPr>
          <w:rFonts w:cstheme="minorBidi"/>
          <w:sz w:val="28"/>
          <w:szCs w:val="32"/>
          <w:rtl/>
          <w:lang w:val="en-GB"/>
        </w:rPr>
      </w:pPr>
      <w:r w:rsidRPr="00354E2C">
        <w:rPr>
          <w:rFonts w:cstheme="minorBidi"/>
          <w:sz w:val="28"/>
          <w:szCs w:val="32"/>
        </w:rPr>
        <w:t>9- Fjoy Archer,Susan M,Taylor. (1996)</w:t>
      </w:r>
      <w:r w:rsidR="00FE312E" w:rsidRPr="00354E2C">
        <w:rPr>
          <w:rFonts w:cstheme="minorBidi"/>
          <w:sz w:val="28"/>
          <w:szCs w:val="32"/>
        </w:rPr>
        <w:t>:</w:t>
      </w:r>
      <w:r w:rsidR="00FE312E" w:rsidRPr="00354E2C">
        <w:rPr>
          <w:rFonts w:cstheme="minorBidi"/>
          <w:sz w:val="28"/>
          <w:szCs w:val="32"/>
          <w:lang w:val="en-GB"/>
        </w:rPr>
        <w:t xml:space="preserve"> </w:t>
      </w:r>
      <w:r w:rsidRPr="00354E2C">
        <w:rPr>
          <w:rFonts w:cstheme="minorBidi"/>
          <w:sz w:val="28"/>
          <w:szCs w:val="32"/>
        </w:rPr>
        <w:t>Alkaline phosphatase bone isoenzyme and osteocalcin in the serum of</w:t>
      </w:r>
      <w:r w:rsidR="00FE312E" w:rsidRPr="00354E2C">
        <w:rPr>
          <w:rFonts w:cstheme="minorBidi"/>
          <w:sz w:val="28"/>
          <w:szCs w:val="32"/>
        </w:rPr>
        <w:t xml:space="preserve"> </w:t>
      </w:r>
      <w:r w:rsidR="000F6221">
        <w:rPr>
          <w:rFonts w:cstheme="minorBidi"/>
          <w:sz w:val="28"/>
          <w:szCs w:val="32"/>
        </w:rPr>
        <w:t xml:space="preserve"> hyperthyroid cats.Can vet j;</w:t>
      </w:r>
      <w:r w:rsidR="000F6221">
        <w:rPr>
          <w:rFonts w:cstheme="minorBidi" w:hint="cs"/>
          <w:sz w:val="28"/>
          <w:szCs w:val="32"/>
          <w:rtl/>
        </w:rPr>
        <w:t xml:space="preserve"> </w:t>
      </w:r>
      <w:r w:rsidRPr="00354E2C">
        <w:rPr>
          <w:rFonts w:cstheme="minorBidi"/>
          <w:sz w:val="28"/>
          <w:szCs w:val="32"/>
        </w:rPr>
        <w:t>37;735-739.</w:t>
      </w:r>
    </w:p>
    <w:p w:rsidR="001F0F91" w:rsidRPr="00354E2C" w:rsidRDefault="001F0F91" w:rsidP="00354E2C">
      <w:pPr>
        <w:widowControl w:val="0"/>
        <w:bidi w:val="0"/>
        <w:spacing w:after="120"/>
        <w:jc w:val="lowKashida"/>
        <w:rPr>
          <w:rFonts w:cstheme="minorBidi"/>
          <w:sz w:val="28"/>
          <w:szCs w:val="32"/>
          <w:lang w:val="en-GB"/>
        </w:rPr>
      </w:pPr>
      <w:r w:rsidRPr="00354E2C">
        <w:rPr>
          <w:rFonts w:cstheme="minorBidi"/>
          <w:sz w:val="28"/>
          <w:szCs w:val="32"/>
          <w:lang w:val="en-GB"/>
        </w:rPr>
        <w:t>10-</w:t>
      </w:r>
      <w:r w:rsidRPr="00354E2C">
        <w:rPr>
          <w:rFonts w:cstheme="minorBidi"/>
          <w:sz w:val="28"/>
          <w:szCs w:val="32"/>
        </w:rPr>
        <w:t xml:space="preserve"> Ritzke C,Stieber P,Untch M….et</w:t>
      </w:r>
      <w:r w:rsidR="00FE312E" w:rsidRPr="00354E2C">
        <w:rPr>
          <w:rFonts w:cstheme="minorBidi"/>
          <w:sz w:val="28"/>
          <w:szCs w:val="32"/>
        </w:rPr>
        <w:t xml:space="preserve"> </w:t>
      </w:r>
      <w:r w:rsidRPr="00354E2C">
        <w:rPr>
          <w:rFonts w:cstheme="minorBidi"/>
          <w:sz w:val="28"/>
          <w:szCs w:val="32"/>
        </w:rPr>
        <w:t>al.(1998)</w:t>
      </w:r>
      <w:r w:rsidR="00FE312E" w:rsidRPr="00354E2C">
        <w:rPr>
          <w:rFonts w:cstheme="minorBidi"/>
          <w:sz w:val="28"/>
          <w:szCs w:val="32"/>
        </w:rPr>
        <w:t xml:space="preserve">: Alkaline Phosphatase Isoenzymes in Detection and Follow up of  Breast Cancer Metastases. </w:t>
      </w:r>
      <w:r w:rsidRPr="00354E2C">
        <w:rPr>
          <w:rFonts w:cstheme="minorBidi"/>
          <w:sz w:val="28"/>
          <w:szCs w:val="32"/>
        </w:rPr>
        <w:t>Anticancer Res</w:t>
      </w:r>
      <w:r w:rsidR="00FE312E" w:rsidRPr="00354E2C">
        <w:rPr>
          <w:rFonts w:cstheme="minorBidi"/>
          <w:sz w:val="28"/>
          <w:szCs w:val="32"/>
        </w:rPr>
        <w:t>;18(</w:t>
      </w:r>
      <w:r w:rsidRPr="00354E2C">
        <w:rPr>
          <w:rFonts w:cstheme="minorBidi"/>
          <w:sz w:val="28"/>
          <w:szCs w:val="32"/>
        </w:rPr>
        <w:t>2B</w:t>
      </w:r>
      <w:r w:rsidR="00FE312E" w:rsidRPr="00354E2C">
        <w:rPr>
          <w:rFonts w:cstheme="minorBidi"/>
          <w:sz w:val="28"/>
          <w:szCs w:val="32"/>
        </w:rPr>
        <w:t>)1243-9.</w:t>
      </w:r>
    </w:p>
    <w:p w:rsidR="000F6221" w:rsidRDefault="000F6221" w:rsidP="00354E2C">
      <w:pPr>
        <w:widowControl w:val="0"/>
        <w:bidi w:val="0"/>
        <w:spacing w:after="120"/>
        <w:jc w:val="lowKashida"/>
        <w:rPr>
          <w:rFonts w:cstheme="minorBidi"/>
          <w:sz w:val="28"/>
          <w:szCs w:val="32"/>
          <w:rtl/>
          <w:lang w:val="en-GB"/>
        </w:rPr>
      </w:pPr>
    </w:p>
    <w:p w:rsidR="001F0F91" w:rsidRPr="00354E2C" w:rsidRDefault="001F0F91" w:rsidP="000F6221">
      <w:pPr>
        <w:widowControl w:val="0"/>
        <w:bidi w:val="0"/>
        <w:spacing w:after="120"/>
        <w:jc w:val="lowKashida"/>
        <w:rPr>
          <w:rFonts w:cstheme="minorBidi"/>
          <w:sz w:val="28"/>
          <w:szCs w:val="32"/>
        </w:rPr>
      </w:pPr>
      <w:r w:rsidRPr="00354E2C">
        <w:rPr>
          <w:rFonts w:cstheme="minorBidi"/>
          <w:sz w:val="28"/>
          <w:szCs w:val="32"/>
          <w:lang w:val="en-GB"/>
        </w:rPr>
        <w:t>11-</w:t>
      </w:r>
      <w:r w:rsidRPr="00354E2C">
        <w:rPr>
          <w:rFonts w:cstheme="minorBidi"/>
          <w:sz w:val="28"/>
          <w:szCs w:val="32"/>
        </w:rPr>
        <w:t xml:space="preserve"> Van Hoof Vo, Van Oosterom At, Lepoutre Lg…et,al.(1992)</w:t>
      </w:r>
      <w:r w:rsidR="00FE312E" w:rsidRPr="00354E2C">
        <w:rPr>
          <w:rFonts w:cstheme="minorBidi"/>
          <w:sz w:val="28"/>
          <w:szCs w:val="32"/>
        </w:rPr>
        <w:t xml:space="preserve">: </w:t>
      </w:r>
      <w:r w:rsidRPr="00354E2C">
        <w:rPr>
          <w:rFonts w:cstheme="minorBidi"/>
          <w:sz w:val="28"/>
          <w:szCs w:val="32"/>
        </w:rPr>
        <w:t xml:space="preserve"> Alkaline Phosphatase Isoenzyme Patterns </w:t>
      </w:r>
      <w:r w:rsidR="00FE312E" w:rsidRPr="00354E2C">
        <w:rPr>
          <w:rFonts w:cstheme="minorBidi"/>
          <w:sz w:val="28"/>
          <w:szCs w:val="32"/>
        </w:rPr>
        <w:t>in Malignant Disease. Clin Chem</w:t>
      </w:r>
      <w:r w:rsidRPr="00354E2C">
        <w:rPr>
          <w:rFonts w:cstheme="minorBidi"/>
          <w:sz w:val="28"/>
          <w:szCs w:val="32"/>
        </w:rPr>
        <w:t>;</w:t>
      </w:r>
      <w:r w:rsidR="00FE312E" w:rsidRPr="00354E2C">
        <w:rPr>
          <w:rFonts w:cstheme="minorBidi"/>
          <w:sz w:val="28"/>
          <w:szCs w:val="32"/>
        </w:rPr>
        <w:t xml:space="preserve"> </w:t>
      </w:r>
      <w:r w:rsidRPr="00354E2C">
        <w:rPr>
          <w:rFonts w:cstheme="minorBidi"/>
          <w:sz w:val="28"/>
          <w:szCs w:val="32"/>
        </w:rPr>
        <w:t xml:space="preserve"> 38(12)2546-51.</w:t>
      </w:r>
    </w:p>
    <w:p w:rsidR="001F0F91" w:rsidRPr="00354E2C" w:rsidRDefault="001F0F91" w:rsidP="000F6221">
      <w:pPr>
        <w:widowControl w:val="0"/>
        <w:bidi w:val="0"/>
        <w:spacing w:after="120"/>
        <w:jc w:val="lowKashida"/>
        <w:rPr>
          <w:rFonts w:cstheme="minorBidi"/>
          <w:sz w:val="28"/>
          <w:szCs w:val="32"/>
          <w:rtl/>
        </w:rPr>
      </w:pPr>
      <w:r w:rsidRPr="00354E2C">
        <w:rPr>
          <w:rFonts w:cstheme="minorBidi"/>
          <w:sz w:val="28"/>
          <w:szCs w:val="32"/>
          <w:lang w:val="en-GB"/>
        </w:rPr>
        <w:t>12-</w:t>
      </w:r>
      <w:r w:rsidR="00FE312E" w:rsidRPr="00354E2C">
        <w:rPr>
          <w:rFonts w:cstheme="minorBidi"/>
          <w:sz w:val="28"/>
          <w:szCs w:val="32"/>
        </w:rPr>
        <w:t>Bayer PM .</w:t>
      </w:r>
      <w:r w:rsidRPr="00354E2C">
        <w:rPr>
          <w:rFonts w:cstheme="minorBidi"/>
          <w:sz w:val="28"/>
          <w:szCs w:val="32"/>
        </w:rPr>
        <w:t>(1978)</w:t>
      </w:r>
      <w:r w:rsidR="000F6221">
        <w:rPr>
          <w:rFonts w:cstheme="minorBidi"/>
          <w:sz w:val="28"/>
          <w:szCs w:val="32"/>
        </w:rPr>
        <w:t xml:space="preserve">: Isoenzymes, </w:t>
      </w:r>
      <w:r w:rsidRPr="00354E2C">
        <w:rPr>
          <w:rFonts w:cstheme="minorBidi"/>
          <w:sz w:val="28"/>
          <w:szCs w:val="32"/>
        </w:rPr>
        <w:t>Methodology and Clinical Significance (Author`S Translation). Wien Clin Wochenschr Suppl;</w:t>
      </w:r>
      <w:r w:rsidR="000F6221">
        <w:rPr>
          <w:rFonts w:cstheme="minorBidi"/>
          <w:sz w:val="28"/>
          <w:szCs w:val="32"/>
        </w:rPr>
        <w:t xml:space="preserve">   </w:t>
      </w:r>
      <w:r w:rsidRPr="00354E2C">
        <w:rPr>
          <w:rFonts w:cstheme="minorBidi"/>
          <w:sz w:val="28"/>
          <w:szCs w:val="32"/>
        </w:rPr>
        <w:t>911-21.</w:t>
      </w:r>
    </w:p>
    <w:p w:rsidR="001F0F91" w:rsidRPr="00354E2C" w:rsidRDefault="001F0F91" w:rsidP="00354E2C">
      <w:pPr>
        <w:widowControl w:val="0"/>
        <w:bidi w:val="0"/>
        <w:spacing w:after="120"/>
        <w:jc w:val="lowKashida"/>
        <w:rPr>
          <w:rFonts w:cstheme="minorBidi"/>
          <w:sz w:val="28"/>
          <w:szCs w:val="32"/>
          <w:rtl/>
          <w:lang w:val="en-GB"/>
        </w:rPr>
      </w:pPr>
      <w:r w:rsidRPr="00354E2C">
        <w:rPr>
          <w:rFonts w:cstheme="minorBidi"/>
          <w:sz w:val="28"/>
          <w:szCs w:val="32"/>
          <w:lang w:val="en-GB"/>
        </w:rPr>
        <w:t>13- Alkaline Phosphatase</w:t>
      </w:r>
      <w:r w:rsidR="001A27D3">
        <w:rPr>
          <w:rFonts w:cstheme="minorBidi"/>
          <w:sz w:val="28"/>
          <w:szCs w:val="32"/>
        </w:rPr>
        <w:t>.(2003):</w:t>
      </w:r>
      <w:r w:rsidR="00FE312E" w:rsidRPr="00354E2C">
        <w:rPr>
          <w:rFonts w:cstheme="minorBidi"/>
          <w:sz w:val="28"/>
          <w:szCs w:val="32"/>
          <w:lang w:val="en-GB"/>
        </w:rPr>
        <w:t xml:space="preserve"> </w:t>
      </w:r>
      <w:r w:rsidRPr="00354E2C">
        <w:rPr>
          <w:rFonts w:cstheme="minorBidi"/>
          <w:sz w:val="28"/>
          <w:szCs w:val="32"/>
          <w:lang w:val="en-GB"/>
        </w:rPr>
        <w:t>General Practice Notbook-a UK Medical Reference</w:t>
      </w:r>
      <w:r w:rsidR="00FE312E" w:rsidRPr="00354E2C">
        <w:rPr>
          <w:rFonts w:cstheme="minorBidi"/>
          <w:sz w:val="28"/>
          <w:szCs w:val="32"/>
          <w:lang w:val="en-GB"/>
        </w:rPr>
        <w:t xml:space="preserve">. </w:t>
      </w:r>
      <w:r w:rsidRPr="00354E2C">
        <w:rPr>
          <w:rFonts w:cstheme="minorBidi"/>
          <w:sz w:val="28"/>
          <w:szCs w:val="32"/>
          <w:lang w:val="en-GB"/>
        </w:rPr>
        <w:t>Help Desk(+44)020 3051 640.</w:t>
      </w:r>
    </w:p>
    <w:p w:rsidR="004645D7" w:rsidRPr="00354E2C" w:rsidRDefault="004645D7" w:rsidP="00354E2C">
      <w:pPr>
        <w:widowControl w:val="0"/>
        <w:bidi w:val="0"/>
        <w:spacing w:after="120"/>
        <w:jc w:val="lowKashida"/>
        <w:rPr>
          <w:rFonts w:cstheme="minorBidi"/>
          <w:sz w:val="28"/>
          <w:szCs w:val="32"/>
          <w:rtl/>
          <w:lang w:val="en-GB"/>
        </w:rPr>
      </w:pPr>
      <w:r w:rsidRPr="00354E2C">
        <w:rPr>
          <w:rFonts w:cstheme="minorBidi"/>
          <w:sz w:val="28"/>
          <w:szCs w:val="32"/>
          <w:lang w:val="en-GB"/>
        </w:rPr>
        <w:t>14- David H .Vroon Zafar israili (1990)</w:t>
      </w:r>
      <w:r w:rsidR="00FE312E" w:rsidRPr="00354E2C">
        <w:rPr>
          <w:rFonts w:cstheme="minorBidi"/>
          <w:sz w:val="28"/>
          <w:szCs w:val="32"/>
          <w:lang w:val="en-GB"/>
        </w:rPr>
        <w:t xml:space="preserve">: </w:t>
      </w:r>
      <w:r w:rsidRPr="00354E2C">
        <w:rPr>
          <w:rFonts w:cstheme="minorBidi"/>
          <w:sz w:val="28"/>
          <w:szCs w:val="32"/>
          <w:lang w:val="en-GB"/>
        </w:rPr>
        <w:t xml:space="preserve"> Alkaline Phosphatase </w:t>
      </w:r>
      <w:r w:rsidR="00FE312E" w:rsidRPr="00354E2C">
        <w:rPr>
          <w:rFonts w:cstheme="minorBidi"/>
          <w:sz w:val="28"/>
          <w:szCs w:val="32"/>
          <w:lang w:val="en-GB"/>
        </w:rPr>
        <w:t>a</w:t>
      </w:r>
      <w:r w:rsidRPr="00354E2C">
        <w:rPr>
          <w:rFonts w:cstheme="minorBidi"/>
          <w:sz w:val="28"/>
          <w:szCs w:val="32"/>
          <w:lang w:val="en-GB"/>
        </w:rPr>
        <w:t>nd Gamma Glutamyl Transferase. In</w:t>
      </w:r>
      <w:r w:rsidR="00FE312E" w:rsidRPr="00354E2C">
        <w:rPr>
          <w:rFonts w:cstheme="minorBidi"/>
          <w:sz w:val="28"/>
          <w:szCs w:val="32"/>
          <w:lang w:val="en-GB"/>
        </w:rPr>
        <w:t xml:space="preserve"> H.kenneth Walker, W.Dallas Hall</w:t>
      </w:r>
      <w:r w:rsidRPr="00354E2C">
        <w:rPr>
          <w:rFonts w:cstheme="minorBidi"/>
          <w:sz w:val="28"/>
          <w:szCs w:val="32"/>
          <w:lang w:val="en-GB"/>
        </w:rPr>
        <w:t>,</w:t>
      </w:r>
      <w:r w:rsidR="000F6221">
        <w:rPr>
          <w:rFonts w:cstheme="minorBidi"/>
          <w:sz w:val="28"/>
          <w:szCs w:val="32"/>
          <w:lang w:val="en-GB"/>
        </w:rPr>
        <w:t xml:space="preserve"> </w:t>
      </w:r>
      <w:r w:rsidRPr="00354E2C">
        <w:rPr>
          <w:rFonts w:cstheme="minorBidi"/>
          <w:sz w:val="28"/>
          <w:szCs w:val="32"/>
          <w:lang w:val="en-GB"/>
        </w:rPr>
        <w:t>J.Willis Hurst (eds).</w:t>
      </w:r>
      <w:r w:rsidR="00FE312E" w:rsidRPr="00354E2C">
        <w:rPr>
          <w:rFonts w:cstheme="minorBidi"/>
          <w:sz w:val="28"/>
          <w:szCs w:val="32"/>
          <w:lang w:val="en-GB"/>
        </w:rPr>
        <w:t xml:space="preserve"> </w:t>
      </w:r>
      <w:r w:rsidRPr="00354E2C">
        <w:rPr>
          <w:rFonts w:cstheme="minorBidi"/>
          <w:sz w:val="28"/>
          <w:szCs w:val="32"/>
          <w:lang w:val="en-GB"/>
        </w:rPr>
        <w:t>Clinical Methods  VI.tHE Gastro Intistinal System</w:t>
      </w:r>
    </w:p>
    <w:p w:rsidR="004645D7" w:rsidRPr="00354E2C" w:rsidRDefault="004645D7" w:rsidP="00354E2C">
      <w:pPr>
        <w:widowControl w:val="0"/>
        <w:bidi w:val="0"/>
        <w:spacing w:after="120"/>
        <w:jc w:val="lowKashida"/>
        <w:rPr>
          <w:rFonts w:cstheme="minorBidi"/>
          <w:sz w:val="28"/>
          <w:szCs w:val="32"/>
          <w:rtl/>
        </w:rPr>
      </w:pPr>
      <w:r w:rsidRPr="00354E2C">
        <w:rPr>
          <w:rFonts w:cstheme="minorBidi"/>
          <w:sz w:val="28"/>
          <w:szCs w:val="32"/>
          <w:lang w:val="en-GB"/>
        </w:rPr>
        <w:t>15-</w:t>
      </w:r>
      <w:r w:rsidRPr="00354E2C">
        <w:rPr>
          <w:rFonts w:cstheme="minorBidi"/>
          <w:sz w:val="28"/>
          <w:szCs w:val="32"/>
        </w:rPr>
        <w:t xml:space="preserve"> Van Hoof VO, De Broe ME.(1994):</w:t>
      </w:r>
      <w:r w:rsidR="00FE312E" w:rsidRPr="00354E2C">
        <w:rPr>
          <w:rFonts w:cstheme="minorBidi"/>
          <w:sz w:val="28"/>
          <w:szCs w:val="32"/>
        </w:rPr>
        <w:t xml:space="preserve"> </w:t>
      </w:r>
      <w:r w:rsidRPr="00354E2C">
        <w:rPr>
          <w:rFonts w:cstheme="minorBidi"/>
          <w:sz w:val="28"/>
          <w:szCs w:val="32"/>
        </w:rPr>
        <w:t>Interpretation And Clinical Significance Of Alkaline Phosphatase Isoenzyme Patterns.Crit Rev Clin Lab Sci;</w:t>
      </w:r>
      <w:r w:rsidR="000F6221">
        <w:rPr>
          <w:rFonts w:cstheme="minorBidi"/>
          <w:sz w:val="28"/>
          <w:szCs w:val="32"/>
        </w:rPr>
        <w:t xml:space="preserve"> </w:t>
      </w:r>
      <w:r w:rsidRPr="00354E2C">
        <w:rPr>
          <w:rFonts w:cstheme="minorBidi"/>
          <w:sz w:val="28"/>
          <w:szCs w:val="32"/>
        </w:rPr>
        <w:t>31(3)197-293.</w:t>
      </w:r>
    </w:p>
    <w:p w:rsidR="001F0F91" w:rsidRPr="00354E2C" w:rsidRDefault="004645D7" w:rsidP="00354E2C">
      <w:pPr>
        <w:widowControl w:val="0"/>
        <w:bidi w:val="0"/>
        <w:spacing w:after="120"/>
        <w:jc w:val="lowKashida"/>
        <w:rPr>
          <w:rFonts w:cstheme="minorBidi"/>
          <w:sz w:val="28"/>
          <w:szCs w:val="32"/>
          <w:lang w:val="en-GB"/>
        </w:rPr>
      </w:pPr>
      <w:r w:rsidRPr="00354E2C">
        <w:rPr>
          <w:rFonts w:cstheme="minorBidi"/>
          <w:sz w:val="28"/>
          <w:szCs w:val="32"/>
          <w:lang w:val="en-GB"/>
        </w:rPr>
        <w:t xml:space="preserve">16- Alkaline </w:t>
      </w:r>
      <w:r w:rsidR="00FE312E" w:rsidRPr="00354E2C">
        <w:rPr>
          <w:rFonts w:cstheme="minorBidi"/>
          <w:sz w:val="28"/>
          <w:szCs w:val="32"/>
          <w:lang w:val="en-GB"/>
        </w:rPr>
        <w:t xml:space="preserve">phosphatise </w:t>
      </w:r>
      <w:r w:rsidRPr="00354E2C">
        <w:rPr>
          <w:rFonts w:cstheme="minorBidi"/>
          <w:sz w:val="28"/>
          <w:szCs w:val="32"/>
          <w:lang w:val="en-GB"/>
        </w:rPr>
        <w:t>isoenzyme test</w:t>
      </w:r>
      <w:r w:rsidR="00166E3C">
        <w:rPr>
          <w:rFonts w:cstheme="minorBidi"/>
          <w:sz w:val="28"/>
          <w:szCs w:val="32"/>
          <w:lang w:val="en-GB"/>
        </w:rPr>
        <w:t>. (2007): Benjamin W . Van Voorhees, MD, MPH, The University of Chicago, Chicago, IL.VeriMed Healthcare Network.</w:t>
      </w:r>
    </w:p>
    <w:p w:rsidR="004645D7" w:rsidRPr="00354E2C" w:rsidRDefault="004645D7" w:rsidP="00354E2C">
      <w:pPr>
        <w:widowControl w:val="0"/>
        <w:bidi w:val="0"/>
        <w:spacing w:after="120"/>
        <w:jc w:val="lowKashida"/>
        <w:rPr>
          <w:rFonts w:cstheme="minorBidi"/>
          <w:sz w:val="28"/>
          <w:szCs w:val="32"/>
          <w:rtl/>
        </w:rPr>
      </w:pPr>
      <w:r w:rsidRPr="00354E2C">
        <w:rPr>
          <w:rFonts w:cstheme="minorBidi"/>
          <w:sz w:val="28"/>
          <w:szCs w:val="32"/>
          <w:lang w:val="en-GB"/>
        </w:rPr>
        <w:t>17-</w:t>
      </w:r>
      <w:r w:rsidRPr="00354E2C">
        <w:rPr>
          <w:rFonts w:cstheme="minorBidi"/>
          <w:sz w:val="28"/>
          <w:szCs w:val="32"/>
        </w:rPr>
        <w:t xml:space="preserve"> Kilpatrick DC,Crofton PM.(1981)</w:t>
      </w:r>
      <w:r w:rsidR="00FE312E" w:rsidRPr="00354E2C">
        <w:rPr>
          <w:rFonts w:cstheme="minorBidi"/>
          <w:sz w:val="28"/>
          <w:szCs w:val="32"/>
        </w:rPr>
        <w:t xml:space="preserve">: </w:t>
      </w:r>
      <w:r w:rsidRPr="00354E2C">
        <w:rPr>
          <w:rFonts w:cstheme="minorBidi"/>
          <w:sz w:val="28"/>
          <w:szCs w:val="32"/>
        </w:rPr>
        <w:t xml:space="preserve">Alkaline phosphatase from human thyroid.Clin Chem Acta;117(3)307-15. </w:t>
      </w:r>
    </w:p>
    <w:p w:rsidR="001F0F91" w:rsidRPr="00354E2C" w:rsidRDefault="004645D7" w:rsidP="000F6221">
      <w:pPr>
        <w:widowControl w:val="0"/>
        <w:bidi w:val="0"/>
        <w:spacing w:after="120"/>
        <w:jc w:val="lowKashida"/>
        <w:rPr>
          <w:rFonts w:cstheme="minorBidi"/>
          <w:sz w:val="28"/>
          <w:szCs w:val="32"/>
        </w:rPr>
      </w:pPr>
      <w:r w:rsidRPr="00354E2C">
        <w:rPr>
          <w:rFonts w:cstheme="minorBidi"/>
          <w:sz w:val="28"/>
          <w:szCs w:val="32"/>
          <w:lang w:val="en-GB"/>
        </w:rPr>
        <w:t>18-</w:t>
      </w:r>
      <w:r w:rsidR="005707E8" w:rsidRPr="00354E2C">
        <w:rPr>
          <w:rFonts w:cstheme="minorBidi"/>
          <w:sz w:val="28"/>
          <w:szCs w:val="32"/>
        </w:rPr>
        <w:t xml:space="preserve"> Capell</w:t>
      </w:r>
      <w:r w:rsidR="000F6221">
        <w:rPr>
          <w:rFonts w:cstheme="minorBidi"/>
          <w:sz w:val="28"/>
          <w:szCs w:val="32"/>
        </w:rPr>
        <w:t>i A, Cerutti Cg, Lusuardi M..</w:t>
      </w:r>
      <w:r w:rsidR="00FE312E" w:rsidRPr="00354E2C">
        <w:rPr>
          <w:rFonts w:cstheme="minorBidi"/>
          <w:sz w:val="28"/>
          <w:szCs w:val="32"/>
        </w:rPr>
        <w:t xml:space="preserve">.et </w:t>
      </w:r>
      <w:r w:rsidR="005707E8" w:rsidRPr="00354E2C">
        <w:rPr>
          <w:rFonts w:cstheme="minorBidi"/>
          <w:sz w:val="28"/>
          <w:szCs w:val="32"/>
        </w:rPr>
        <w:t>al.(1997)</w:t>
      </w:r>
      <w:r w:rsidR="00FE312E" w:rsidRPr="00354E2C">
        <w:rPr>
          <w:rFonts w:cstheme="minorBidi"/>
          <w:sz w:val="28"/>
          <w:szCs w:val="32"/>
        </w:rPr>
        <w:t xml:space="preserve">: </w:t>
      </w:r>
      <w:r w:rsidR="005707E8" w:rsidRPr="00354E2C">
        <w:rPr>
          <w:rFonts w:cstheme="minorBidi"/>
          <w:sz w:val="28"/>
          <w:szCs w:val="32"/>
        </w:rPr>
        <w:t>Identification Of Human Pulmonary Alkaline</w:t>
      </w:r>
      <w:r w:rsidR="000F6221">
        <w:rPr>
          <w:rFonts w:cstheme="minorBidi"/>
          <w:sz w:val="28"/>
          <w:szCs w:val="32"/>
        </w:rPr>
        <w:t xml:space="preserve"> </w:t>
      </w:r>
      <w:r w:rsidR="005707E8" w:rsidRPr="00354E2C">
        <w:rPr>
          <w:rFonts w:cstheme="minorBidi"/>
          <w:sz w:val="28"/>
          <w:szCs w:val="32"/>
        </w:rPr>
        <w:t>Phosphatase Ispenzymes.</w:t>
      </w:r>
      <w:r w:rsidR="000F6221">
        <w:rPr>
          <w:rFonts w:cstheme="minorBidi"/>
          <w:sz w:val="28"/>
          <w:szCs w:val="32"/>
        </w:rPr>
        <w:t xml:space="preserve"> </w:t>
      </w:r>
      <w:r w:rsidR="005707E8" w:rsidRPr="00354E2C">
        <w:rPr>
          <w:rFonts w:cstheme="minorBidi"/>
          <w:sz w:val="28"/>
          <w:szCs w:val="32"/>
        </w:rPr>
        <w:t>Am J Respire Crit Care Med;</w:t>
      </w:r>
      <w:r w:rsidR="000F6221">
        <w:rPr>
          <w:rFonts w:cstheme="minorBidi"/>
          <w:sz w:val="28"/>
          <w:szCs w:val="32"/>
        </w:rPr>
        <w:t xml:space="preserve"> </w:t>
      </w:r>
      <w:r w:rsidR="005707E8" w:rsidRPr="00354E2C">
        <w:rPr>
          <w:rFonts w:cstheme="minorBidi"/>
          <w:sz w:val="28"/>
          <w:szCs w:val="32"/>
        </w:rPr>
        <w:t>155(4)1448-52.</w:t>
      </w:r>
    </w:p>
    <w:p w:rsidR="005707E8" w:rsidRPr="00354E2C" w:rsidRDefault="005707E8" w:rsidP="00354E2C">
      <w:pPr>
        <w:widowControl w:val="0"/>
        <w:bidi w:val="0"/>
        <w:spacing w:after="120"/>
        <w:jc w:val="lowKashida"/>
        <w:rPr>
          <w:rFonts w:cstheme="minorBidi"/>
          <w:sz w:val="28"/>
          <w:szCs w:val="32"/>
          <w:lang w:val="en-GB"/>
        </w:rPr>
      </w:pPr>
      <w:r w:rsidRPr="00354E2C">
        <w:rPr>
          <w:rFonts w:cstheme="minorBidi"/>
          <w:sz w:val="28"/>
          <w:szCs w:val="32"/>
          <w:lang w:val="en-GB"/>
        </w:rPr>
        <w:t>19- Dr.Graham Jones (1999)</w:t>
      </w:r>
      <w:r w:rsidR="00FE312E" w:rsidRPr="00354E2C">
        <w:rPr>
          <w:rFonts w:cstheme="minorBidi"/>
          <w:sz w:val="28"/>
          <w:szCs w:val="32"/>
          <w:lang w:val="en-GB"/>
        </w:rPr>
        <w:t xml:space="preserve">: </w:t>
      </w:r>
      <w:r w:rsidRPr="00354E2C">
        <w:rPr>
          <w:rFonts w:cstheme="minorBidi"/>
          <w:sz w:val="28"/>
          <w:szCs w:val="32"/>
          <w:lang w:val="en-GB"/>
        </w:rPr>
        <w:t>Alkaline Phosphatase (ALP).</w:t>
      </w:r>
      <w:r w:rsidR="00FE312E" w:rsidRPr="00354E2C">
        <w:rPr>
          <w:rFonts w:cstheme="minorBidi"/>
          <w:sz w:val="28"/>
          <w:szCs w:val="32"/>
          <w:lang w:val="en-GB"/>
        </w:rPr>
        <w:t xml:space="preserve"> </w:t>
      </w:r>
      <w:r w:rsidRPr="00354E2C">
        <w:rPr>
          <w:rFonts w:cstheme="minorBidi"/>
          <w:sz w:val="28"/>
          <w:szCs w:val="32"/>
          <w:lang w:val="en-GB"/>
        </w:rPr>
        <w:t>SYD PATH.</w:t>
      </w:r>
    </w:p>
    <w:p w:rsidR="005707E8" w:rsidRPr="00354E2C" w:rsidRDefault="005707E8" w:rsidP="00354E2C">
      <w:pPr>
        <w:widowControl w:val="0"/>
        <w:bidi w:val="0"/>
        <w:spacing w:after="120"/>
        <w:jc w:val="lowKashida"/>
        <w:rPr>
          <w:rFonts w:cstheme="minorBidi"/>
          <w:sz w:val="28"/>
          <w:szCs w:val="32"/>
        </w:rPr>
      </w:pPr>
      <w:r w:rsidRPr="00354E2C">
        <w:rPr>
          <w:rFonts w:cstheme="minorBidi"/>
          <w:sz w:val="28"/>
          <w:szCs w:val="32"/>
          <w:lang w:val="en-GB"/>
        </w:rPr>
        <w:t>20-</w:t>
      </w:r>
      <w:r w:rsidRPr="00354E2C">
        <w:rPr>
          <w:rFonts w:cstheme="minorBidi"/>
          <w:sz w:val="28"/>
          <w:szCs w:val="32"/>
        </w:rPr>
        <w:t xml:space="preserve"> Sevirini G, Aliberti LM, DI GiovannandreaR.</w:t>
      </w:r>
      <w:r w:rsidR="00FE312E" w:rsidRPr="00354E2C">
        <w:rPr>
          <w:rFonts w:cstheme="minorBidi"/>
          <w:sz w:val="28"/>
          <w:szCs w:val="32"/>
        </w:rPr>
        <w:t xml:space="preserve"> </w:t>
      </w:r>
      <w:r w:rsidRPr="00354E2C">
        <w:rPr>
          <w:rFonts w:cstheme="minorBidi"/>
          <w:sz w:val="28"/>
          <w:szCs w:val="32"/>
        </w:rPr>
        <w:t>(1991)</w:t>
      </w:r>
      <w:r w:rsidR="00FE312E" w:rsidRPr="00354E2C">
        <w:rPr>
          <w:rFonts w:cstheme="minorBidi"/>
          <w:sz w:val="28"/>
          <w:szCs w:val="32"/>
        </w:rPr>
        <w:t xml:space="preserve">: </w:t>
      </w:r>
      <w:r w:rsidRPr="00354E2C">
        <w:rPr>
          <w:rFonts w:cstheme="minorBidi"/>
          <w:sz w:val="28"/>
          <w:szCs w:val="32"/>
        </w:rPr>
        <w:t xml:space="preserve">Diagnostic Aspects of Alkaline Phosphatase Separation of </w:t>
      </w:r>
      <w:r w:rsidR="00FE312E" w:rsidRPr="00354E2C">
        <w:rPr>
          <w:rFonts w:cstheme="minorBidi"/>
          <w:sz w:val="28"/>
          <w:szCs w:val="32"/>
        </w:rPr>
        <w:t xml:space="preserve"> </w:t>
      </w:r>
      <w:r w:rsidRPr="00354E2C">
        <w:rPr>
          <w:rFonts w:cstheme="minorBidi"/>
          <w:sz w:val="28"/>
          <w:szCs w:val="32"/>
        </w:rPr>
        <w:t>Isoenzymes in Normal And Pathological Human Serum by High- Performance Liquid Chromatography. J Chromatogr;</w:t>
      </w:r>
      <w:r w:rsidR="00FE312E" w:rsidRPr="00354E2C">
        <w:rPr>
          <w:rFonts w:cstheme="minorBidi"/>
          <w:sz w:val="28"/>
          <w:szCs w:val="32"/>
        </w:rPr>
        <w:t xml:space="preserve"> </w:t>
      </w:r>
      <w:r w:rsidRPr="00354E2C">
        <w:rPr>
          <w:rFonts w:cstheme="minorBidi"/>
          <w:sz w:val="28"/>
          <w:szCs w:val="32"/>
        </w:rPr>
        <w:t>561(1)147-52.</w:t>
      </w:r>
    </w:p>
    <w:p w:rsidR="005707E8" w:rsidRPr="00354E2C" w:rsidRDefault="005707E8" w:rsidP="00354E2C">
      <w:pPr>
        <w:widowControl w:val="0"/>
        <w:bidi w:val="0"/>
        <w:spacing w:after="120"/>
        <w:jc w:val="lowKashida"/>
        <w:rPr>
          <w:rFonts w:cstheme="minorBidi"/>
          <w:sz w:val="28"/>
          <w:szCs w:val="32"/>
        </w:rPr>
      </w:pPr>
      <w:r w:rsidRPr="00354E2C">
        <w:rPr>
          <w:rFonts w:cstheme="minorBidi"/>
          <w:sz w:val="28"/>
          <w:szCs w:val="32"/>
          <w:lang w:val="en-GB"/>
        </w:rPr>
        <w:t>21-</w:t>
      </w:r>
      <w:r w:rsidRPr="00354E2C">
        <w:rPr>
          <w:rFonts w:cstheme="minorBidi"/>
          <w:sz w:val="28"/>
          <w:szCs w:val="32"/>
        </w:rPr>
        <w:t xml:space="preserve"> MossDW (1982)</w:t>
      </w:r>
      <w:r w:rsidR="00FE312E" w:rsidRPr="00354E2C">
        <w:rPr>
          <w:rFonts w:cstheme="minorBidi"/>
          <w:sz w:val="28"/>
          <w:szCs w:val="32"/>
        </w:rPr>
        <w:t xml:space="preserve">: </w:t>
      </w:r>
      <w:r w:rsidRPr="00354E2C">
        <w:rPr>
          <w:rFonts w:cstheme="minorBidi"/>
          <w:sz w:val="28"/>
          <w:szCs w:val="32"/>
        </w:rPr>
        <w:t>alkaline phosphatase isoenzyms;</w:t>
      </w:r>
      <w:r w:rsidR="00FE312E" w:rsidRPr="00354E2C">
        <w:rPr>
          <w:rFonts w:cstheme="minorBidi"/>
          <w:sz w:val="28"/>
          <w:szCs w:val="32"/>
        </w:rPr>
        <w:t xml:space="preserve"> Clin chem</w:t>
      </w:r>
      <w:r w:rsidRPr="00354E2C">
        <w:rPr>
          <w:rFonts w:cstheme="minorBidi"/>
          <w:sz w:val="28"/>
          <w:szCs w:val="32"/>
        </w:rPr>
        <w:t>;</w:t>
      </w:r>
      <w:r w:rsidR="00FE312E" w:rsidRPr="00354E2C">
        <w:rPr>
          <w:rFonts w:cstheme="minorBidi"/>
          <w:sz w:val="28"/>
          <w:szCs w:val="32"/>
        </w:rPr>
        <w:t xml:space="preserve"> </w:t>
      </w:r>
      <w:r w:rsidRPr="00354E2C">
        <w:rPr>
          <w:rFonts w:cstheme="minorBidi"/>
          <w:sz w:val="28"/>
          <w:szCs w:val="32"/>
        </w:rPr>
        <w:t>28(10)2007-16.</w:t>
      </w:r>
    </w:p>
    <w:p w:rsidR="00395041" w:rsidRPr="00354E2C" w:rsidRDefault="00395041" w:rsidP="00354E2C">
      <w:pPr>
        <w:widowControl w:val="0"/>
        <w:bidi w:val="0"/>
        <w:spacing w:after="120"/>
        <w:jc w:val="lowKashida"/>
        <w:rPr>
          <w:rFonts w:cstheme="minorBidi"/>
          <w:sz w:val="28"/>
          <w:szCs w:val="32"/>
          <w:lang w:bidi="ar-SY"/>
        </w:rPr>
      </w:pPr>
      <w:r w:rsidRPr="00354E2C">
        <w:rPr>
          <w:rFonts w:cstheme="minorBidi"/>
          <w:sz w:val="28"/>
          <w:szCs w:val="32"/>
        </w:rPr>
        <w:t>22-</w:t>
      </w:r>
      <w:r w:rsidRPr="00354E2C">
        <w:rPr>
          <w:rFonts w:cstheme="minorBidi"/>
          <w:sz w:val="28"/>
          <w:szCs w:val="32"/>
          <w:lang w:bidi="ar-SY"/>
        </w:rPr>
        <w:t xml:space="preserve"> Seif</w:t>
      </w:r>
      <w:r w:rsidR="00FE312E" w:rsidRPr="00354E2C">
        <w:rPr>
          <w:rFonts w:cstheme="minorBidi"/>
          <w:sz w:val="28"/>
          <w:szCs w:val="32"/>
          <w:lang w:bidi="ar-SY"/>
        </w:rPr>
        <w:t xml:space="preserve">fert UB, Siede WH, Welsch GJ…et </w:t>
      </w:r>
      <w:r w:rsidRPr="00354E2C">
        <w:rPr>
          <w:rFonts w:cstheme="minorBidi"/>
          <w:sz w:val="28"/>
          <w:szCs w:val="32"/>
          <w:lang w:bidi="ar-SY"/>
        </w:rPr>
        <w:t>al.(1984)</w:t>
      </w:r>
      <w:r w:rsidR="00FE312E" w:rsidRPr="00354E2C">
        <w:rPr>
          <w:rFonts w:cstheme="minorBidi"/>
          <w:sz w:val="28"/>
          <w:szCs w:val="32"/>
          <w:lang w:bidi="ar-SY"/>
        </w:rPr>
        <w:t xml:space="preserve">: </w:t>
      </w:r>
      <w:r w:rsidRPr="00354E2C">
        <w:rPr>
          <w:rFonts w:cstheme="minorBidi"/>
          <w:sz w:val="28"/>
          <w:szCs w:val="32"/>
          <w:lang w:bidi="ar-SY"/>
        </w:rPr>
        <w:t xml:space="preserve">Multiple Forms </w:t>
      </w:r>
      <w:r w:rsidR="00FE312E" w:rsidRPr="00354E2C">
        <w:rPr>
          <w:rFonts w:cstheme="minorBidi"/>
          <w:sz w:val="28"/>
          <w:szCs w:val="32"/>
          <w:lang w:bidi="ar-SY"/>
        </w:rPr>
        <w:t>o</w:t>
      </w:r>
      <w:r w:rsidRPr="00354E2C">
        <w:rPr>
          <w:rFonts w:cstheme="minorBidi"/>
          <w:sz w:val="28"/>
          <w:szCs w:val="32"/>
          <w:lang w:bidi="ar-SY"/>
        </w:rPr>
        <w:t>f Alkaline Phsphatase In Human Liver Tissue.</w:t>
      </w:r>
      <w:r w:rsidR="00FE312E" w:rsidRPr="00354E2C">
        <w:rPr>
          <w:rFonts w:cstheme="minorBidi"/>
          <w:sz w:val="28"/>
          <w:szCs w:val="32"/>
          <w:lang w:bidi="ar-SY"/>
        </w:rPr>
        <w:t xml:space="preserve"> </w:t>
      </w:r>
      <w:r w:rsidRPr="00354E2C">
        <w:rPr>
          <w:rFonts w:cstheme="minorBidi"/>
          <w:sz w:val="28"/>
          <w:szCs w:val="32"/>
          <w:lang w:bidi="ar-SY"/>
        </w:rPr>
        <w:t>Clin Chem Acta ;144(1)17-27.</w:t>
      </w:r>
    </w:p>
    <w:p w:rsidR="005707E8" w:rsidRPr="00354E2C" w:rsidRDefault="00395041" w:rsidP="00354E2C">
      <w:pPr>
        <w:widowControl w:val="0"/>
        <w:bidi w:val="0"/>
        <w:spacing w:after="120"/>
        <w:jc w:val="lowKashida"/>
        <w:rPr>
          <w:rFonts w:cstheme="minorBidi"/>
          <w:sz w:val="28"/>
          <w:szCs w:val="32"/>
        </w:rPr>
      </w:pPr>
      <w:r w:rsidRPr="00354E2C">
        <w:rPr>
          <w:rFonts w:cstheme="minorBidi"/>
          <w:sz w:val="28"/>
          <w:szCs w:val="32"/>
        </w:rPr>
        <w:t>23-</w:t>
      </w:r>
      <w:r w:rsidR="003E7765" w:rsidRPr="00354E2C">
        <w:rPr>
          <w:rFonts w:cstheme="minorBidi"/>
          <w:sz w:val="28"/>
          <w:szCs w:val="32"/>
        </w:rPr>
        <w:t xml:space="preserve">Toda G, Ikeda Y, Kako H…et </w:t>
      </w:r>
      <w:r w:rsidRPr="00354E2C">
        <w:rPr>
          <w:rFonts w:cstheme="minorBidi"/>
          <w:sz w:val="28"/>
          <w:szCs w:val="32"/>
        </w:rPr>
        <w:t>al.</w:t>
      </w:r>
      <w:r w:rsidR="003E7765" w:rsidRPr="00354E2C">
        <w:rPr>
          <w:rFonts w:cstheme="minorBidi"/>
          <w:sz w:val="28"/>
          <w:szCs w:val="32"/>
        </w:rPr>
        <w:t xml:space="preserve"> </w:t>
      </w:r>
      <w:r w:rsidRPr="00354E2C">
        <w:rPr>
          <w:rFonts w:cstheme="minorBidi"/>
          <w:sz w:val="28"/>
          <w:szCs w:val="32"/>
        </w:rPr>
        <w:t>(1980)</w:t>
      </w:r>
      <w:r w:rsidR="003E7765" w:rsidRPr="00354E2C">
        <w:rPr>
          <w:rFonts w:cstheme="minorBidi"/>
          <w:sz w:val="28"/>
          <w:szCs w:val="32"/>
        </w:rPr>
        <w:t xml:space="preserve">: </w:t>
      </w:r>
      <w:r w:rsidRPr="00354E2C">
        <w:rPr>
          <w:rFonts w:cstheme="minorBidi"/>
          <w:sz w:val="28"/>
          <w:szCs w:val="32"/>
        </w:rPr>
        <w:t>Mechanism Of</w:t>
      </w:r>
      <w:r w:rsidR="003E7765" w:rsidRPr="00354E2C">
        <w:rPr>
          <w:rFonts w:cstheme="minorBidi"/>
          <w:sz w:val="28"/>
          <w:szCs w:val="32"/>
        </w:rPr>
        <w:t xml:space="preserve"> </w:t>
      </w:r>
      <w:r w:rsidRPr="00354E2C">
        <w:rPr>
          <w:rFonts w:cstheme="minorBidi"/>
          <w:sz w:val="28"/>
          <w:szCs w:val="32"/>
        </w:rPr>
        <w:t xml:space="preserve"> Elevation Of </w:t>
      </w:r>
      <w:r w:rsidR="003E7765" w:rsidRPr="00354E2C">
        <w:rPr>
          <w:rFonts w:cstheme="minorBidi"/>
          <w:sz w:val="28"/>
          <w:szCs w:val="32"/>
        </w:rPr>
        <w:t xml:space="preserve"> </w:t>
      </w:r>
      <w:r w:rsidRPr="00354E2C">
        <w:rPr>
          <w:rFonts w:cstheme="minorBidi"/>
          <w:sz w:val="28"/>
          <w:szCs w:val="32"/>
        </w:rPr>
        <w:t xml:space="preserve">Serum Alkaline Phosphatase </w:t>
      </w:r>
      <w:r w:rsidR="003E7765" w:rsidRPr="00354E2C">
        <w:rPr>
          <w:rFonts w:cstheme="minorBidi"/>
          <w:sz w:val="28"/>
          <w:szCs w:val="32"/>
        </w:rPr>
        <w:t>Activity In Biliary Obstruction a</w:t>
      </w:r>
      <w:r w:rsidRPr="00354E2C">
        <w:rPr>
          <w:rFonts w:cstheme="minorBidi"/>
          <w:sz w:val="28"/>
          <w:szCs w:val="32"/>
        </w:rPr>
        <w:t>n Experimental Study.</w:t>
      </w:r>
      <w:r w:rsidR="003E7765" w:rsidRPr="00354E2C">
        <w:rPr>
          <w:rFonts w:cstheme="minorBidi"/>
          <w:sz w:val="28"/>
          <w:szCs w:val="32"/>
        </w:rPr>
        <w:t xml:space="preserve"> </w:t>
      </w:r>
      <w:r w:rsidRPr="00354E2C">
        <w:rPr>
          <w:rFonts w:cstheme="minorBidi"/>
          <w:sz w:val="28"/>
          <w:szCs w:val="32"/>
        </w:rPr>
        <w:t>Clin Chem. Acta;</w:t>
      </w:r>
      <w:r w:rsidR="003E7765" w:rsidRPr="00354E2C">
        <w:rPr>
          <w:rFonts w:cstheme="minorBidi"/>
          <w:sz w:val="28"/>
          <w:szCs w:val="32"/>
        </w:rPr>
        <w:t xml:space="preserve"> </w:t>
      </w:r>
      <w:r w:rsidRPr="00354E2C">
        <w:rPr>
          <w:rFonts w:cstheme="minorBidi"/>
          <w:sz w:val="28"/>
          <w:szCs w:val="32"/>
        </w:rPr>
        <w:t>107(1-2)85-96.</w:t>
      </w:r>
    </w:p>
    <w:p w:rsidR="006F51BB" w:rsidRDefault="006F51BB" w:rsidP="006F51BB">
      <w:pPr>
        <w:widowControl w:val="0"/>
        <w:bidi w:val="0"/>
        <w:spacing w:after="120"/>
        <w:jc w:val="lowKashida"/>
        <w:rPr>
          <w:rFonts w:cstheme="minorBidi"/>
          <w:sz w:val="28"/>
          <w:szCs w:val="32"/>
        </w:rPr>
      </w:pPr>
    </w:p>
    <w:p w:rsidR="000F6221" w:rsidRDefault="00395041" w:rsidP="006F51BB">
      <w:pPr>
        <w:widowControl w:val="0"/>
        <w:bidi w:val="0"/>
        <w:spacing w:after="120"/>
        <w:jc w:val="lowKashida"/>
        <w:rPr>
          <w:rFonts w:cstheme="minorBidi"/>
          <w:sz w:val="28"/>
          <w:szCs w:val="32"/>
        </w:rPr>
      </w:pPr>
      <w:r w:rsidRPr="00354E2C">
        <w:rPr>
          <w:rFonts w:cstheme="minorBidi"/>
          <w:sz w:val="28"/>
          <w:szCs w:val="32"/>
        </w:rPr>
        <w:lastRenderedPageBreak/>
        <w:t>24- Magnuss</w:t>
      </w:r>
      <w:r w:rsidR="003E7765" w:rsidRPr="00354E2C">
        <w:rPr>
          <w:rFonts w:cstheme="minorBidi"/>
          <w:sz w:val="28"/>
          <w:szCs w:val="32"/>
        </w:rPr>
        <w:t xml:space="preserve">on P, Larsson L, Magnosson M…et </w:t>
      </w:r>
      <w:r w:rsidRPr="00354E2C">
        <w:rPr>
          <w:rFonts w:cstheme="minorBidi"/>
          <w:sz w:val="28"/>
          <w:szCs w:val="32"/>
        </w:rPr>
        <w:t>al.(1999)</w:t>
      </w:r>
      <w:r w:rsidR="003E7765" w:rsidRPr="00354E2C">
        <w:rPr>
          <w:rFonts w:cstheme="minorBidi"/>
          <w:sz w:val="28"/>
          <w:szCs w:val="32"/>
        </w:rPr>
        <w:t xml:space="preserve">: </w:t>
      </w:r>
      <w:r w:rsidRPr="00354E2C">
        <w:rPr>
          <w:rFonts w:cstheme="minorBidi"/>
          <w:sz w:val="28"/>
          <w:szCs w:val="32"/>
        </w:rPr>
        <w:t>Isoforms Of Bone Alkaline</w:t>
      </w:r>
      <w:r w:rsidRPr="00354E2C">
        <w:rPr>
          <w:rFonts w:cstheme="minorBidi" w:hint="cs"/>
          <w:sz w:val="28"/>
          <w:szCs w:val="32"/>
          <w:rtl/>
        </w:rPr>
        <w:t xml:space="preserve"> </w:t>
      </w:r>
      <w:r w:rsidRPr="00354E2C">
        <w:rPr>
          <w:rFonts w:cstheme="minorBidi"/>
          <w:sz w:val="28"/>
          <w:szCs w:val="32"/>
        </w:rPr>
        <w:t>PhosphataseChara</w:t>
      </w:r>
      <w:r w:rsidR="003E7765" w:rsidRPr="00354E2C">
        <w:rPr>
          <w:rFonts w:cstheme="minorBidi"/>
          <w:sz w:val="28"/>
          <w:szCs w:val="32"/>
        </w:rPr>
        <w:t xml:space="preserve">cterization And Origin In Human </w:t>
      </w:r>
      <w:r w:rsidRPr="00354E2C">
        <w:rPr>
          <w:rFonts w:cstheme="minorBidi"/>
          <w:sz w:val="28"/>
          <w:szCs w:val="32"/>
        </w:rPr>
        <w:t>Trabecularand Cortical Bone.</w:t>
      </w:r>
      <w:r w:rsidR="003E7765" w:rsidRPr="00354E2C">
        <w:rPr>
          <w:rFonts w:cstheme="minorBidi"/>
          <w:sz w:val="28"/>
          <w:szCs w:val="32"/>
        </w:rPr>
        <w:t xml:space="preserve"> </w:t>
      </w:r>
      <w:r w:rsidRPr="00354E2C">
        <w:rPr>
          <w:rFonts w:cstheme="minorBidi"/>
          <w:sz w:val="28"/>
          <w:szCs w:val="32"/>
        </w:rPr>
        <w:t>Bone Miner Res;14(11)1926-33.</w:t>
      </w:r>
    </w:p>
    <w:p w:rsidR="007F64C1" w:rsidRPr="00354E2C" w:rsidRDefault="007F64C1" w:rsidP="000F6221">
      <w:pPr>
        <w:widowControl w:val="0"/>
        <w:bidi w:val="0"/>
        <w:spacing w:after="120"/>
        <w:jc w:val="lowKashida"/>
        <w:rPr>
          <w:rFonts w:cstheme="minorBidi"/>
          <w:sz w:val="28"/>
          <w:szCs w:val="32"/>
          <w:lang w:val="fr-FR"/>
        </w:rPr>
      </w:pPr>
      <w:r w:rsidRPr="00354E2C">
        <w:rPr>
          <w:rFonts w:cstheme="minorBidi"/>
          <w:sz w:val="28"/>
          <w:szCs w:val="32"/>
        </w:rPr>
        <w:t>25</w:t>
      </w:r>
      <w:r w:rsidRPr="00354E2C">
        <w:rPr>
          <w:rFonts w:cstheme="minorBidi"/>
          <w:sz w:val="28"/>
          <w:szCs w:val="32"/>
          <w:lang w:val="fr-FR"/>
        </w:rPr>
        <w:t>- Francoise Schiele,Joseph Henry, Joelle Hitz,..et al.(1983)</w:t>
      </w:r>
      <w:r w:rsidR="003E7765" w:rsidRPr="00354E2C">
        <w:rPr>
          <w:rFonts w:cstheme="minorBidi"/>
          <w:sz w:val="28"/>
          <w:szCs w:val="32"/>
          <w:lang w:val="fr-FR"/>
        </w:rPr>
        <w:t xml:space="preserve"> : </w:t>
      </w:r>
      <w:r w:rsidR="003E7765" w:rsidRPr="00354E2C">
        <w:rPr>
          <w:rFonts w:cstheme="minorBidi"/>
          <w:sz w:val="28"/>
          <w:szCs w:val="32"/>
          <w:lang w:val="en-GB"/>
        </w:rPr>
        <w:t>Total Bone a</w:t>
      </w:r>
      <w:r w:rsidRPr="00354E2C">
        <w:rPr>
          <w:rFonts w:cstheme="minorBidi"/>
          <w:sz w:val="28"/>
          <w:szCs w:val="32"/>
          <w:lang w:val="en-GB"/>
        </w:rPr>
        <w:t>nd Liver Alkaline phosphatase In Plasma ;</w:t>
      </w:r>
      <w:r w:rsidR="003E7765" w:rsidRPr="00354E2C">
        <w:rPr>
          <w:rFonts w:cstheme="minorBidi"/>
          <w:sz w:val="28"/>
          <w:szCs w:val="32"/>
          <w:lang w:val="fr-FR"/>
        </w:rPr>
        <w:t xml:space="preserve"> </w:t>
      </w:r>
      <w:r w:rsidRPr="00354E2C">
        <w:rPr>
          <w:rFonts w:cstheme="minorBidi"/>
          <w:sz w:val="28"/>
          <w:szCs w:val="32"/>
          <w:lang w:val="en-GB"/>
        </w:rPr>
        <w:t>Biological Variations And</w:t>
      </w:r>
      <w:r w:rsidR="003E7765" w:rsidRPr="00354E2C">
        <w:rPr>
          <w:rFonts w:cstheme="minorBidi"/>
          <w:sz w:val="28"/>
          <w:szCs w:val="32"/>
          <w:lang w:val="en-GB"/>
        </w:rPr>
        <w:t xml:space="preserve"> </w:t>
      </w:r>
      <w:r w:rsidRPr="00354E2C">
        <w:rPr>
          <w:rFonts w:cstheme="minorBidi"/>
          <w:sz w:val="28"/>
          <w:szCs w:val="32"/>
          <w:lang w:val="en-GB"/>
        </w:rPr>
        <w:t>Chemical Refrence</w:t>
      </w:r>
      <w:r w:rsidR="003E7765" w:rsidRPr="00354E2C">
        <w:rPr>
          <w:rFonts w:cstheme="minorBidi"/>
          <w:sz w:val="28"/>
          <w:szCs w:val="32"/>
          <w:lang w:val="en-GB"/>
        </w:rPr>
        <w:t xml:space="preserve"> </w:t>
      </w:r>
      <w:r w:rsidRPr="00354E2C">
        <w:rPr>
          <w:rFonts w:cstheme="minorBidi"/>
          <w:sz w:val="28"/>
          <w:szCs w:val="32"/>
          <w:lang w:val="en-GB"/>
        </w:rPr>
        <w:t>Limits;</w:t>
      </w:r>
      <w:r w:rsidR="003E7765" w:rsidRPr="00354E2C">
        <w:rPr>
          <w:rFonts w:cstheme="minorBidi"/>
          <w:sz w:val="28"/>
          <w:szCs w:val="32"/>
          <w:lang w:val="fr-FR"/>
        </w:rPr>
        <w:t xml:space="preserve"> </w:t>
      </w:r>
      <w:r w:rsidRPr="00354E2C">
        <w:rPr>
          <w:rFonts w:cstheme="minorBidi"/>
          <w:sz w:val="28"/>
          <w:szCs w:val="32"/>
          <w:lang w:val="en-GB"/>
        </w:rPr>
        <w:t>Clin Chem.29-4,634-641.</w:t>
      </w:r>
    </w:p>
    <w:p w:rsidR="007F64C1" w:rsidRPr="00354E2C" w:rsidRDefault="007F64C1" w:rsidP="00354E2C">
      <w:pPr>
        <w:widowControl w:val="0"/>
        <w:bidi w:val="0"/>
        <w:spacing w:after="120"/>
        <w:jc w:val="lowKashida"/>
        <w:rPr>
          <w:rFonts w:cstheme="minorBidi"/>
          <w:sz w:val="28"/>
          <w:szCs w:val="32"/>
        </w:rPr>
      </w:pPr>
      <w:r w:rsidRPr="00354E2C">
        <w:rPr>
          <w:rFonts w:cstheme="minorBidi"/>
          <w:sz w:val="28"/>
          <w:szCs w:val="32"/>
        </w:rPr>
        <w:t xml:space="preserve">26- </w:t>
      </w:r>
      <w:r w:rsidR="003E7765" w:rsidRPr="00354E2C">
        <w:rPr>
          <w:rFonts w:cstheme="minorBidi"/>
          <w:sz w:val="28"/>
          <w:szCs w:val="32"/>
        </w:rPr>
        <w:t>Miura M,Sakagishi Y,Hata K..</w:t>
      </w:r>
      <w:r w:rsidRPr="00354E2C">
        <w:rPr>
          <w:rFonts w:cstheme="minorBidi"/>
          <w:sz w:val="28"/>
          <w:szCs w:val="32"/>
        </w:rPr>
        <w:t>.e</w:t>
      </w:r>
      <w:r w:rsidR="003E7765" w:rsidRPr="00354E2C">
        <w:rPr>
          <w:rFonts w:cstheme="minorBidi"/>
          <w:sz w:val="28"/>
          <w:szCs w:val="32"/>
        </w:rPr>
        <w:t>t al</w:t>
      </w:r>
      <w:r w:rsidRPr="00354E2C">
        <w:rPr>
          <w:rFonts w:cstheme="minorBidi"/>
          <w:sz w:val="28"/>
          <w:szCs w:val="32"/>
        </w:rPr>
        <w:t>(1994)</w:t>
      </w:r>
      <w:r w:rsidR="003E7765" w:rsidRPr="00354E2C">
        <w:rPr>
          <w:rFonts w:cstheme="minorBidi"/>
          <w:sz w:val="28"/>
          <w:szCs w:val="32"/>
        </w:rPr>
        <w:t xml:space="preserve">: </w:t>
      </w:r>
      <w:r w:rsidRPr="00354E2C">
        <w:rPr>
          <w:rFonts w:cstheme="minorBidi"/>
          <w:sz w:val="28"/>
          <w:szCs w:val="32"/>
        </w:rPr>
        <w:t>Differences between the sugar moieties of liver-and bone</w:t>
      </w:r>
      <w:r w:rsidR="003E7765" w:rsidRPr="00354E2C">
        <w:rPr>
          <w:rFonts w:cstheme="minorBidi"/>
          <w:sz w:val="28"/>
          <w:szCs w:val="32"/>
        </w:rPr>
        <w:t xml:space="preserve">-type alkaline phosphatasesa re- </w:t>
      </w:r>
      <w:r w:rsidRPr="00354E2C">
        <w:rPr>
          <w:rFonts w:cstheme="minorBidi"/>
          <w:sz w:val="28"/>
          <w:szCs w:val="32"/>
        </w:rPr>
        <w:t>evaluation.</w:t>
      </w:r>
      <w:r w:rsidR="003E7765" w:rsidRPr="00354E2C">
        <w:rPr>
          <w:rFonts w:cstheme="minorBidi"/>
          <w:sz w:val="28"/>
          <w:szCs w:val="32"/>
        </w:rPr>
        <w:t xml:space="preserve"> </w:t>
      </w:r>
      <w:r w:rsidRPr="00354E2C">
        <w:rPr>
          <w:rFonts w:cstheme="minorBidi"/>
          <w:sz w:val="28"/>
          <w:szCs w:val="32"/>
        </w:rPr>
        <w:t>Ann Clin Biochem;</w:t>
      </w:r>
      <w:r w:rsidR="003E7765" w:rsidRPr="00354E2C">
        <w:rPr>
          <w:rFonts w:cstheme="minorBidi"/>
          <w:sz w:val="28"/>
          <w:szCs w:val="32"/>
        </w:rPr>
        <w:t xml:space="preserve"> </w:t>
      </w:r>
      <w:r w:rsidRPr="00354E2C">
        <w:rPr>
          <w:rFonts w:cstheme="minorBidi"/>
          <w:sz w:val="28"/>
          <w:szCs w:val="32"/>
        </w:rPr>
        <w:t>31(pt 1)25-30.</w:t>
      </w:r>
    </w:p>
    <w:p w:rsidR="007F64C1" w:rsidRPr="00354E2C" w:rsidRDefault="007F64C1" w:rsidP="00354E2C">
      <w:pPr>
        <w:pStyle w:val="ab"/>
        <w:widowControl w:val="0"/>
        <w:bidi w:val="0"/>
        <w:spacing w:after="120"/>
        <w:jc w:val="lowKashida"/>
        <w:rPr>
          <w:rFonts w:cstheme="minorBidi"/>
          <w:sz w:val="28"/>
          <w:szCs w:val="32"/>
        </w:rPr>
      </w:pPr>
      <w:r w:rsidRPr="00354E2C">
        <w:rPr>
          <w:rFonts w:cstheme="minorBidi"/>
          <w:sz w:val="28"/>
          <w:szCs w:val="32"/>
        </w:rPr>
        <w:t>27- Ma</w:t>
      </w:r>
      <w:r w:rsidR="003E7765" w:rsidRPr="00354E2C">
        <w:rPr>
          <w:rFonts w:cstheme="minorBidi"/>
          <w:sz w:val="28"/>
          <w:szCs w:val="32"/>
        </w:rPr>
        <w:t xml:space="preserve">sushitaM,Irino T,Kamiyama K….et </w:t>
      </w:r>
      <w:r w:rsidRPr="00354E2C">
        <w:rPr>
          <w:rFonts w:cstheme="minorBidi"/>
          <w:sz w:val="28"/>
          <w:szCs w:val="32"/>
        </w:rPr>
        <w:t>al.(2007)</w:t>
      </w:r>
      <w:r w:rsidR="003E7765" w:rsidRPr="00354E2C">
        <w:rPr>
          <w:rFonts w:cstheme="minorBidi"/>
          <w:sz w:val="28"/>
          <w:szCs w:val="32"/>
        </w:rPr>
        <w:t>:  Evaluation of a Method f</w:t>
      </w:r>
      <w:r w:rsidRPr="00354E2C">
        <w:rPr>
          <w:rFonts w:cstheme="minorBidi"/>
          <w:sz w:val="28"/>
          <w:szCs w:val="32"/>
        </w:rPr>
        <w:t>or Measuring Tissue Non Specific Alkaline Phosphatase Activity In Healthy Subjects.</w:t>
      </w:r>
      <w:r w:rsidR="003E7765" w:rsidRPr="00354E2C">
        <w:rPr>
          <w:rFonts w:cstheme="minorBidi"/>
          <w:sz w:val="28"/>
          <w:szCs w:val="32"/>
        </w:rPr>
        <w:t xml:space="preserve"> </w:t>
      </w:r>
      <w:r w:rsidRPr="00354E2C">
        <w:rPr>
          <w:rFonts w:cstheme="minorBidi"/>
          <w:sz w:val="28"/>
          <w:szCs w:val="32"/>
        </w:rPr>
        <w:t>Biochem;</w:t>
      </w:r>
      <w:r w:rsidR="003E7765" w:rsidRPr="00354E2C">
        <w:rPr>
          <w:rFonts w:cstheme="minorBidi"/>
          <w:sz w:val="28"/>
          <w:szCs w:val="32"/>
        </w:rPr>
        <w:t xml:space="preserve"> </w:t>
      </w:r>
      <w:r w:rsidRPr="00354E2C">
        <w:rPr>
          <w:rFonts w:cstheme="minorBidi"/>
          <w:sz w:val="28"/>
          <w:szCs w:val="32"/>
        </w:rPr>
        <w:t>44(pt 6)544-8.</w:t>
      </w:r>
    </w:p>
    <w:p w:rsidR="00395041" w:rsidRPr="00354E2C" w:rsidRDefault="007F64C1" w:rsidP="00354E2C">
      <w:pPr>
        <w:pStyle w:val="ab"/>
        <w:widowControl w:val="0"/>
        <w:bidi w:val="0"/>
        <w:spacing w:after="120"/>
        <w:jc w:val="lowKashida"/>
        <w:rPr>
          <w:rFonts w:cstheme="minorBidi"/>
          <w:sz w:val="28"/>
          <w:szCs w:val="32"/>
          <w:rtl/>
        </w:rPr>
      </w:pPr>
      <w:r w:rsidRPr="00354E2C">
        <w:rPr>
          <w:rFonts w:cstheme="minorBidi"/>
          <w:sz w:val="28"/>
          <w:szCs w:val="32"/>
        </w:rPr>
        <w:t>28-</w:t>
      </w:r>
      <w:r w:rsidRPr="00354E2C">
        <w:rPr>
          <w:rFonts w:cstheme="minorBidi" w:hint="cs"/>
          <w:color w:val="00B050"/>
          <w:sz w:val="28"/>
          <w:szCs w:val="32"/>
          <w:rtl/>
          <w:lang w:bidi="ar-SY"/>
        </w:rPr>
        <w:t xml:space="preserve"> </w:t>
      </w:r>
      <w:r w:rsidR="003E7765" w:rsidRPr="00354E2C">
        <w:rPr>
          <w:rFonts w:cstheme="minorBidi"/>
          <w:sz w:val="28"/>
          <w:szCs w:val="32"/>
          <w:lang w:bidi="ar-SY"/>
        </w:rPr>
        <w:t xml:space="preserve">Krefetz RG and McMillin GA (2005): Enzymes. In Bishop ML, </w:t>
      </w:r>
      <w:r w:rsidR="00A2650D" w:rsidRPr="00354E2C">
        <w:rPr>
          <w:rFonts w:cstheme="minorBidi"/>
          <w:sz w:val="28"/>
          <w:szCs w:val="32"/>
          <w:lang w:bidi="ar-SY"/>
        </w:rPr>
        <w:t>Fody and Schoeff  L (eds): Clinical Biochemistry: Principles, Procedures and Correlations; Lippinvott Williams &amp; Wilkins, USA; 5</w:t>
      </w:r>
      <w:r w:rsidR="00A2650D" w:rsidRPr="00354E2C">
        <w:rPr>
          <w:rFonts w:cstheme="minorBidi"/>
          <w:sz w:val="28"/>
          <w:szCs w:val="32"/>
          <w:vertAlign w:val="superscript"/>
          <w:lang w:bidi="ar-SY"/>
        </w:rPr>
        <w:t>th</w:t>
      </w:r>
      <w:r w:rsidR="00A2650D" w:rsidRPr="00354E2C">
        <w:rPr>
          <w:rFonts w:cstheme="minorBidi"/>
          <w:sz w:val="28"/>
          <w:szCs w:val="32"/>
          <w:lang w:bidi="ar-SY"/>
        </w:rPr>
        <w:t xml:space="preserve"> ed. P</w:t>
      </w:r>
      <w:r w:rsidR="00A2650D" w:rsidRPr="00354E2C">
        <w:rPr>
          <w:rFonts w:cstheme="minorBidi"/>
          <w:sz w:val="28"/>
          <w:szCs w:val="32"/>
          <w:vertAlign w:val="subscript"/>
          <w:lang w:bidi="ar-SY"/>
        </w:rPr>
        <w:t>P</w:t>
      </w:r>
      <w:r w:rsidR="00A2650D" w:rsidRPr="00354E2C">
        <w:rPr>
          <w:rFonts w:cstheme="minorBidi"/>
          <w:sz w:val="28"/>
          <w:szCs w:val="32"/>
          <w:lang w:bidi="ar-SY"/>
        </w:rPr>
        <w:t>: 236-261.</w:t>
      </w:r>
    </w:p>
    <w:p w:rsidR="00B4683F" w:rsidRPr="00354E2C" w:rsidRDefault="007F64C1" w:rsidP="00354E2C">
      <w:pPr>
        <w:pStyle w:val="ab"/>
        <w:widowControl w:val="0"/>
        <w:bidi w:val="0"/>
        <w:spacing w:after="120"/>
        <w:jc w:val="lowKashida"/>
        <w:rPr>
          <w:rFonts w:cstheme="minorBidi"/>
          <w:sz w:val="28"/>
          <w:szCs w:val="32"/>
        </w:rPr>
      </w:pPr>
      <w:r w:rsidRPr="00354E2C">
        <w:rPr>
          <w:rFonts w:cstheme="minorBidi"/>
          <w:sz w:val="28"/>
          <w:szCs w:val="32"/>
          <w:lang w:val="en-GB"/>
        </w:rPr>
        <w:t>29-</w:t>
      </w:r>
      <w:r w:rsidR="00B4683F" w:rsidRPr="00354E2C">
        <w:rPr>
          <w:rFonts w:cstheme="minorBidi"/>
          <w:sz w:val="28"/>
          <w:szCs w:val="32"/>
        </w:rPr>
        <w:t xml:space="preserve"> Ohta H,Watanabe H,Sawabu N.(1971)</w:t>
      </w:r>
      <w:r w:rsidR="00A2650D" w:rsidRPr="00354E2C">
        <w:rPr>
          <w:rFonts w:cstheme="minorBidi"/>
          <w:sz w:val="28"/>
          <w:szCs w:val="32"/>
        </w:rPr>
        <w:t xml:space="preserve">: </w:t>
      </w:r>
      <w:r w:rsidR="00B4683F" w:rsidRPr="00354E2C">
        <w:rPr>
          <w:rFonts w:cstheme="minorBidi"/>
          <w:sz w:val="28"/>
          <w:szCs w:val="32"/>
        </w:rPr>
        <w:t>Isoenzyme.</w:t>
      </w:r>
      <w:r w:rsidR="00A2650D" w:rsidRPr="00354E2C">
        <w:rPr>
          <w:rFonts w:cstheme="minorBidi"/>
          <w:sz w:val="28"/>
          <w:szCs w:val="32"/>
        </w:rPr>
        <w:t xml:space="preserve"> </w:t>
      </w:r>
      <w:r w:rsidR="00B4683F" w:rsidRPr="00354E2C">
        <w:rPr>
          <w:rFonts w:cstheme="minorBidi"/>
          <w:sz w:val="28"/>
          <w:szCs w:val="32"/>
        </w:rPr>
        <w:t>Dtch Med Wochenschr;</w:t>
      </w:r>
      <w:r w:rsidR="00A2650D" w:rsidRPr="00354E2C">
        <w:rPr>
          <w:rFonts w:cstheme="minorBidi"/>
          <w:sz w:val="28"/>
          <w:szCs w:val="32"/>
        </w:rPr>
        <w:t xml:space="preserve"> </w:t>
      </w:r>
      <w:r w:rsidR="00B4683F" w:rsidRPr="00354E2C">
        <w:rPr>
          <w:rFonts w:cstheme="minorBidi"/>
          <w:sz w:val="28"/>
          <w:szCs w:val="32"/>
        </w:rPr>
        <w:t>96</w:t>
      </w:r>
      <w:r w:rsidR="00A2650D" w:rsidRPr="00354E2C">
        <w:rPr>
          <w:rFonts w:cstheme="minorBidi"/>
          <w:sz w:val="28"/>
          <w:szCs w:val="32"/>
        </w:rPr>
        <w:t xml:space="preserve"> </w:t>
      </w:r>
      <w:r w:rsidR="00B4683F" w:rsidRPr="00354E2C">
        <w:rPr>
          <w:rFonts w:cstheme="minorBidi"/>
          <w:sz w:val="28"/>
          <w:szCs w:val="32"/>
        </w:rPr>
        <w:t>(8)</w:t>
      </w:r>
      <w:r w:rsidR="00A2650D" w:rsidRPr="00354E2C">
        <w:rPr>
          <w:rFonts w:cstheme="minorBidi"/>
          <w:sz w:val="28"/>
          <w:szCs w:val="32"/>
        </w:rPr>
        <w:t xml:space="preserve"> </w:t>
      </w:r>
      <w:r w:rsidR="00B4683F" w:rsidRPr="00354E2C">
        <w:rPr>
          <w:rFonts w:cstheme="minorBidi"/>
          <w:sz w:val="28"/>
          <w:szCs w:val="32"/>
        </w:rPr>
        <w:t>343-5.</w:t>
      </w:r>
    </w:p>
    <w:p w:rsidR="00B4683F" w:rsidRPr="00354E2C" w:rsidRDefault="00B4683F" w:rsidP="00C339F2">
      <w:pPr>
        <w:widowControl w:val="0"/>
        <w:bidi w:val="0"/>
        <w:spacing w:after="120"/>
        <w:jc w:val="lowKashida"/>
        <w:rPr>
          <w:rFonts w:cstheme="minorBidi"/>
          <w:sz w:val="28"/>
          <w:szCs w:val="32"/>
        </w:rPr>
      </w:pPr>
      <w:r w:rsidRPr="00354E2C">
        <w:rPr>
          <w:rFonts w:cstheme="minorBidi"/>
          <w:sz w:val="28"/>
          <w:szCs w:val="32"/>
          <w:lang w:val="en-GB"/>
        </w:rPr>
        <w:t>30</w:t>
      </w:r>
      <w:r w:rsidRPr="00354E2C">
        <w:rPr>
          <w:rFonts w:cstheme="minorBidi"/>
          <w:sz w:val="28"/>
          <w:szCs w:val="32"/>
        </w:rPr>
        <w:t xml:space="preserve">- </w:t>
      </w:r>
      <w:r w:rsidR="00A2650D" w:rsidRPr="00354E2C">
        <w:rPr>
          <w:rFonts w:cstheme="minorBidi"/>
          <w:sz w:val="28"/>
          <w:szCs w:val="32"/>
        </w:rPr>
        <w:t>Higachino k, otani r, kudo</w:t>
      </w:r>
      <w:r w:rsidR="00C339F2">
        <w:rPr>
          <w:rFonts w:cstheme="minorBidi"/>
          <w:sz w:val="28"/>
          <w:szCs w:val="32"/>
        </w:rPr>
        <w:t xml:space="preserve"> S</w:t>
      </w:r>
      <w:r w:rsidR="00C339F2" w:rsidRPr="00354E2C">
        <w:rPr>
          <w:rFonts w:cstheme="minorBidi"/>
          <w:sz w:val="28"/>
          <w:szCs w:val="32"/>
        </w:rPr>
        <w:t xml:space="preserve"> </w:t>
      </w:r>
      <w:r w:rsidR="00C339F2">
        <w:rPr>
          <w:rFonts w:cstheme="minorBidi"/>
          <w:sz w:val="28"/>
          <w:szCs w:val="32"/>
        </w:rPr>
        <w:t xml:space="preserve">…et </w:t>
      </w:r>
      <w:r w:rsidRPr="00354E2C">
        <w:rPr>
          <w:rFonts w:cstheme="minorBidi"/>
          <w:sz w:val="28"/>
          <w:szCs w:val="32"/>
        </w:rPr>
        <w:t>al.</w:t>
      </w:r>
      <w:r w:rsidR="00A2650D" w:rsidRPr="00354E2C">
        <w:rPr>
          <w:rFonts w:cstheme="minorBidi"/>
          <w:sz w:val="28"/>
          <w:szCs w:val="32"/>
        </w:rPr>
        <w:t xml:space="preserve"> </w:t>
      </w:r>
      <w:r w:rsidR="00150A80">
        <w:rPr>
          <w:rFonts w:cstheme="minorBidi"/>
          <w:sz w:val="28"/>
          <w:szCs w:val="32"/>
        </w:rPr>
        <w:t>(1975)</w:t>
      </w:r>
      <w:r w:rsidR="00A2650D" w:rsidRPr="00354E2C">
        <w:rPr>
          <w:rFonts w:cstheme="minorBidi"/>
          <w:sz w:val="28"/>
          <w:szCs w:val="32"/>
        </w:rPr>
        <w:t>:</w:t>
      </w:r>
      <w:r w:rsidR="00150A80">
        <w:rPr>
          <w:rFonts w:cstheme="minorBidi"/>
          <w:sz w:val="28"/>
          <w:szCs w:val="32"/>
        </w:rPr>
        <w:t xml:space="preserve"> </w:t>
      </w:r>
      <w:r w:rsidR="00A2650D" w:rsidRPr="00354E2C">
        <w:rPr>
          <w:rFonts w:cstheme="minorBidi"/>
          <w:sz w:val="28"/>
          <w:szCs w:val="32"/>
        </w:rPr>
        <w:t>Hepatocellular</w:t>
      </w:r>
      <w:r w:rsidR="00150A80">
        <w:rPr>
          <w:rFonts w:cstheme="minorBidi"/>
          <w:sz w:val="28"/>
          <w:szCs w:val="32"/>
        </w:rPr>
        <w:t xml:space="preserve"> </w:t>
      </w:r>
      <w:r w:rsidR="00A2650D" w:rsidRPr="00354E2C">
        <w:rPr>
          <w:rFonts w:cstheme="minorBidi"/>
          <w:sz w:val="28"/>
          <w:szCs w:val="32"/>
        </w:rPr>
        <w:t xml:space="preserve"> Carcinoma and a</w:t>
      </w:r>
      <w:r w:rsidRPr="00354E2C">
        <w:rPr>
          <w:rFonts w:cstheme="minorBidi"/>
          <w:sz w:val="28"/>
          <w:szCs w:val="32"/>
        </w:rPr>
        <w:t xml:space="preserve"> Variant Alkaline Phosphatase.</w:t>
      </w:r>
      <w:r w:rsidR="00A2650D" w:rsidRPr="00354E2C">
        <w:rPr>
          <w:rFonts w:cstheme="minorBidi"/>
          <w:sz w:val="28"/>
          <w:szCs w:val="32"/>
        </w:rPr>
        <w:t xml:space="preserve"> </w:t>
      </w:r>
      <w:r w:rsidRPr="00354E2C">
        <w:rPr>
          <w:rFonts w:cstheme="minorBidi"/>
          <w:sz w:val="28"/>
          <w:szCs w:val="32"/>
        </w:rPr>
        <w:t>Ann Intern Med;</w:t>
      </w:r>
      <w:r w:rsidR="00A2650D" w:rsidRPr="00354E2C">
        <w:rPr>
          <w:rFonts w:cstheme="minorBidi"/>
          <w:sz w:val="28"/>
          <w:szCs w:val="32"/>
        </w:rPr>
        <w:t xml:space="preserve"> </w:t>
      </w:r>
      <w:r w:rsidRPr="00354E2C">
        <w:rPr>
          <w:rFonts w:cstheme="minorBidi"/>
          <w:sz w:val="28"/>
          <w:szCs w:val="32"/>
        </w:rPr>
        <w:t>83(1)74-8.</w:t>
      </w:r>
    </w:p>
    <w:p w:rsidR="00B4683F" w:rsidRPr="00354E2C" w:rsidRDefault="00B4683F" w:rsidP="00354E2C">
      <w:pPr>
        <w:widowControl w:val="0"/>
        <w:bidi w:val="0"/>
        <w:spacing w:after="120"/>
        <w:jc w:val="lowKashida"/>
        <w:rPr>
          <w:rFonts w:cstheme="minorBidi"/>
          <w:sz w:val="28"/>
          <w:szCs w:val="32"/>
        </w:rPr>
      </w:pPr>
      <w:r w:rsidRPr="00354E2C">
        <w:rPr>
          <w:rFonts w:cstheme="minorBidi"/>
          <w:sz w:val="28"/>
          <w:szCs w:val="32"/>
          <w:lang w:val="en-GB"/>
        </w:rPr>
        <w:t>31</w:t>
      </w:r>
      <w:r w:rsidRPr="00354E2C">
        <w:rPr>
          <w:rFonts w:cstheme="minorBidi"/>
          <w:sz w:val="28"/>
          <w:szCs w:val="32"/>
        </w:rPr>
        <w:t>-</w:t>
      </w:r>
      <w:r w:rsidR="00A2650D" w:rsidRPr="00354E2C">
        <w:rPr>
          <w:rFonts w:cstheme="minorBidi"/>
          <w:sz w:val="28"/>
          <w:szCs w:val="32"/>
        </w:rPr>
        <w:t xml:space="preserve"> Ritzke C,Stieber P,Untch M….et </w:t>
      </w:r>
      <w:r w:rsidRPr="00354E2C">
        <w:rPr>
          <w:rFonts w:cstheme="minorBidi"/>
          <w:sz w:val="28"/>
          <w:szCs w:val="32"/>
        </w:rPr>
        <w:t>al.</w:t>
      </w:r>
      <w:r w:rsidR="00A2650D" w:rsidRPr="00354E2C">
        <w:rPr>
          <w:rFonts w:cstheme="minorBidi"/>
          <w:sz w:val="28"/>
          <w:szCs w:val="32"/>
        </w:rPr>
        <w:t xml:space="preserve"> </w:t>
      </w:r>
      <w:r w:rsidRPr="00354E2C">
        <w:rPr>
          <w:rFonts w:cstheme="minorBidi"/>
          <w:sz w:val="28"/>
          <w:szCs w:val="32"/>
        </w:rPr>
        <w:t>(1998)</w:t>
      </w:r>
      <w:r w:rsidR="00A2650D" w:rsidRPr="00354E2C">
        <w:rPr>
          <w:rFonts w:cstheme="minorBidi"/>
          <w:sz w:val="28"/>
          <w:szCs w:val="32"/>
        </w:rPr>
        <w:t xml:space="preserve">: </w:t>
      </w:r>
      <w:r w:rsidRPr="00354E2C">
        <w:rPr>
          <w:rFonts w:cstheme="minorBidi"/>
          <w:sz w:val="28"/>
          <w:szCs w:val="32"/>
        </w:rPr>
        <w:t xml:space="preserve"> Alkaline Phosphatase Isoenzy</w:t>
      </w:r>
      <w:r w:rsidR="00A2650D" w:rsidRPr="00354E2C">
        <w:rPr>
          <w:rFonts w:cstheme="minorBidi"/>
          <w:sz w:val="28"/>
          <w:szCs w:val="32"/>
        </w:rPr>
        <w:t>mes in Detection and Follow up o</w:t>
      </w:r>
      <w:r w:rsidRPr="00354E2C">
        <w:rPr>
          <w:rFonts w:cstheme="minorBidi"/>
          <w:sz w:val="28"/>
          <w:szCs w:val="32"/>
        </w:rPr>
        <w:t>f</w:t>
      </w:r>
      <w:r w:rsidR="00A2650D" w:rsidRPr="00354E2C">
        <w:rPr>
          <w:rFonts w:cstheme="minorBidi"/>
          <w:sz w:val="28"/>
          <w:szCs w:val="32"/>
        </w:rPr>
        <w:t xml:space="preserve"> </w:t>
      </w:r>
      <w:r w:rsidRPr="00354E2C">
        <w:rPr>
          <w:rFonts w:cstheme="minorBidi"/>
          <w:sz w:val="28"/>
          <w:szCs w:val="32"/>
        </w:rPr>
        <w:t xml:space="preserve"> Breast Cancer Metastases. Anticancer Res; 18(2B)1243-9.</w:t>
      </w:r>
    </w:p>
    <w:p w:rsidR="005B558B" w:rsidRPr="00354E2C" w:rsidRDefault="00B4683F" w:rsidP="00354E2C">
      <w:pPr>
        <w:widowControl w:val="0"/>
        <w:bidi w:val="0"/>
        <w:spacing w:after="120"/>
        <w:jc w:val="lowKashida"/>
        <w:rPr>
          <w:rFonts w:cstheme="minorBidi"/>
          <w:sz w:val="28"/>
          <w:szCs w:val="32"/>
        </w:rPr>
      </w:pPr>
      <w:r w:rsidRPr="00354E2C">
        <w:rPr>
          <w:rFonts w:cstheme="minorBidi"/>
          <w:sz w:val="28"/>
          <w:szCs w:val="32"/>
          <w:lang w:val="en-GB"/>
        </w:rPr>
        <w:t>32-</w:t>
      </w:r>
      <w:r w:rsidR="005B558B" w:rsidRPr="00354E2C">
        <w:rPr>
          <w:rFonts w:cstheme="minorBidi"/>
          <w:sz w:val="28"/>
          <w:szCs w:val="32"/>
        </w:rPr>
        <w:t xml:space="preserve"> Behulova D,</w:t>
      </w:r>
      <w:r w:rsidR="00A2650D" w:rsidRPr="00354E2C">
        <w:rPr>
          <w:rFonts w:cstheme="minorBidi"/>
          <w:sz w:val="28"/>
          <w:szCs w:val="32"/>
        </w:rPr>
        <w:t xml:space="preserve"> </w:t>
      </w:r>
      <w:r w:rsidR="005B558B" w:rsidRPr="00354E2C">
        <w:rPr>
          <w:rFonts w:cstheme="minorBidi"/>
          <w:sz w:val="28"/>
          <w:szCs w:val="32"/>
        </w:rPr>
        <w:t>Bzduch V,</w:t>
      </w:r>
      <w:r w:rsidR="00A2650D" w:rsidRPr="00354E2C">
        <w:rPr>
          <w:rFonts w:cstheme="minorBidi"/>
          <w:sz w:val="28"/>
          <w:szCs w:val="32"/>
        </w:rPr>
        <w:t xml:space="preserve"> </w:t>
      </w:r>
      <w:r w:rsidR="005B558B" w:rsidRPr="00354E2C">
        <w:rPr>
          <w:rFonts w:cstheme="minorBidi"/>
          <w:sz w:val="28"/>
          <w:szCs w:val="32"/>
        </w:rPr>
        <w:t>Kasanicka A,...e</w:t>
      </w:r>
      <w:r w:rsidR="00A2650D" w:rsidRPr="00354E2C">
        <w:rPr>
          <w:rFonts w:cstheme="minorBidi"/>
          <w:sz w:val="28"/>
          <w:szCs w:val="32"/>
        </w:rPr>
        <w:t xml:space="preserve">t </w:t>
      </w:r>
      <w:r w:rsidR="005B558B" w:rsidRPr="00354E2C">
        <w:rPr>
          <w:rFonts w:cstheme="minorBidi"/>
          <w:sz w:val="28"/>
          <w:szCs w:val="32"/>
        </w:rPr>
        <w:t>al.</w:t>
      </w:r>
      <w:r w:rsidR="00A2650D" w:rsidRPr="00354E2C">
        <w:rPr>
          <w:rFonts w:cstheme="minorBidi"/>
          <w:sz w:val="28"/>
          <w:szCs w:val="32"/>
        </w:rPr>
        <w:t xml:space="preserve"> </w:t>
      </w:r>
      <w:r w:rsidR="005B558B" w:rsidRPr="00354E2C">
        <w:rPr>
          <w:rFonts w:cstheme="minorBidi"/>
          <w:sz w:val="28"/>
          <w:szCs w:val="32"/>
        </w:rPr>
        <w:t>(1993)</w:t>
      </w:r>
      <w:r w:rsidR="00A2650D" w:rsidRPr="00354E2C">
        <w:rPr>
          <w:rFonts w:cstheme="minorBidi"/>
          <w:sz w:val="28"/>
          <w:szCs w:val="32"/>
        </w:rPr>
        <w:t>:</w:t>
      </w:r>
      <w:r w:rsidR="005B558B" w:rsidRPr="00354E2C">
        <w:rPr>
          <w:rFonts w:cstheme="minorBidi"/>
          <w:sz w:val="28"/>
          <w:szCs w:val="32"/>
        </w:rPr>
        <w:t xml:space="preserve"> Electrophoresis of </w:t>
      </w:r>
      <w:r w:rsidR="00A2650D" w:rsidRPr="00354E2C">
        <w:rPr>
          <w:rFonts w:cstheme="minorBidi"/>
          <w:sz w:val="28"/>
          <w:szCs w:val="32"/>
        </w:rPr>
        <w:t xml:space="preserve">alkaline phosphatase isoenzymes - </w:t>
      </w:r>
      <w:r w:rsidR="005B558B" w:rsidRPr="00354E2C">
        <w:rPr>
          <w:rFonts w:cstheme="minorBidi"/>
          <w:sz w:val="28"/>
          <w:szCs w:val="32"/>
        </w:rPr>
        <w:t xml:space="preserve">the key to rapid diagnosis in transient </w:t>
      </w:r>
      <w:r w:rsidR="00A2650D" w:rsidRPr="00354E2C">
        <w:rPr>
          <w:rFonts w:cstheme="minorBidi"/>
          <w:sz w:val="28"/>
          <w:szCs w:val="32"/>
        </w:rPr>
        <w:t>hyperphosphatemia.</w:t>
      </w:r>
      <w:r w:rsidR="005B558B" w:rsidRPr="00354E2C">
        <w:rPr>
          <w:rFonts w:cstheme="minorBidi"/>
          <w:sz w:val="28"/>
          <w:szCs w:val="32"/>
        </w:rPr>
        <w:t xml:space="preserve"> Cesk pediatr;</w:t>
      </w:r>
      <w:r w:rsidR="00A2650D" w:rsidRPr="00354E2C">
        <w:rPr>
          <w:rFonts w:cstheme="minorBidi"/>
          <w:sz w:val="28"/>
          <w:szCs w:val="32"/>
        </w:rPr>
        <w:t xml:space="preserve"> </w:t>
      </w:r>
      <w:r w:rsidR="005B558B" w:rsidRPr="00354E2C">
        <w:rPr>
          <w:rFonts w:cstheme="minorBidi"/>
          <w:sz w:val="28"/>
          <w:szCs w:val="32"/>
        </w:rPr>
        <w:t>48(40)193-5.</w:t>
      </w:r>
    </w:p>
    <w:p w:rsidR="005707E8" w:rsidRPr="00354E2C" w:rsidRDefault="005B558B" w:rsidP="00354E2C">
      <w:pPr>
        <w:widowControl w:val="0"/>
        <w:bidi w:val="0"/>
        <w:spacing w:after="120"/>
        <w:jc w:val="lowKashida"/>
        <w:rPr>
          <w:rFonts w:cstheme="minorBidi"/>
          <w:sz w:val="28"/>
          <w:szCs w:val="32"/>
          <w:lang w:val="en-GB"/>
        </w:rPr>
      </w:pPr>
      <w:r w:rsidRPr="00354E2C">
        <w:rPr>
          <w:rFonts w:cstheme="minorBidi"/>
          <w:sz w:val="28"/>
          <w:szCs w:val="32"/>
          <w:lang w:val="en-GB"/>
        </w:rPr>
        <w:t>33-</w:t>
      </w:r>
      <w:r w:rsidRPr="00354E2C">
        <w:rPr>
          <w:rFonts w:cstheme="minorBidi"/>
          <w:sz w:val="28"/>
          <w:szCs w:val="32"/>
        </w:rPr>
        <w:t xml:space="preserve"> Rollet C,Jardillier JC.(1977)</w:t>
      </w:r>
      <w:r w:rsidR="00A2650D" w:rsidRPr="00354E2C">
        <w:rPr>
          <w:rFonts w:cstheme="minorBidi"/>
          <w:sz w:val="28"/>
          <w:szCs w:val="32"/>
        </w:rPr>
        <w:t xml:space="preserve">: </w:t>
      </w:r>
      <w:r w:rsidRPr="00354E2C">
        <w:rPr>
          <w:rFonts w:cstheme="minorBidi"/>
          <w:sz w:val="28"/>
          <w:szCs w:val="32"/>
        </w:rPr>
        <w:t>Alkaline phosphatase isoenzyme in human serum.</w:t>
      </w:r>
      <w:r w:rsidR="00A2650D" w:rsidRPr="00354E2C">
        <w:rPr>
          <w:rFonts w:cstheme="minorBidi"/>
          <w:sz w:val="28"/>
          <w:szCs w:val="32"/>
        </w:rPr>
        <w:t xml:space="preserve"> </w:t>
      </w:r>
      <w:r w:rsidRPr="00354E2C">
        <w:rPr>
          <w:rFonts w:cstheme="minorBidi"/>
          <w:sz w:val="28"/>
          <w:szCs w:val="32"/>
        </w:rPr>
        <w:t xml:space="preserve">ann boil clin (paris).37(5)367-77.           </w:t>
      </w:r>
      <w:r w:rsidRPr="00354E2C">
        <w:rPr>
          <w:rFonts w:cstheme="minorBidi" w:hint="cs"/>
          <w:sz w:val="28"/>
          <w:szCs w:val="32"/>
          <w:rtl/>
        </w:rPr>
        <w:t xml:space="preserve"> </w:t>
      </w:r>
    </w:p>
    <w:p w:rsidR="005707E8" w:rsidRPr="00354E2C" w:rsidRDefault="005B558B" w:rsidP="00354E2C">
      <w:pPr>
        <w:widowControl w:val="0"/>
        <w:bidi w:val="0"/>
        <w:spacing w:after="120"/>
        <w:jc w:val="lowKashida"/>
        <w:rPr>
          <w:rFonts w:cstheme="minorBidi"/>
          <w:sz w:val="28"/>
          <w:szCs w:val="32"/>
          <w:lang w:val="en-GB"/>
        </w:rPr>
      </w:pPr>
      <w:r w:rsidRPr="00354E2C">
        <w:rPr>
          <w:rFonts w:cstheme="minorBidi"/>
          <w:sz w:val="28"/>
          <w:szCs w:val="32"/>
          <w:lang w:val="en-GB"/>
        </w:rPr>
        <w:t>34-</w:t>
      </w:r>
      <w:r w:rsidR="004370F2" w:rsidRPr="00354E2C">
        <w:rPr>
          <w:rFonts w:cstheme="minorBidi"/>
          <w:sz w:val="28"/>
          <w:szCs w:val="32"/>
          <w:lang w:val="en-GB"/>
        </w:rPr>
        <w:t>Marshall WJ and Bangert SK (2004): Plasma proteins and enzymes. In Marshall WJ and Bangert SK (eds): Clinical Chemistry;</w:t>
      </w:r>
      <w:r w:rsidR="00150A80">
        <w:rPr>
          <w:rFonts w:cstheme="minorBidi"/>
          <w:sz w:val="28"/>
          <w:szCs w:val="32"/>
          <w:lang w:val="en-GB"/>
        </w:rPr>
        <w:t xml:space="preserve"> </w:t>
      </w:r>
      <w:r w:rsidR="004370F2" w:rsidRPr="00354E2C">
        <w:rPr>
          <w:rFonts w:cstheme="minorBidi"/>
          <w:sz w:val="28"/>
          <w:szCs w:val="32"/>
          <w:lang w:val="en-GB"/>
        </w:rPr>
        <w:t>MOSBY,USA; 5</w:t>
      </w:r>
      <w:r w:rsidR="004370F2" w:rsidRPr="00354E2C">
        <w:rPr>
          <w:rFonts w:cstheme="minorBidi"/>
          <w:sz w:val="28"/>
          <w:szCs w:val="32"/>
          <w:vertAlign w:val="superscript"/>
          <w:lang w:val="en-GB"/>
        </w:rPr>
        <w:t>th</w:t>
      </w:r>
      <w:r w:rsidR="004370F2" w:rsidRPr="00354E2C">
        <w:rPr>
          <w:rFonts w:cstheme="minorBidi"/>
          <w:sz w:val="28"/>
          <w:szCs w:val="32"/>
          <w:lang w:val="en-GB"/>
        </w:rPr>
        <w:t xml:space="preserve"> ed. P</w:t>
      </w:r>
      <w:r w:rsidR="004370F2" w:rsidRPr="00354E2C">
        <w:rPr>
          <w:rFonts w:cstheme="minorBidi"/>
          <w:sz w:val="28"/>
          <w:szCs w:val="32"/>
          <w:vertAlign w:val="subscript"/>
          <w:lang w:val="en-GB"/>
        </w:rPr>
        <w:t>P</w:t>
      </w:r>
      <w:r w:rsidR="004370F2" w:rsidRPr="00354E2C">
        <w:rPr>
          <w:rFonts w:cstheme="minorBidi"/>
          <w:sz w:val="28"/>
          <w:szCs w:val="32"/>
          <w:lang w:val="en-GB"/>
        </w:rPr>
        <w:t>: 237-245.</w:t>
      </w:r>
    </w:p>
    <w:p w:rsidR="005B558B" w:rsidRPr="00354E2C" w:rsidRDefault="005B558B" w:rsidP="000941A3">
      <w:pPr>
        <w:widowControl w:val="0"/>
        <w:bidi w:val="0"/>
        <w:spacing w:after="120"/>
        <w:jc w:val="lowKashida"/>
        <w:rPr>
          <w:rFonts w:cstheme="minorBidi"/>
          <w:sz w:val="28"/>
          <w:szCs w:val="32"/>
        </w:rPr>
      </w:pPr>
      <w:r w:rsidRPr="00354E2C">
        <w:rPr>
          <w:rFonts w:cstheme="minorBidi"/>
          <w:sz w:val="28"/>
          <w:szCs w:val="32"/>
          <w:lang w:val="en-GB"/>
        </w:rPr>
        <w:t>35</w:t>
      </w:r>
      <w:r w:rsidRPr="00354E2C">
        <w:rPr>
          <w:rFonts w:cstheme="minorBidi"/>
          <w:sz w:val="28"/>
          <w:szCs w:val="32"/>
        </w:rPr>
        <w:t>- Rollet C,Jardillier JC.(1977)</w:t>
      </w:r>
      <w:r w:rsidR="004370F2" w:rsidRPr="00354E2C">
        <w:rPr>
          <w:rFonts w:cstheme="minorBidi"/>
          <w:sz w:val="28"/>
          <w:szCs w:val="32"/>
        </w:rPr>
        <w:t xml:space="preserve">: </w:t>
      </w:r>
      <w:r w:rsidRPr="00354E2C">
        <w:rPr>
          <w:rFonts w:cstheme="minorBidi"/>
          <w:sz w:val="28"/>
          <w:szCs w:val="32"/>
        </w:rPr>
        <w:t>Alkaline phosphatase isoenzyme in human serum.</w:t>
      </w:r>
      <w:r w:rsidR="004370F2" w:rsidRPr="00354E2C">
        <w:rPr>
          <w:rFonts w:cstheme="minorBidi"/>
          <w:sz w:val="28"/>
          <w:szCs w:val="32"/>
        </w:rPr>
        <w:t xml:space="preserve"> </w:t>
      </w:r>
      <w:r w:rsidRPr="00354E2C">
        <w:rPr>
          <w:rFonts w:cstheme="minorBidi"/>
          <w:sz w:val="28"/>
          <w:szCs w:val="32"/>
        </w:rPr>
        <w:t>ann boil clin (paris).</w:t>
      </w:r>
      <w:r w:rsidR="004370F2" w:rsidRPr="00354E2C">
        <w:rPr>
          <w:rFonts w:cstheme="minorBidi"/>
          <w:sz w:val="28"/>
          <w:szCs w:val="32"/>
        </w:rPr>
        <w:t xml:space="preserve"> </w:t>
      </w:r>
      <w:r w:rsidRPr="00354E2C">
        <w:rPr>
          <w:rFonts w:cstheme="minorBidi"/>
          <w:sz w:val="28"/>
          <w:szCs w:val="32"/>
        </w:rPr>
        <w:t>37(5)367-77.</w:t>
      </w:r>
    </w:p>
    <w:p w:rsidR="005B558B" w:rsidRPr="00354E2C" w:rsidRDefault="005B558B" w:rsidP="00354E2C">
      <w:pPr>
        <w:widowControl w:val="0"/>
        <w:bidi w:val="0"/>
        <w:spacing w:after="120"/>
        <w:jc w:val="lowKashida"/>
        <w:rPr>
          <w:rFonts w:cstheme="minorBidi"/>
          <w:sz w:val="28"/>
          <w:szCs w:val="32"/>
        </w:rPr>
      </w:pPr>
      <w:r w:rsidRPr="00354E2C">
        <w:rPr>
          <w:rFonts w:cstheme="minorBidi"/>
          <w:sz w:val="28"/>
          <w:szCs w:val="32"/>
        </w:rPr>
        <w:t>36- Iino S.(1995)</w:t>
      </w:r>
      <w:r w:rsidR="004370F2" w:rsidRPr="00354E2C">
        <w:rPr>
          <w:rFonts w:cstheme="minorBidi"/>
          <w:sz w:val="28"/>
          <w:szCs w:val="32"/>
        </w:rPr>
        <w:t xml:space="preserve">: </w:t>
      </w:r>
      <w:r w:rsidRPr="00354E2C">
        <w:rPr>
          <w:rFonts w:cstheme="minorBidi"/>
          <w:sz w:val="28"/>
          <w:szCs w:val="32"/>
        </w:rPr>
        <w:t>Clinic</w:t>
      </w:r>
      <w:r w:rsidR="004370F2" w:rsidRPr="00354E2C">
        <w:rPr>
          <w:rFonts w:cstheme="minorBidi"/>
          <w:sz w:val="28"/>
          <w:szCs w:val="32"/>
        </w:rPr>
        <w:t xml:space="preserve">al significance of alkaline phosphatase </w:t>
      </w:r>
      <w:r w:rsidRPr="00354E2C">
        <w:rPr>
          <w:rFonts w:cstheme="minorBidi"/>
          <w:sz w:val="28"/>
          <w:szCs w:val="32"/>
        </w:rPr>
        <w:t>isoenzyme analysis. Nippon</w:t>
      </w:r>
      <w:r w:rsidR="00C85400" w:rsidRPr="00354E2C">
        <w:rPr>
          <w:rFonts w:cstheme="minorBidi"/>
          <w:sz w:val="28"/>
          <w:szCs w:val="32"/>
        </w:rPr>
        <w:t xml:space="preserve"> </w:t>
      </w:r>
      <w:r w:rsidRPr="00354E2C">
        <w:rPr>
          <w:rFonts w:cstheme="minorBidi"/>
          <w:sz w:val="28"/>
          <w:szCs w:val="32"/>
        </w:rPr>
        <w:t>Rinsho;</w:t>
      </w:r>
      <w:r w:rsidR="00C85400" w:rsidRPr="00354E2C">
        <w:rPr>
          <w:rFonts w:cstheme="minorBidi"/>
          <w:sz w:val="28"/>
          <w:szCs w:val="32"/>
        </w:rPr>
        <w:t xml:space="preserve"> </w:t>
      </w:r>
      <w:r w:rsidRPr="00354E2C">
        <w:rPr>
          <w:rFonts w:cstheme="minorBidi"/>
          <w:sz w:val="28"/>
          <w:szCs w:val="32"/>
        </w:rPr>
        <w:t>53(5)1157-61.</w:t>
      </w:r>
    </w:p>
    <w:p w:rsidR="006F51BB" w:rsidRDefault="006F51BB" w:rsidP="00354E2C">
      <w:pPr>
        <w:widowControl w:val="0"/>
        <w:bidi w:val="0"/>
        <w:spacing w:after="120"/>
        <w:jc w:val="lowKashida"/>
        <w:rPr>
          <w:rFonts w:cstheme="minorBidi"/>
          <w:sz w:val="28"/>
          <w:szCs w:val="32"/>
        </w:rPr>
      </w:pPr>
    </w:p>
    <w:p w:rsidR="006F51BB" w:rsidRDefault="006F51BB" w:rsidP="006F51BB">
      <w:pPr>
        <w:widowControl w:val="0"/>
        <w:bidi w:val="0"/>
        <w:spacing w:after="120"/>
        <w:jc w:val="lowKashida"/>
        <w:rPr>
          <w:rFonts w:cstheme="minorBidi"/>
          <w:sz w:val="28"/>
          <w:szCs w:val="32"/>
        </w:rPr>
      </w:pPr>
    </w:p>
    <w:p w:rsidR="005B558B" w:rsidRPr="00354E2C" w:rsidRDefault="005B558B" w:rsidP="006F51BB">
      <w:pPr>
        <w:widowControl w:val="0"/>
        <w:bidi w:val="0"/>
        <w:spacing w:after="120"/>
        <w:jc w:val="lowKashida"/>
        <w:rPr>
          <w:rFonts w:cstheme="minorBidi"/>
          <w:sz w:val="28"/>
          <w:szCs w:val="32"/>
        </w:rPr>
      </w:pPr>
      <w:r w:rsidRPr="00354E2C">
        <w:rPr>
          <w:rFonts w:cstheme="minorBidi"/>
          <w:sz w:val="28"/>
          <w:szCs w:val="32"/>
        </w:rPr>
        <w:lastRenderedPageBreak/>
        <w:t>37- Van Hoof VO,</w:t>
      </w:r>
      <w:r w:rsidR="00C85400" w:rsidRPr="00354E2C">
        <w:rPr>
          <w:rFonts w:cstheme="minorBidi"/>
          <w:sz w:val="28"/>
          <w:szCs w:val="32"/>
        </w:rPr>
        <w:t xml:space="preserve"> Lepoutre LG, Hovalaerts MF….et </w:t>
      </w:r>
      <w:r w:rsidR="00150A80">
        <w:rPr>
          <w:rFonts w:cstheme="minorBidi"/>
          <w:sz w:val="28"/>
          <w:szCs w:val="32"/>
        </w:rPr>
        <w:t xml:space="preserve">al. </w:t>
      </w:r>
      <w:r w:rsidRPr="00354E2C">
        <w:rPr>
          <w:rFonts w:cstheme="minorBidi"/>
          <w:sz w:val="28"/>
          <w:szCs w:val="32"/>
        </w:rPr>
        <w:t>(1988)</w:t>
      </w:r>
      <w:r w:rsidR="00C85400" w:rsidRPr="00354E2C">
        <w:rPr>
          <w:rFonts w:cstheme="minorBidi"/>
          <w:sz w:val="28"/>
          <w:szCs w:val="32"/>
        </w:rPr>
        <w:t xml:space="preserve">: </w:t>
      </w:r>
      <w:r w:rsidRPr="00354E2C">
        <w:rPr>
          <w:rFonts w:cstheme="minorBidi"/>
          <w:sz w:val="28"/>
          <w:szCs w:val="32"/>
        </w:rPr>
        <w:t xml:space="preserve">Improved Agarose Electrophoretic Method For Separating Alkaline Phosphatase </w:t>
      </w:r>
      <w:r w:rsidR="00C85400" w:rsidRPr="00354E2C">
        <w:rPr>
          <w:rFonts w:cstheme="minorBidi"/>
          <w:sz w:val="28"/>
          <w:szCs w:val="32"/>
        </w:rPr>
        <w:t>Isoenzymes in Serum.Clin Chem</w:t>
      </w:r>
      <w:r w:rsidRPr="00354E2C">
        <w:rPr>
          <w:rFonts w:cstheme="minorBidi"/>
          <w:sz w:val="28"/>
          <w:szCs w:val="32"/>
        </w:rPr>
        <w:t>;</w:t>
      </w:r>
      <w:r w:rsidR="00C85400" w:rsidRPr="00354E2C">
        <w:rPr>
          <w:rFonts w:cstheme="minorBidi"/>
          <w:sz w:val="28"/>
          <w:szCs w:val="32"/>
        </w:rPr>
        <w:t xml:space="preserve"> </w:t>
      </w:r>
      <w:r w:rsidRPr="00354E2C">
        <w:rPr>
          <w:rFonts w:cstheme="minorBidi"/>
          <w:sz w:val="28"/>
          <w:szCs w:val="32"/>
        </w:rPr>
        <w:t xml:space="preserve">34(9)1857-62.  </w:t>
      </w:r>
    </w:p>
    <w:p w:rsidR="005707E8" w:rsidRPr="00354E2C" w:rsidRDefault="005B558B" w:rsidP="00354E2C">
      <w:pPr>
        <w:widowControl w:val="0"/>
        <w:bidi w:val="0"/>
        <w:spacing w:after="120"/>
        <w:jc w:val="lowKashida"/>
        <w:rPr>
          <w:rFonts w:cstheme="minorBidi"/>
          <w:sz w:val="28"/>
          <w:szCs w:val="32"/>
          <w:lang w:val="en-GB"/>
        </w:rPr>
      </w:pPr>
      <w:r w:rsidRPr="00354E2C">
        <w:rPr>
          <w:rFonts w:cstheme="minorBidi"/>
          <w:sz w:val="28"/>
          <w:szCs w:val="32"/>
          <w:lang w:val="en-GB"/>
        </w:rPr>
        <w:t>38-</w:t>
      </w:r>
      <w:r w:rsidR="003107E0" w:rsidRPr="00354E2C">
        <w:rPr>
          <w:rFonts w:cstheme="minorBidi"/>
          <w:sz w:val="28"/>
          <w:szCs w:val="32"/>
        </w:rPr>
        <w:t xml:space="preserve"> Lee LM,Kenny MA.(1975)</w:t>
      </w:r>
      <w:r w:rsidR="00C85400" w:rsidRPr="00354E2C">
        <w:rPr>
          <w:rFonts w:cstheme="minorBidi"/>
          <w:sz w:val="28"/>
          <w:szCs w:val="32"/>
        </w:rPr>
        <w:t xml:space="preserve">: </w:t>
      </w:r>
      <w:r w:rsidR="003107E0" w:rsidRPr="00354E2C">
        <w:rPr>
          <w:rFonts w:cstheme="minorBidi"/>
          <w:sz w:val="28"/>
          <w:szCs w:val="32"/>
        </w:rPr>
        <w:t>Electrophoretic method for assessing the normal and pathological Distribution of alkaline phosphatase isoenzymes in serum.</w:t>
      </w:r>
      <w:r w:rsidR="00C85400" w:rsidRPr="00354E2C">
        <w:rPr>
          <w:rFonts w:cstheme="minorBidi"/>
          <w:sz w:val="28"/>
          <w:szCs w:val="32"/>
        </w:rPr>
        <w:t xml:space="preserve"> </w:t>
      </w:r>
      <w:r w:rsidR="003107E0" w:rsidRPr="00354E2C">
        <w:rPr>
          <w:rFonts w:cstheme="minorBidi"/>
          <w:sz w:val="28"/>
          <w:szCs w:val="32"/>
        </w:rPr>
        <w:t>Clin Chem;</w:t>
      </w:r>
      <w:r w:rsidR="00C85400" w:rsidRPr="00354E2C">
        <w:rPr>
          <w:rFonts w:cstheme="minorBidi"/>
          <w:sz w:val="28"/>
          <w:szCs w:val="32"/>
        </w:rPr>
        <w:t xml:space="preserve"> </w:t>
      </w:r>
      <w:r w:rsidR="003107E0" w:rsidRPr="00354E2C">
        <w:rPr>
          <w:rFonts w:cstheme="minorBidi"/>
          <w:sz w:val="28"/>
          <w:szCs w:val="32"/>
        </w:rPr>
        <w:t>21(8)1128-35.</w:t>
      </w:r>
    </w:p>
    <w:p w:rsidR="003107E0" w:rsidRPr="00354E2C" w:rsidRDefault="003107E0" w:rsidP="00354E2C">
      <w:pPr>
        <w:widowControl w:val="0"/>
        <w:bidi w:val="0"/>
        <w:spacing w:after="120"/>
        <w:jc w:val="lowKashida"/>
        <w:rPr>
          <w:rFonts w:cstheme="minorBidi"/>
          <w:sz w:val="28"/>
          <w:szCs w:val="32"/>
        </w:rPr>
      </w:pPr>
      <w:r w:rsidRPr="00354E2C">
        <w:rPr>
          <w:rFonts w:cstheme="minorBidi"/>
          <w:sz w:val="28"/>
          <w:szCs w:val="32"/>
          <w:lang w:val="en-GB"/>
        </w:rPr>
        <w:t>39-</w:t>
      </w:r>
      <w:r w:rsidR="00C85400" w:rsidRPr="00354E2C">
        <w:rPr>
          <w:rFonts w:cstheme="minorBidi"/>
          <w:sz w:val="28"/>
          <w:szCs w:val="32"/>
        </w:rPr>
        <w:t>Balant L,FabreJ,Jung A…et</w:t>
      </w:r>
      <w:r w:rsidR="00150A80">
        <w:rPr>
          <w:rFonts w:cstheme="minorBidi"/>
          <w:sz w:val="28"/>
          <w:szCs w:val="32"/>
        </w:rPr>
        <w:t xml:space="preserve"> </w:t>
      </w:r>
      <w:r w:rsidRPr="00354E2C">
        <w:rPr>
          <w:rFonts w:cstheme="minorBidi"/>
          <w:sz w:val="28"/>
          <w:szCs w:val="32"/>
        </w:rPr>
        <w:t>al.</w:t>
      </w:r>
      <w:r w:rsidR="00C85400" w:rsidRPr="00354E2C">
        <w:rPr>
          <w:rFonts w:cstheme="minorBidi"/>
          <w:sz w:val="28"/>
          <w:szCs w:val="32"/>
        </w:rPr>
        <w:t xml:space="preserve"> </w:t>
      </w:r>
      <w:r w:rsidRPr="00354E2C">
        <w:rPr>
          <w:rFonts w:cstheme="minorBidi"/>
          <w:sz w:val="28"/>
          <w:szCs w:val="32"/>
        </w:rPr>
        <w:t>(1975)</w:t>
      </w:r>
      <w:r w:rsidR="00C85400" w:rsidRPr="00354E2C">
        <w:rPr>
          <w:rFonts w:cstheme="minorBidi"/>
          <w:sz w:val="28"/>
          <w:szCs w:val="32"/>
        </w:rPr>
        <w:t xml:space="preserve">: </w:t>
      </w:r>
      <w:r w:rsidRPr="00354E2C">
        <w:rPr>
          <w:rFonts w:cstheme="minorBidi"/>
          <w:sz w:val="28"/>
          <w:szCs w:val="32"/>
        </w:rPr>
        <w:t>Alkaline phosphatase</w:t>
      </w:r>
      <w:r w:rsidR="002F5780" w:rsidRPr="00354E2C">
        <w:rPr>
          <w:rFonts w:cstheme="minorBidi"/>
          <w:sz w:val="28"/>
          <w:szCs w:val="32"/>
        </w:rPr>
        <w:t xml:space="preserve"> </w:t>
      </w:r>
      <w:r w:rsidRPr="00354E2C">
        <w:rPr>
          <w:rFonts w:cstheme="minorBidi"/>
          <w:sz w:val="28"/>
          <w:szCs w:val="32"/>
        </w:rPr>
        <w:t>isoenzymes.</w:t>
      </w:r>
      <w:r w:rsidR="00C85400" w:rsidRPr="00354E2C">
        <w:rPr>
          <w:rFonts w:cstheme="minorBidi"/>
          <w:sz w:val="28"/>
          <w:szCs w:val="32"/>
        </w:rPr>
        <w:t xml:space="preserve"> </w:t>
      </w:r>
      <w:r w:rsidRPr="00354E2C">
        <w:rPr>
          <w:rFonts w:cstheme="minorBidi"/>
          <w:sz w:val="28"/>
          <w:szCs w:val="32"/>
        </w:rPr>
        <w:t xml:space="preserve">Selection of </w:t>
      </w:r>
      <w:r w:rsidR="002F5780" w:rsidRPr="00354E2C">
        <w:rPr>
          <w:rFonts w:cstheme="minorBidi"/>
          <w:sz w:val="28"/>
          <w:szCs w:val="32"/>
        </w:rPr>
        <w:t xml:space="preserve"> </w:t>
      </w:r>
      <w:r w:rsidRPr="00354E2C">
        <w:rPr>
          <w:rFonts w:cstheme="minorBidi"/>
          <w:sz w:val="28"/>
          <w:szCs w:val="32"/>
        </w:rPr>
        <w:t>the separation methods and their diagnostic value.</w:t>
      </w:r>
      <w:r w:rsidR="00C85400" w:rsidRPr="00354E2C">
        <w:rPr>
          <w:rFonts w:cstheme="minorBidi"/>
          <w:sz w:val="28"/>
          <w:szCs w:val="32"/>
        </w:rPr>
        <w:t xml:space="preserve"> </w:t>
      </w:r>
      <w:r w:rsidRPr="00354E2C">
        <w:rPr>
          <w:rFonts w:cstheme="minorBidi"/>
          <w:sz w:val="28"/>
          <w:szCs w:val="32"/>
        </w:rPr>
        <w:t xml:space="preserve">Schweiz </w:t>
      </w:r>
      <w:r w:rsidR="00C85400" w:rsidRPr="00354E2C">
        <w:rPr>
          <w:rFonts w:cstheme="minorBidi"/>
          <w:sz w:val="28"/>
          <w:szCs w:val="32"/>
        </w:rPr>
        <w:t xml:space="preserve"> </w:t>
      </w:r>
      <w:r w:rsidRPr="00354E2C">
        <w:rPr>
          <w:rFonts w:cstheme="minorBidi"/>
          <w:sz w:val="28"/>
          <w:szCs w:val="32"/>
        </w:rPr>
        <w:t>Med Wochenschr;</w:t>
      </w:r>
      <w:r w:rsidR="00C85400" w:rsidRPr="00354E2C">
        <w:rPr>
          <w:rFonts w:cstheme="minorBidi"/>
          <w:sz w:val="28"/>
          <w:szCs w:val="32"/>
        </w:rPr>
        <w:t xml:space="preserve"> </w:t>
      </w:r>
      <w:r w:rsidRPr="00354E2C">
        <w:rPr>
          <w:rFonts w:cstheme="minorBidi"/>
          <w:sz w:val="28"/>
          <w:szCs w:val="32"/>
        </w:rPr>
        <w:t>105(19)601-7.</w:t>
      </w:r>
    </w:p>
    <w:p w:rsidR="005707E8" w:rsidRPr="00354E2C" w:rsidRDefault="003107E0" w:rsidP="00354E2C">
      <w:pPr>
        <w:widowControl w:val="0"/>
        <w:bidi w:val="0"/>
        <w:spacing w:after="120"/>
        <w:jc w:val="lowKashida"/>
        <w:rPr>
          <w:rFonts w:cstheme="minorBidi"/>
          <w:sz w:val="28"/>
          <w:szCs w:val="32"/>
          <w:lang w:val="en-GB"/>
        </w:rPr>
      </w:pPr>
      <w:r w:rsidRPr="00354E2C">
        <w:rPr>
          <w:rFonts w:cstheme="minorBidi"/>
          <w:sz w:val="28"/>
          <w:szCs w:val="32"/>
          <w:lang w:val="en-GB"/>
        </w:rPr>
        <w:t>40-</w:t>
      </w:r>
      <w:r w:rsidRPr="00354E2C">
        <w:rPr>
          <w:rFonts w:cstheme="minorBidi"/>
          <w:sz w:val="28"/>
          <w:szCs w:val="32"/>
        </w:rPr>
        <w:t xml:space="preserve"> Epstein E, Kiechle FL, Zak B.</w:t>
      </w:r>
      <w:r w:rsidR="00C85400" w:rsidRPr="00354E2C">
        <w:rPr>
          <w:rFonts w:cstheme="minorBidi"/>
          <w:sz w:val="28"/>
          <w:szCs w:val="32"/>
        </w:rPr>
        <w:t xml:space="preserve"> </w:t>
      </w:r>
      <w:r w:rsidRPr="00354E2C">
        <w:rPr>
          <w:rFonts w:cstheme="minorBidi"/>
          <w:sz w:val="28"/>
          <w:szCs w:val="32"/>
        </w:rPr>
        <w:t>(1984)</w:t>
      </w:r>
      <w:r w:rsidR="00C85400" w:rsidRPr="00354E2C">
        <w:rPr>
          <w:rFonts w:cstheme="minorBidi"/>
          <w:sz w:val="28"/>
          <w:szCs w:val="32"/>
        </w:rPr>
        <w:t>: Use o</w:t>
      </w:r>
      <w:r w:rsidRPr="00354E2C">
        <w:rPr>
          <w:rFonts w:cstheme="minorBidi"/>
          <w:sz w:val="28"/>
          <w:szCs w:val="32"/>
        </w:rPr>
        <w:t>f Alkaline Phosphatase Isoen</w:t>
      </w:r>
      <w:r w:rsidR="00C85400" w:rsidRPr="00354E2C">
        <w:rPr>
          <w:rFonts w:cstheme="minorBidi"/>
          <w:sz w:val="28"/>
          <w:szCs w:val="32"/>
        </w:rPr>
        <w:t>zyme Analysis in the Evalution o</w:t>
      </w:r>
      <w:r w:rsidRPr="00354E2C">
        <w:rPr>
          <w:rFonts w:cstheme="minorBidi"/>
          <w:sz w:val="28"/>
          <w:szCs w:val="32"/>
        </w:rPr>
        <w:t>f Cholestatic Liver Disease.</w:t>
      </w:r>
      <w:r w:rsidR="00C85400" w:rsidRPr="00354E2C">
        <w:rPr>
          <w:rFonts w:cstheme="minorBidi"/>
          <w:sz w:val="28"/>
          <w:szCs w:val="32"/>
        </w:rPr>
        <w:t xml:space="preserve"> </w:t>
      </w:r>
      <w:r w:rsidRPr="00354E2C">
        <w:rPr>
          <w:rFonts w:cstheme="minorBidi"/>
          <w:sz w:val="28"/>
          <w:szCs w:val="32"/>
        </w:rPr>
        <w:t>Ann Clin Lab Sci. 14(4)292-7.</w:t>
      </w:r>
    </w:p>
    <w:p w:rsidR="005707E8" w:rsidRPr="00354E2C" w:rsidRDefault="003107E0" w:rsidP="00354E2C">
      <w:pPr>
        <w:widowControl w:val="0"/>
        <w:bidi w:val="0"/>
        <w:spacing w:after="120"/>
        <w:jc w:val="lowKashida"/>
        <w:rPr>
          <w:rFonts w:cstheme="minorBidi"/>
          <w:sz w:val="28"/>
          <w:szCs w:val="32"/>
          <w:lang w:val="en-GB"/>
        </w:rPr>
      </w:pPr>
      <w:r w:rsidRPr="00354E2C">
        <w:rPr>
          <w:rFonts w:cstheme="minorBidi"/>
          <w:sz w:val="28"/>
          <w:szCs w:val="32"/>
          <w:lang w:val="en-GB"/>
        </w:rPr>
        <w:t>41-</w:t>
      </w:r>
      <w:r w:rsidRPr="00354E2C">
        <w:rPr>
          <w:rFonts w:cstheme="minorBidi"/>
          <w:sz w:val="28"/>
          <w:szCs w:val="32"/>
        </w:rPr>
        <w:t>Dziedziejko k,SlowZylkD.(2008)</w:t>
      </w:r>
      <w:r w:rsidR="00C85400" w:rsidRPr="00354E2C">
        <w:rPr>
          <w:rFonts w:cstheme="minorBidi"/>
          <w:sz w:val="28"/>
          <w:szCs w:val="32"/>
        </w:rPr>
        <w:t xml:space="preserve">: </w:t>
      </w:r>
      <w:r w:rsidRPr="00354E2C">
        <w:rPr>
          <w:rFonts w:cstheme="minorBidi"/>
          <w:sz w:val="28"/>
          <w:szCs w:val="32"/>
        </w:rPr>
        <w:t>Characterization of</w:t>
      </w:r>
      <w:r w:rsidR="00C85400" w:rsidRPr="00354E2C">
        <w:rPr>
          <w:rFonts w:cstheme="minorBidi"/>
          <w:sz w:val="28"/>
          <w:szCs w:val="32"/>
        </w:rPr>
        <w:t xml:space="preserve"> </w:t>
      </w:r>
      <w:r w:rsidRPr="00354E2C">
        <w:rPr>
          <w:rFonts w:cstheme="minorBidi"/>
          <w:sz w:val="28"/>
          <w:szCs w:val="32"/>
        </w:rPr>
        <w:t xml:space="preserve"> rat and human tissue alkaline</w:t>
      </w:r>
      <w:r w:rsidR="00150A80">
        <w:rPr>
          <w:rFonts w:cstheme="minorBidi"/>
          <w:sz w:val="28"/>
          <w:szCs w:val="32"/>
        </w:rPr>
        <w:t xml:space="preserve"> phosphatase isoenzymes by high</w:t>
      </w:r>
      <w:r w:rsidRPr="00354E2C">
        <w:rPr>
          <w:rFonts w:cstheme="minorBidi"/>
          <w:sz w:val="28"/>
          <w:szCs w:val="32"/>
        </w:rPr>
        <w:t>–performanceliquid chromatography</w:t>
      </w:r>
      <w:r w:rsidR="00C85400" w:rsidRPr="00354E2C">
        <w:rPr>
          <w:rFonts w:cstheme="minorBidi"/>
          <w:sz w:val="28"/>
          <w:szCs w:val="32"/>
        </w:rPr>
        <w:t xml:space="preserve"> </w:t>
      </w:r>
      <w:r w:rsidRPr="00354E2C">
        <w:rPr>
          <w:rFonts w:cstheme="minorBidi"/>
          <w:sz w:val="28"/>
          <w:szCs w:val="32"/>
        </w:rPr>
        <w:t>and agarose gel electrophoresis .</w:t>
      </w:r>
      <w:r w:rsidR="00C85400" w:rsidRPr="00354E2C">
        <w:rPr>
          <w:rFonts w:cstheme="minorBidi"/>
          <w:sz w:val="28"/>
          <w:szCs w:val="32"/>
        </w:rPr>
        <w:t xml:space="preserve"> </w:t>
      </w:r>
      <w:r w:rsidRPr="00354E2C">
        <w:rPr>
          <w:rFonts w:cstheme="minorBidi"/>
          <w:sz w:val="28"/>
          <w:szCs w:val="32"/>
        </w:rPr>
        <w:t>Biochimie Department of</w:t>
      </w:r>
      <w:r w:rsidR="00C85400" w:rsidRPr="00354E2C">
        <w:rPr>
          <w:rFonts w:cstheme="minorBidi"/>
          <w:sz w:val="28"/>
          <w:szCs w:val="32"/>
        </w:rPr>
        <w:t xml:space="preserve"> </w:t>
      </w:r>
      <w:r w:rsidRPr="00354E2C">
        <w:rPr>
          <w:rFonts w:cstheme="minorBidi"/>
          <w:sz w:val="28"/>
          <w:szCs w:val="32"/>
        </w:rPr>
        <w:t xml:space="preserve"> biochemistry and medical chemistry.</w:t>
      </w:r>
      <w:r w:rsidR="00C85400" w:rsidRPr="00354E2C">
        <w:rPr>
          <w:rFonts w:cstheme="minorBidi"/>
          <w:sz w:val="28"/>
          <w:szCs w:val="32"/>
        </w:rPr>
        <w:t xml:space="preserve"> </w:t>
      </w:r>
      <w:r w:rsidRPr="00354E2C">
        <w:rPr>
          <w:rFonts w:cstheme="minorBidi"/>
          <w:sz w:val="28"/>
          <w:szCs w:val="32"/>
        </w:rPr>
        <w:t>72,70</w:t>
      </w:r>
      <w:r w:rsidR="00C85400" w:rsidRPr="00354E2C">
        <w:rPr>
          <w:rFonts w:cstheme="minorBidi"/>
          <w:sz w:val="28"/>
          <w:szCs w:val="32"/>
        </w:rPr>
        <w:t xml:space="preserve"> </w:t>
      </w:r>
      <w:r w:rsidRPr="00354E2C">
        <w:rPr>
          <w:rFonts w:cstheme="minorBidi"/>
          <w:sz w:val="28"/>
          <w:szCs w:val="32"/>
        </w:rPr>
        <w:t>-11szczein,Poland</w:t>
      </w:r>
    </w:p>
    <w:p w:rsidR="005707E8" w:rsidRPr="00354E2C" w:rsidRDefault="003107E0" w:rsidP="00354E2C">
      <w:pPr>
        <w:widowControl w:val="0"/>
        <w:bidi w:val="0"/>
        <w:spacing w:after="120"/>
        <w:jc w:val="lowKashida"/>
        <w:rPr>
          <w:rFonts w:cstheme="minorBidi"/>
          <w:sz w:val="28"/>
          <w:szCs w:val="32"/>
          <w:lang w:val="en-GB"/>
        </w:rPr>
      </w:pPr>
      <w:r w:rsidRPr="00354E2C">
        <w:rPr>
          <w:rFonts w:cstheme="minorBidi"/>
          <w:sz w:val="28"/>
          <w:szCs w:val="32"/>
          <w:lang w:val="en-GB"/>
        </w:rPr>
        <w:t>42-</w:t>
      </w:r>
      <w:r w:rsidRPr="00354E2C">
        <w:rPr>
          <w:rFonts w:cstheme="minorBidi"/>
          <w:sz w:val="28"/>
          <w:szCs w:val="32"/>
        </w:rPr>
        <w:t xml:space="preserve"> O</w:t>
      </w:r>
      <w:r w:rsidR="00C85400" w:rsidRPr="00354E2C">
        <w:rPr>
          <w:rFonts w:cstheme="minorBidi"/>
          <w:sz w:val="28"/>
          <w:szCs w:val="32"/>
        </w:rPr>
        <w:t xml:space="preserve">hachi T, Sunaga M, Miura T...et </w:t>
      </w:r>
      <w:r w:rsidRPr="00354E2C">
        <w:rPr>
          <w:rFonts w:cstheme="minorBidi"/>
          <w:sz w:val="28"/>
          <w:szCs w:val="32"/>
        </w:rPr>
        <w:t>al.</w:t>
      </w:r>
      <w:r w:rsidR="00C85400" w:rsidRPr="00354E2C">
        <w:rPr>
          <w:rFonts w:cstheme="minorBidi"/>
          <w:sz w:val="28"/>
          <w:szCs w:val="32"/>
        </w:rPr>
        <w:t xml:space="preserve"> </w:t>
      </w:r>
      <w:r w:rsidRPr="00354E2C">
        <w:rPr>
          <w:rFonts w:cstheme="minorBidi"/>
          <w:sz w:val="28"/>
          <w:szCs w:val="32"/>
        </w:rPr>
        <w:t>(2007)</w:t>
      </w:r>
      <w:r w:rsidR="00C85400" w:rsidRPr="00354E2C">
        <w:rPr>
          <w:rFonts w:cstheme="minorBidi"/>
          <w:sz w:val="28"/>
          <w:szCs w:val="32"/>
        </w:rPr>
        <w:t xml:space="preserve">: Generation of  a </w:t>
      </w:r>
      <w:r w:rsidRPr="00354E2C">
        <w:rPr>
          <w:rFonts w:cstheme="minorBidi"/>
          <w:sz w:val="28"/>
          <w:szCs w:val="32"/>
        </w:rPr>
        <w:t xml:space="preserve">Monoclonal Antibody </w:t>
      </w:r>
      <w:r w:rsidR="00C85400" w:rsidRPr="00354E2C">
        <w:rPr>
          <w:rFonts w:cstheme="minorBidi"/>
          <w:sz w:val="28"/>
          <w:szCs w:val="32"/>
        </w:rPr>
        <w:t xml:space="preserve"> </w:t>
      </w:r>
      <w:r w:rsidRPr="00354E2C">
        <w:rPr>
          <w:rFonts w:cstheme="minorBidi"/>
          <w:sz w:val="28"/>
          <w:szCs w:val="32"/>
        </w:rPr>
        <w:t>Specific For Tissue-Nonspecific Alkal</w:t>
      </w:r>
      <w:r w:rsidR="00C85400" w:rsidRPr="00354E2C">
        <w:rPr>
          <w:rFonts w:cstheme="minorBidi"/>
          <w:sz w:val="28"/>
          <w:szCs w:val="32"/>
        </w:rPr>
        <w:t>ine Phosphatase And Its Use In a</w:t>
      </w:r>
      <w:r w:rsidRPr="00354E2C">
        <w:rPr>
          <w:rFonts w:cstheme="minorBidi"/>
          <w:sz w:val="28"/>
          <w:szCs w:val="32"/>
        </w:rPr>
        <w:t xml:space="preserve"> Clinical Diagnostic Study.</w:t>
      </w:r>
      <w:r w:rsidR="00C85400" w:rsidRPr="00354E2C">
        <w:rPr>
          <w:rFonts w:cstheme="minorBidi"/>
          <w:sz w:val="28"/>
          <w:szCs w:val="32"/>
        </w:rPr>
        <w:t xml:space="preserve"> </w:t>
      </w:r>
      <w:r w:rsidRPr="00354E2C">
        <w:rPr>
          <w:rFonts w:cstheme="minorBidi"/>
          <w:sz w:val="28"/>
          <w:szCs w:val="32"/>
        </w:rPr>
        <w:t>bridoma (larchmt);</w:t>
      </w:r>
      <w:r w:rsidR="00C85400" w:rsidRPr="00354E2C">
        <w:rPr>
          <w:rFonts w:cstheme="minorBidi"/>
          <w:sz w:val="28"/>
          <w:szCs w:val="32"/>
        </w:rPr>
        <w:t xml:space="preserve"> </w:t>
      </w:r>
      <w:r w:rsidRPr="00354E2C">
        <w:rPr>
          <w:rFonts w:cstheme="minorBidi"/>
          <w:sz w:val="28"/>
          <w:szCs w:val="32"/>
        </w:rPr>
        <w:t>26(6)401-6.</w:t>
      </w:r>
    </w:p>
    <w:p w:rsidR="005707E8" w:rsidRPr="00354E2C" w:rsidRDefault="003107E0" w:rsidP="00354E2C">
      <w:pPr>
        <w:widowControl w:val="0"/>
        <w:bidi w:val="0"/>
        <w:spacing w:after="120"/>
        <w:jc w:val="lowKashida"/>
        <w:rPr>
          <w:rFonts w:cstheme="minorBidi"/>
          <w:sz w:val="28"/>
          <w:szCs w:val="32"/>
          <w:lang w:val="en-GB"/>
        </w:rPr>
      </w:pPr>
      <w:r w:rsidRPr="00354E2C">
        <w:rPr>
          <w:rFonts w:cstheme="minorBidi"/>
          <w:sz w:val="28"/>
          <w:szCs w:val="32"/>
          <w:lang w:val="en-GB"/>
        </w:rPr>
        <w:t>43-</w:t>
      </w:r>
      <w:r w:rsidRPr="00354E2C">
        <w:rPr>
          <w:rFonts w:cstheme="minorBidi"/>
          <w:sz w:val="28"/>
          <w:szCs w:val="32"/>
        </w:rPr>
        <w:t xml:space="preserve"> </w:t>
      </w:r>
      <w:r w:rsidR="00C85400" w:rsidRPr="00354E2C">
        <w:rPr>
          <w:rFonts w:cstheme="minorBidi"/>
          <w:sz w:val="28"/>
          <w:szCs w:val="32"/>
        </w:rPr>
        <w:t xml:space="preserve">Wallace BH, Lott JA,J…et </w:t>
      </w:r>
      <w:r w:rsidRPr="00354E2C">
        <w:rPr>
          <w:rFonts w:cstheme="minorBidi"/>
          <w:sz w:val="28"/>
          <w:szCs w:val="32"/>
        </w:rPr>
        <w:t>al.(1996)</w:t>
      </w:r>
      <w:r w:rsidR="00C85400" w:rsidRPr="00354E2C">
        <w:rPr>
          <w:rFonts w:cstheme="minorBidi"/>
          <w:sz w:val="28"/>
          <w:szCs w:val="32"/>
        </w:rPr>
        <w:t>: isoforms o</w:t>
      </w:r>
      <w:r w:rsidRPr="00354E2C">
        <w:rPr>
          <w:rFonts w:cstheme="minorBidi"/>
          <w:sz w:val="28"/>
          <w:szCs w:val="32"/>
        </w:rPr>
        <w:t>f Alkaline Phosphatase Determined By Isoelectric Focusingin Patients With Chronic Liver Disorders.</w:t>
      </w:r>
      <w:r w:rsidR="00C85400" w:rsidRPr="00354E2C">
        <w:rPr>
          <w:rFonts w:cstheme="minorBidi"/>
          <w:sz w:val="28"/>
          <w:szCs w:val="32"/>
        </w:rPr>
        <w:t xml:space="preserve"> </w:t>
      </w:r>
      <w:r w:rsidRPr="00354E2C">
        <w:rPr>
          <w:rFonts w:cstheme="minorBidi"/>
          <w:sz w:val="28"/>
          <w:szCs w:val="32"/>
        </w:rPr>
        <w:t>Eur J Clin Chem. Clin Biochem;</w:t>
      </w:r>
      <w:r w:rsidR="00C85400" w:rsidRPr="00354E2C">
        <w:rPr>
          <w:rFonts w:cstheme="minorBidi"/>
          <w:sz w:val="28"/>
          <w:szCs w:val="32"/>
        </w:rPr>
        <w:t xml:space="preserve"> </w:t>
      </w:r>
      <w:r w:rsidRPr="00354E2C">
        <w:rPr>
          <w:rFonts w:cstheme="minorBidi"/>
          <w:sz w:val="28"/>
          <w:szCs w:val="32"/>
        </w:rPr>
        <w:t>34(9)711-20.</w:t>
      </w:r>
    </w:p>
    <w:p w:rsidR="003107E0" w:rsidRPr="00354E2C" w:rsidRDefault="003107E0" w:rsidP="00354E2C">
      <w:pPr>
        <w:widowControl w:val="0"/>
        <w:bidi w:val="0"/>
        <w:spacing w:after="120"/>
        <w:jc w:val="lowKashida"/>
        <w:rPr>
          <w:rFonts w:cstheme="minorBidi"/>
          <w:sz w:val="28"/>
          <w:szCs w:val="32"/>
        </w:rPr>
      </w:pPr>
      <w:r w:rsidRPr="00354E2C">
        <w:rPr>
          <w:rFonts w:cstheme="minorBidi"/>
          <w:sz w:val="28"/>
          <w:szCs w:val="32"/>
          <w:lang w:val="en-GB"/>
        </w:rPr>
        <w:t>44-</w:t>
      </w:r>
      <w:r w:rsidRPr="00354E2C">
        <w:rPr>
          <w:rFonts w:cstheme="minorBidi"/>
          <w:sz w:val="28"/>
          <w:szCs w:val="32"/>
        </w:rPr>
        <w:t xml:space="preserve"> Yong JM.(1967)</w:t>
      </w:r>
      <w:r w:rsidR="00C85400" w:rsidRPr="00354E2C">
        <w:rPr>
          <w:rFonts w:cstheme="minorBidi"/>
          <w:sz w:val="28"/>
          <w:szCs w:val="32"/>
        </w:rPr>
        <w:t>: Origin o</w:t>
      </w:r>
      <w:r w:rsidRPr="00354E2C">
        <w:rPr>
          <w:rFonts w:cstheme="minorBidi"/>
          <w:sz w:val="28"/>
          <w:szCs w:val="32"/>
        </w:rPr>
        <w:t>f Serum Alkaline Phosphatse . J Clin Pathol;</w:t>
      </w:r>
      <w:r w:rsidR="00C85400" w:rsidRPr="00354E2C">
        <w:rPr>
          <w:rFonts w:cstheme="minorBidi"/>
          <w:sz w:val="28"/>
          <w:szCs w:val="32"/>
        </w:rPr>
        <w:t xml:space="preserve"> </w:t>
      </w:r>
      <w:r w:rsidRPr="00354E2C">
        <w:rPr>
          <w:rFonts w:cstheme="minorBidi"/>
          <w:sz w:val="28"/>
          <w:szCs w:val="32"/>
        </w:rPr>
        <w:t>20(4)647-53.</w:t>
      </w:r>
    </w:p>
    <w:p w:rsidR="006C41D6" w:rsidRPr="00354E2C" w:rsidRDefault="003107E0" w:rsidP="00354E2C">
      <w:pPr>
        <w:widowControl w:val="0"/>
        <w:bidi w:val="0"/>
        <w:spacing w:after="120"/>
        <w:jc w:val="lowKashida"/>
        <w:rPr>
          <w:rFonts w:cstheme="minorBidi"/>
          <w:sz w:val="28"/>
          <w:szCs w:val="32"/>
        </w:rPr>
      </w:pPr>
      <w:r w:rsidRPr="00354E2C">
        <w:rPr>
          <w:rFonts w:cstheme="minorBidi"/>
          <w:sz w:val="28"/>
          <w:szCs w:val="32"/>
          <w:lang w:val="en-GB"/>
        </w:rPr>
        <w:t>45-</w:t>
      </w:r>
      <w:r w:rsidR="006C41D6" w:rsidRPr="00354E2C">
        <w:rPr>
          <w:rFonts w:cstheme="minorBidi"/>
          <w:sz w:val="28"/>
          <w:szCs w:val="32"/>
        </w:rPr>
        <w:t xml:space="preserve"> Bhatt K</w:t>
      </w:r>
      <w:r w:rsidR="00C85400" w:rsidRPr="00354E2C">
        <w:rPr>
          <w:rFonts w:cstheme="minorBidi"/>
          <w:sz w:val="28"/>
          <w:szCs w:val="32"/>
        </w:rPr>
        <w:t xml:space="preserve">, Balakrishnan C, Managat K,…et </w:t>
      </w:r>
      <w:r w:rsidR="006C41D6" w:rsidRPr="00354E2C">
        <w:rPr>
          <w:rFonts w:cstheme="minorBidi"/>
          <w:sz w:val="28"/>
          <w:szCs w:val="32"/>
        </w:rPr>
        <w:t>al.(2006)</w:t>
      </w:r>
      <w:r w:rsidR="00C85400" w:rsidRPr="00354E2C">
        <w:rPr>
          <w:rFonts w:cstheme="minorBidi"/>
          <w:sz w:val="28"/>
          <w:szCs w:val="32"/>
        </w:rPr>
        <w:t>: Paget`s disease o</w:t>
      </w:r>
      <w:r w:rsidR="006C41D6" w:rsidRPr="00354E2C">
        <w:rPr>
          <w:rFonts w:cstheme="minorBidi"/>
          <w:sz w:val="28"/>
          <w:szCs w:val="32"/>
        </w:rPr>
        <w:t xml:space="preserve">f </w:t>
      </w:r>
      <w:r w:rsidR="00C85400" w:rsidRPr="00354E2C">
        <w:rPr>
          <w:rFonts w:cstheme="minorBidi"/>
          <w:sz w:val="28"/>
          <w:szCs w:val="32"/>
        </w:rPr>
        <w:t xml:space="preserve"> </w:t>
      </w:r>
      <w:r w:rsidR="006C41D6" w:rsidRPr="00354E2C">
        <w:rPr>
          <w:rFonts w:cstheme="minorBidi"/>
          <w:sz w:val="28"/>
          <w:szCs w:val="32"/>
        </w:rPr>
        <w:t>The Bone</w:t>
      </w:r>
      <w:r w:rsidR="00C85400" w:rsidRPr="00354E2C">
        <w:rPr>
          <w:rFonts w:cstheme="minorBidi"/>
          <w:sz w:val="28"/>
          <w:szCs w:val="32"/>
        </w:rPr>
        <w:t xml:space="preserve"> . a Report o</w:t>
      </w:r>
      <w:r w:rsidR="006C41D6" w:rsidRPr="00354E2C">
        <w:rPr>
          <w:rFonts w:cstheme="minorBidi"/>
          <w:sz w:val="28"/>
          <w:szCs w:val="32"/>
        </w:rPr>
        <w:t>f Three Cases.</w:t>
      </w:r>
      <w:r w:rsidR="00C85400" w:rsidRPr="00354E2C">
        <w:rPr>
          <w:rFonts w:cstheme="minorBidi"/>
          <w:sz w:val="28"/>
          <w:szCs w:val="32"/>
        </w:rPr>
        <w:t xml:space="preserve"> </w:t>
      </w:r>
      <w:r w:rsidR="006C41D6" w:rsidRPr="00354E2C">
        <w:rPr>
          <w:rFonts w:cstheme="minorBidi"/>
          <w:sz w:val="28"/>
          <w:szCs w:val="32"/>
        </w:rPr>
        <w:t>Assoc Physicians India;54571-4.</w:t>
      </w:r>
    </w:p>
    <w:p w:rsidR="001F0F91" w:rsidRPr="00354E2C" w:rsidRDefault="006C41D6" w:rsidP="00354E2C">
      <w:pPr>
        <w:widowControl w:val="0"/>
        <w:bidi w:val="0"/>
        <w:spacing w:after="120"/>
        <w:jc w:val="lowKashida"/>
        <w:rPr>
          <w:rFonts w:cstheme="minorBidi"/>
          <w:sz w:val="28"/>
          <w:szCs w:val="32"/>
          <w:lang w:val="en-GB"/>
        </w:rPr>
      </w:pPr>
      <w:r w:rsidRPr="00354E2C">
        <w:rPr>
          <w:rFonts w:cstheme="minorBidi"/>
          <w:sz w:val="28"/>
          <w:szCs w:val="32"/>
          <w:lang w:val="en-GB"/>
        </w:rPr>
        <w:t>46-</w:t>
      </w:r>
      <w:r w:rsidRPr="00354E2C">
        <w:rPr>
          <w:rFonts w:cstheme="minorBidi"/>
          <w:sz w:val="28"/>
          <w:szCs w:val="32"/>
        </w:rPr>
        <w:t xml:space="preserve"> Vogelsang H,</w:t>
      </w:r>
      <w:r w:rsidR="00C85400" w:rsidRPr="00354E2C">
        <w:rPr>
          <w:rFonts w:cstheme="minorBidi"/>
          <w:sz w:val="28"/>
          <w:szCs w:val="32"/>
        </w:rPr>
        <w:t xml:space="preserve"> </w:t>
      </w:r>
      <w:r w:rsidRPr="00354E2C">
        <w:rPr>
          <w:rFonts w:cstheme="minorBidi"/>
          <w:sz w:val="28"/>
          <w:szCs w:val="32"/>
        </w:rPr>
        <w:t>Hamwi A,</w:t>
      </w:r>
      <w:r w:rsidR="00C85400" w:rsidRPr="00354E2C">
        <w:rPr>
          <w:rFonts w:cstheme="minorBidi"/>
          <w:sz w:val="28"/>
          <w:szCs w:val="32"/>
        </w:rPr>
        <w:t xml:space="preserve"> </w:t>
      </w:r>
      <w:r w:rsidRPr="00354E2C">
        <w:rPr>
          <w:rFonts w:cstheme="minorBidi"/>
          <w:sz w:val="28"/>
          <w:szCs w:val="32"/>
        </w:rPr>
        <w:t>Ferenci P.(1996)</w:t>
      </w:r>
      <w:r w:rsidR="00C85400" w:rsidRPr="00354E2C">
        <w:rPr>
          <w:rFonts w:cstheme="minorBidi"/>
          <w:sz w:val="28"/>
          <w:szCs w:val="32"/>
        </w:rPr>
        <w:t>: Elevated Liver  Isoenzymes of Alkaline Phosphatase a</w:t>
      </w:r>
      <w:r w:rsidRPr="00354E2C">
        <w:rPr>
          <w:rFonts w:cstheme="minorBidi"/>
          <w:sz w:val="28"/>
          <w:szCs w:val="32"/>
        </w:rPr>
        <w:t>nd Disease Acti</w:t>
      </w:r>
      <w:r w:rsidR="00C85400" w:rsidRPr="00354E2C">
        <w:rPr>
          <w:rFonts w:cstheme="minorBidi"/>
          <w:sz w:val="28"/>
          <w:szCs w:val="32"/>
        </w:rPr>
        <w:t>vity i</w:t>
      </w:r>
      <w:r w:rsidRPr="00354E2C">
        <w:rPr>
          <w:rFonts w:cstheme="minorBidi"/>
          <w:sz w:val="28"/>
          <w:szCs w:val="32"/>
        </w:rPr>
        <w:t>n Patients With Crohn`S Disease .</w:t>
      </w:r>
      <w:r w:rsidR="00C85400" w:rsidRPr="00354E2C">
        <w:rPr>
          <w:rFonts w:cstheme="minorBidi"/>
          <w:sz w:val="28"/>
          <w:szCs w:val="32"/>
        </w:rPr>
        <w:t xml:space="preserve"> </w:t>
      </w:r>
      <w:r w:rsidRPr="00354E2C">
        <w:rPr>
          <w:rFonts w:cstheme="minorBidi"/>
          <w:sz w:val="28"/>
          <w:szCs w:val="32"/>
        </w:rPr>
        <w:t>Digestion;</w:t>
      </w:r>
      <w:r w:rsidR="00C85400" w:rsidRPr="00354E2C">
        <w:rPr>
          <w:rFonts w:cstheme="minorBidi"/>
          <w:sz w:val="28"/>
          <w:szCs w:val="32"/>
        </w:rPr>
        <w:t xml:space="preserve"> </w:t>
      </w:r>
      <w:r w:rsidRPr="00354E2C">
        <w:rPr>
          <w:rFonts w:cstheme="minorBidi"/>
          <w:sz w:val="28"/>
          <w:szCs w:val="32"/>
        </w:rPr>
        <w:t xml:space="preserve">57(1)11-5.                                          </w:t>
      </w:r>
    </w:p>
    <w:p w:rsidR="003107E0" w:rsidRPr="00354E2C" w:rsidRDefault="006C41D6" w:rsidP="00354E2C">
      <w:pPr>
        <w:widowControl w:val="0"/>
        <w:bidi w:val="0"/>
        <w:spacing w:after="120"/>
        <w:jc w:val="lowKashida"/>
        <w:rPr>
          <w:rFonts w:cstheme="minorBidi"/>
          <w:sz w:val="28"/>
          <w:szCs w:val="32"/>
          <w:lang w:val="en-GB"/>
        </w:rPr>
      </w:pPr>
      <w:r w:rsidRPr="00354E2C">
        <w:rPr>
          <w:rFonts w:cstheme="minorBidi"/>
          <w:sz w:val="28"/>
          <w:szCs w:val="32"/>
          <w:lang w:val="en-GB"/>
        </w:rPr>
        <w:t>47-</w:t>
      </w:r>
      <w:r w:rsidRPr="00354E2C">
        <w:rPr>
          <w:rFonts w:cstheme="minorBidi"/>
          <w:sz w:val="28"/>
          <w:szCs w:val="32"/>
        </w:rPr>
        <w:t xml:space="preserve"> Aida S.(1993)</w:t>
      </w:r>
      <w:r w:rsidR="00C85400" w:rsidRPr="00354E2C">
        <w:rPr>
          <w:rFonts w:cstheme="minorBidi"/>
          <w:sz w:val="28"/>
          <w:szCs w:val="32"/>
        </w:rPr>
        <w:t xml:space="preserve">: </w:t>
      </w:r>
      <w:r w:rsidRPr="00354E2C">
        <w:rPr>
          <w:rFonts w:cstheme="minorBidi"/>
          <w:sz w:val="28"/>
          <w:szCs w:val="32"/>
        </w:rPr>
        <w:t>Alkaline Ph</w:t>
      </w:r>
      <w:r w:rsidR="00C85400" w:rsidRPr="00354E2C">
        <w:rPr>
          <w:rFonts w:cstheme="minorBidi"/>
          <w:sz w:val="28"/>
          <w:szCs w:val="32"/>
        </w:rPr>
        <w:t>osphatase Isoenzyme Activities i</w:t>
      </w:r>
      <w:r w:rsidRPr="00354E2C">
        <w:rPr>
          <w:rFonts w:cstheme="minorBidi"/>
          <w:sz w:val="28"/>
          <w:szCs w:val="32"/>
        </w:rPr>
        <w:t>n Rheumatoid Arthritis</w:t>
      </w:r>
      <w:r w:rsidR="00C85400" w:rsidRPr="00354E2C">
        <w:rPr>
          <w:rFonts w:cstheme="minorBidi"/>
          <w:sz w:val="28"/>
          <w:szCs w:val="32"/>
        </w:rPr>
        <w:t xml:space="preserve"> </w:t>
      </w:r>
      <w:r w:rsidRPr="00354E2C">
        <w:rPr>
          <w:rFonts w:cstheme="minorBidi"/>
          <w:sz w:val="28"/>
          <w:szCs w:val="32"/>
        </w:rPr>
        <w:t>Hep</w:t>
      </w:r>
      <w:r w:rsidR="00C85400" w:rsidRPr="00354E2C">
        <w:rPr>
          <w:rFonts w:cstheme="minorBidi"/>
          <w:sz w:val="28"/>
          <w:szCs w:val="32"/>
        </w:rPr>
        <w:t>atobiliary Enzyme Dissociation and Relation t</w:t>
      </w:r>
      <w:r w:rsidRPr="00354E2C">
        <w:rPr>
          <w:rFonts w:cstheme="minorBidi"/>
          <w:sz w:val="28"/>
          <w:szCs w:val="32"/>
        </w:rPr>
        <w:t>o Disease Activity.</w:t>
      </w:r>
      <w:r w:rsidR="00C85400" w:rsidRPr="00354E2C">
        <w:rPr>
          <w:rFonts w:cstheme="minorBidi"/>
          <w:sz w:val="28"/>
          <w:szCs w:val="32"/>
        </w:rPr>
        <w:t xml:space="preserve"> </w:t>
      </w:r>
      <w:r w:rsidRPr="00354E2C">
        <w:rPr>
          <w:rFonts w:cstheme="minorBidi"/>
          <w:sz w:val="28"/>
          <w:szCs w:val="32"/>
        </w:rPr>
        <w:t>Niiga</w:t>
      </w:r>
      <w:r w:rsidR="002F5780" w:rsidRPr="00354E2C">
        <w:rPr>
          <w:rFonts w:cstheme="minorBidi"/>
          <w:sz w:val="28"/>
          <w:szCs w:val="32"/>
        </w:rPr>
        <w:t>ta University School o</w:t>
      </w:r>
      <w:r w:rsidRPr="00354E2C">
        <w:rPr>
          <w:rFonts w:cstheme="minorBidi"/>
          <w:sz w:val="28"/>
          <w:szCs w:val="32"/>
        </w:rPr>
        <w:t xml:space="preserve">f  Medicine;52(7)511-6.                                                          </w:t>
      </w:r>
    </w:p>
    <w:p w:rsidR="001A27D3" w:rsidRDefault="006C41D6" w:rsidP="00354E2C">
      <w:pPr>
        <w:widowControl w:val="0"/>
        <w:bidi w:val="0"/>
        <w:spacing w:after="120"/>
        <w:jc w:val="lowKashida"/>
        <w:rPr>
          <w:rFonts w:cstheme="minorBidi"/>
          <w:sz w:val="28"/>
          <w:szCs w:val="32"/>
          <w:rtl/>
        </w:rPr>
      </w:pPr>
      <w:r w:rsidRPr="00354E2C">
        <w:rPr>
          <w:rFonts w:cstheme="minorBidi"/>
          <w:sz w:val="28"/>
          <w:szCs w:val="32"/>
          <w:lang w:val="en-GB"/>
        </w:rPr>
        <w:t>48-</w:t>
      </w:r>
      <w:r w:rsidRPr="00354E2C">
        <w:rPr>
          <w:rFonts w:cstheme="minorBidi"/>
          <w:sz w:val="28"/>
          <w:szCs w:val="32"/>
        </w:rPr>
        <w:t xml:space="preserve"> Ha</w:t>
      </w:r>
      <w:r w:rsidR="002F5780" w:rsidRPr="00354E2C">
        <w:rPr>
          <w:rFonts w:cstheme="minorBidi"/>
          <w:sz w:val="28"/>
          <w:szCs w:val="32"/>
        </w:rPr>
        <w:t xml:space="preserve">nna AN, Waldman WJ, Lott JA...et </w:t>
      </w:r>
      <w:r w:rsidRPr="00354E2C">
        <w:rPr>
          <w:rFonts w:cstheme="minorBidi"/>
          <w:sz w:val="28"/>
          <w:szCs w:val="32"/>
        </w:rPr>
        <w:t>al.</w:t>
      </w:r>
      <w:r w:rsidR="002F5780" w:rsidRPr="00354E2C">
        <w:rPr>
          <w:rFonts w:cstheme="minorBidi"/>
          <w:sz w:val="28"/>
          <w:szCs w:val="32"/>
        </w:rPr>
        <w:t xml:space="preserve"> </w:t>
      </w:r>
      <w:r w:rsidRPr="00354E2C">
        <w:rPr>
          <w:rFonts w:cstheme="minorBidi"/>
          <w:sz w:val="28"/>
          <w:szCs w:val="32"/>
        </w:rPr>
        <w:t>(1997)</w:t>
      </w:r>
      <w:r w:rsidR="002F5780" w:rsidRPr="00354E2C">
        <w:rPr>
          <w:rFonts w:cstheme="minorBidi"/>
          <w:sz w:val="28"/>
          <w:szCs w:val="32"/>
        </w:rPr>
        <w:t xml:space="preserve">: </w:t>
      </w:r>
      <w:r w:rsidRPr="00354E2C">
        <w:rPr>
          <w:rFonts w:cstheme="minorBidi"/>
          <w:sz w:val="28"/>
          <w:szCs w:val="32"/>
        </w:rPr>
        <w:t>Increased Alkaline Phosphatase</w:t>
      </w:r>
      <w:r w:rsidR="000941A3">
        <w:rPr>
          <w:rFonts w:cstheme="minorBidi"/>
          <w:sz w:val="28"/>
          <w:szCs w:val="32"/>
        </w:rPr>
        <w:t xml:space="preserve"> Isoforms</w:t>
      </w:r>
      <w:r w:rsidR="000941A3">
        <w:rPr>
          <w:rFonts w:cstheme="minorBidi" w:hint="cs"/>
          <w:sz w:val="28"/>
          <w:szCs w:val="32"/>
          <w:rtl/>
        </w:rPr>
        <w:t xml:space="preserve"> </w:t>
      </w:r>
      <w:r w:rsidR="002F5780" w:rsidRPr="00354E2C">
        <w:rPr>
          <w:rFonts w:cstheme="minorBidi"/>
          <w:sz w:val="28"/>
          <w:szCs w:val="32"/>
        </w:rPr>
        <w:t>i</w:t>
      </w:r>
      <w:r w:rsidRPr="00354E2C">
        <w:rPr>
          <w:rFonts w:cstheme="minorBidi"/>
          <w:sz w:val="28"/>
          <w:szCs w:val="32"/>
        </w:rPr>
        <w:t>n</w:t>
      </w:r>
      <w:r w:rsidR="002F5780" w:rsidRPr="00354E2C">
        <w:rPr>
          <w:rFonts w:cstheme="minorBidi"/>
          <w:sz w:val="28"/>
          <w:szCs w:val="32"/>
        </w:rPr>
        <w:t xml:space="preserve"> </w:t>
      </w:r>
      <w:r w:rsidRPr="00354E2C">
        <w:rPr>
          <w:rFonts w:cstheme="minorBidi"/>
          <w:sz w:val="28"/>
          <w:szCs w:val="32"/>
        </w:rPr>
        <w:t>Autoimmune</w:t>
      </w:r>
      <w:r w:rsidR="000941A3">
        <w:rPr>
          <w:rFonts w:cstheme="minorBidi" w:hint="cs"/>
          <w:sz w:val="28"/>
          <w:szCs w:val="32"/>
          <w:rtl/>
        </w:rPr>
        <w:t xml:space="preserve"> </w:t>
      </w:r>
      <w:r w:rsidRPr="00354E2C">
        <w:rPr>
          <w:rFonts w:cstheme="minorBidi"/>
          <w:sz w:val="28"/>
          <w:szCs w:val="32"/>
        </w:rPr>
        <w:t>Diseases.</w:t>
      </w:r>
      <w:r w:rsidR="000941A3">
        <w:rPr>
          <w:rFonts w:cstheme="minorBidi" w:hint="cs"/>
          <w:sz w:val="28"/>
          <w:szCs w:val="32"/>
          <w:rtl/>
        </w:rPr>
        <w:t xml:space="preserve"> </w:t>
      </w:r>
      <w:r w:rsidR="000941A3">
        <w:rPr>
          <w:rFonts w:cstheme="minorBidi"/>
          <w:sz w:val="28"/>
          <w:szCs w:val="32"/>
        </w:rPr>
        <w:t>Clin</w:t>
      </w:r>
      <w:r w:rsidR="000941A3">
        <w:rPr>
          <w:rFonts w:cstheme="minorBidi" w:hint="cs"/>
          <w:sz w:val="28"/>
          <w:szCs w:val="32"/>
          <w:rtl/>
        </w:rPr>
        <w:t xml:space="preserve"> </w:t>
      </w:r>
      <w:r w:rsidR="002F5780" w:rsidRPr="00354E2C">
        <w:rPr>
          <w:rFonts w:cstheme="minorBidi"/>
          <w:sz w:val="28"/>
          <w:szCs w:val="32"/>
        </w:rPr>
        <w:t>Chem</w:t>
      </w:r>
      <w:r w:rsidRPr="00354E2C">
        <w:rPr>
          <w:rFonts w:cstheme="minorBidi"/>
          <w:sz w:val="28"/>
          <w:szCs w:val="32"/>
        </w:rPr>
        <w:t>;</w:t>
      </w:r>
      <w:r w:rsidR="000941A3">
        <w:rPr>
          <w:rFonts w:cstheme="minorBidi" w:hint="cs"/>
          <w:sz w:val="28"/>
          <w:szCs w:val="32"/>
          <w:rtl/>
        </w:rPr>
        <w:t xml:space="preserve"> </w:t>
      </w:r>
      <w:r w:rsidR="000941A3">
        <w:rPr>
          <w:rFonts w:cstheme="minorBidi"/>
          <w:sz w:val="28"/>
          <w:szCs w:val="32"/>
        </w:rPr>
        <w:t>43(8</w:t>
      </w:r>
      <w:r w:rsidR="001A27D3">
        <w:rPr>
          <w:rFonts w:cstheme="minorBidi"/>
          <w:sz w:val="28"/>
          <w:szCs w:val="32"/>
        </w:rPr>
        <w:t>Pt</w:t>
      </w:r>
    </w:p>
    <w:p w:rsidR="006C41D6" w:rsidRPr="00354E2C" w:rsidRDefault="006C41D6" w:rsidP="001A27D3">
      <w:pPr>
        <w:widowControl w:val="0"/>
        <w:bidi w:val="0"/>
        <w:spacing w:after="120"/>
        <w:jc w:val="lowKashida"/>
        <w:rPr>
          <w:rFonts w:cstheme="minorBidi"/>
          <w:sz w:val="28"/>
          <w:szCs w:val="32"/>
        </w:rPr>
      </w:pPr>
      <w:r w:rsidRPr="00354E2C">
        <w:rPr>
          <w:rFonts w:cstheme="minorBidi"/>
          <w:sz w:val="28"/>
          <w:szCs w:val="32"/>
        </w:rPr>
        <w:t>1)1357-</w:t>
      </w:r>
      <w:r w:rsidR="002F5780" w:rsidRPr="00354E2C">
        <w:rPr>
          <w:rFonts w:cstheme="minorBidi"/>
          <w:sz w:val="28"/>
          <w:szCs w:val="32"/>
        </w:rPr>
        <w:t xml:space="preserve"> </w:t>
      </w:r>
      <w:r w:rsidRPr="00354E2C">
        <w:rPr>
          <w:rFonts w:cstheme="minorBidi"/>
          <w:sz w:val="28"/>
          <w:szCs w:val="32"/>
        </w:rPr>
        <w:t>64.</w:t>
      </w:r>
    </w:p>
    <w:p w:rsidR="006F51BB" w:rsidRDefault="006F51BB" w:rsidP="00354E2C">
      <w:pPr>
        <w:widowControl w:val="0"/>
        <w:bidi w:val="0"/>
        <w:spacing w:after="120"/>
        <w:jc w:val="lowKashida"/>
        <w:rPr>
          <w:rFonts w:cstheme="minorBidi"/>
          <w:sz w:val="28"/>
          <w:szCs w:val="32"/>
          <w:lang w:val="en-GB"/>
        </w:rPr>
      </w:pPr>
    </w:p>
    <w:p w:rsidR="006F51BB" w:rsidRDefault="006F51BB" w:rsidP="006F51BB">
      <w:pPr>
        <w:widowControl w:val="0"/>
        <w:bidi w:val="0"/>
        <w:spacing w:after="120"/>
        <w:jc w:val="lowKashida"/>
        <w:rPr>
          <w:rFonts w:cstheme="minorBidi"/>
          <w:sz w:val="28"/>
          <w:szCs w:val="32"/>
          <w:lang w:val="en-GB"/>
        </w:rPr>
      </w:pPr>
    </w:p>
    <w:p w:rsidR="003107E0" w:rsidRPr="00354E2C" w:rsidRDefault="006C41D6" w:rsidP="006F51BB">
      <w:pPr>
        <w:widowControl w:val="0"/>
        <w:bidi w:val="0"/>
        <w:spacing w:after="120"/>
        <w:jc w:val="lowKashida"/>
        <w:rPr>
          <w:rFonts w:cstheme="minorBidi"/>
          <w:sz w:val="28"/>
          <w:szCs w:val="32"/>
          <w:lang w:val="en-GB"/>
        </w:rPr>
      </w:pPr>
      <w:r w:rsidRPr="00354E2C">
        <w:rPr>
          <w:rFonts w:cstheme="minorBidi"/>
          <w:sz w:val="28"/>
          <w:szCs w:val="32"/>
          <w:lang w:val="en-GB"/>
        </w:rPr>
        <w:lastRenderedPageBreak/>
        <w:t>49-</w:t>
      </w:r>
      <w:r w:rsidRPr="00354E2C">
        <w:rPr>
          <w:rFonts w:cstheme="minorBidi"/>
          <w:sz w:val="28"/>
          <w:szCs w:val="32"/>
        </w:rPr>
        <w:t xml:space="preserve"> Maqnusso</w:t>
      </w:r>
      <w:r w:rsidR="002F5780" w:rsidRPr="00354E2C">
        <w:rPr>
          <w:rFonts w:cstheme="minorBidi"/>
          <w:sz w:val="28"/>
          <w:szCs w:val="32"/>
        </w:rPr>
        <w:t xml:space="preserve">n P, Sharp CA, Maqnusson M…et </w:t>
      </w:r>
      <w:r w:rsidRPr="00354E2C">
        <w:rPr>
          <w:rFonts w:cstheme="minorBidi"/>
          <w:sz w:val="28"/>
          <w:szCs w:val="32"/>
        </w:rPr>
        <w:t>al. (2001)</w:t>
      </w:r>
      <w:r w:rsidR="002F5780" w:rsidRPr="00354E2C">
        <w:rPr>
          <w:rFonts w:cstheme="minorBidi"/>
          <w:sz w:val="28"/>
          <w:szCs w:val="32"/>
        </w:rPr>
        <w:t>: Effect of Chronic Renal Failure on Bone Turnover a</w:t>
      </w:r>
      <w:r w:rsidRPr="00354E2C">
        <w:rPr>
          <w:rFonts w:cstheme="minorBidi"/>
          <w:sz w:val="28"/>
          <w:szCs w:val="32"/>
        </w:rPr>
        <w:t>nd</w:t>
      </w:r>
      <w:r w:rsidR="002F5780" w:rsidRPr="00354E2C">
        <w:rPr>
          <w:rFonts w:cstheme="minorBidi"/>
          <w:sz w:val="28"/>
          <w:szCs w:val="32"/>
        </w:rPr>
        <w:t xml:space="preserve"> </w:t>
      </w:r>
      <w:r w:rsidRPr="00354E2C">
        <w:rPr>
          <w:rFonts w:cstheme="minorBidi"/>
          <w:sz w:val="28"/>
          <w:szCs w:val="32"/>
        </w:rPr>
        <w:t xml:space="preserve"> Bone Alkaline Phosphatase Isoforms.</w:t>
      </w:r>
      <w:r w:rsidR="002F5780" w:rsidRPr="00354E2C">
        <w:rPr>
          <w:rFonts w:cstheme="minorBidi"/>
          <w:sz w:val="28"/>
          <w:szCs w:val="32"/>
        </w:rPr>
        <w:t xml:space="preserve"> </w:t>
      </w:r>
      <w:r w:rsidRPr="00354E2C">
        <w:rPr>
          <w:rFonts w:cstheme="minorBidi"/>
          <w:sz w:val="28"/>
          <w:szCs w:val="32"/>
        </w:rPr>
        <w:t>Kidney Int ;60(1)257-65.</w:t>
      </w:r>
    </w:p>
    <w:p w:rsidR="00150A80" w:rsidRDefault="006C41D6" w:rsidP="006F51BB">
      <w:pPr>
        <w:widowControl w:val="0"/>
        <w:spacing w:after="120"/>
        <w:jc w:val="lowKashida"/>
        <w:rPr>
          <w:rFonts w:cstheme="minorBidi"/>
          <w:sz w:val="28"/>
          <w:szCs w:val="28"/>
        </w:rPr>
      </w:pPr>
      <w:r w:rsidRPr="00354E2C">
        <w:rPr>
          <w:rFonts w:cstheme="minorBidi" w:hint="cs"/>
          <w:sz w:val="28"/>
          <w:szCs w:val="32"/>
          <w:rtl/>
          <w:lang w:val="en-GB"/>
        </w:rPr>
        <w:t>50</w:t>
      </w:r>
      <w:r w:rsidRPr="00354E2C">
        <w:rPr>
          <w:rFonts w:cstheme="minorBidi" w:hint="cs"/>
          <w:sz w:val="28"/>
          <w:szCs w:val="28"/>
          <w:rtl/>
          <w:lang w:val="en-GB"/>
        </w:rPr>
        <w:t>-</w:t>
      </w:r>
      <w:r w:rsidR="0018030C" w:rsidRPr="00354E2C">
        <w:rPr>
          <w:rFonts w:cstheme="minorBidi" w:hint="cs"/>
          <w:sz w:val="28"/>
          <w:szCs w:val="28"/>
          <w:rtl/>
        </w:rPr>
        <w:t xml:space="preserve"> د.محمد حسن آغا وآخرون (2000) الأمراض الكبدية الصفراوية وأمراض البنكرياس، الفصل الثامن من ترجمة كتاب ال</w:t>
      </w:r>
      <w:r w:rsidR="00D5343E" w:rsidRPr="00354E2C">
        <w:rPr>
          <w:rFonts w:cstheme="minorBidi" w:hint="cs"/>
          <w:sz w:val="28"/>
          <w:szCs w:val="28"/>
          <w:rtl/>
        </w:rPr>
        <w:t>ت</w:t>
      </w:r>
      <w:r w:rsidR="0018030C" w:rsidRPr="00354E2C">
        <w:rPr>
          <w:rFonts w:cstheme="minorBidi" w:hint="cs"/>
          <w:sz w:val="28"/>
          <w:szCs w:val="28"/>
          <w:rtl/>
        </w:rPr>
        <w:t>فسير السريري لل</w:t>
      </w:r>
      <w:r w:rsidR="0018030C" w:rsidRPr="00354E2C">
        <w:rPr>
          <w:rFonts w:cstheme="minorBidi" w:hint="cs"/>
          <w:color w:val="C00000"/>
          <w:sz w:val="28"/>
          <w:szCs w:val="28"/>
          <w:rtl/>
        </w:rPr>
        <w:t>ا</w:t>
      </w:r>
      <w:r w:rsidR="0018030C" w:rsidRPr="00354E2C">
        <w:rPr>
          <w:rFonts w:cstheme="minorBidi" w:hint="cs"/>
          <w:sz w:val="28"/>
          <w:szCs w:val="28"/>
          <w:rtl/>
        </w:rPr>
        <w:t>ختبارات المختبرية، ترجمة د.محمد حسن آغا. التدقيق العلمي د. حسان أحمد قمحية. الم</w:t>
      </w:r>
      <w:r w:rsidR="00C339F2">
        <w:rPr>
          <w:rFonts w:cstheme="minorBidi" w:hint="cs"/>
          <w:sz w:val="28"/>
          <w:szCs w:val="28"/>
          <w:rtl/>
        </w:rPr>
        <w:t>ركز التقني المعاصر، دمشق. الصفحات</w:t>
      </w:r>
      <w:r w:rsidR="0018030C" w:rsidRPr="00354E2C">
        <w:rPr>
          <w:rFonts w:cstheme="minorBidi" w:hint="cs"/>
          <w:sz w:val="28"/>
          <w:szCs w:val="28"/>
          <w:rtl/>
        </w:rPr>
        <w:t xml:space="preserve"> 292</w:t>
      </w:r>
      <w:r w:rsidR="00C339F2">
        <w:rPr>
          <w:rFonts w:cstheme="minorBidi" w:hint="cs"/>
          <w:sz w:val="28"/>
          <w:szCs w:val="28"/>
          <w:rtl/>
        </w:rPr>
        <w:t>،</w:t>
      </w:r>
      <w:r w:rsidR="00C339F2" w:rsidRPr="00354E2C">
        <w:rPr>
          <w:rFonts w:cstheme="minorBidi" w:hint="cs"/>
          <w:sz w:val="28"/>
          <w:szCs w:val="28"/>
          <w:rtl/>
        </w:rPr>
        <w:t>488</w:t>
      </w:r>
      <w:r w:rsidR="00C339F2">
        <w:rPr>
          <w:rFonts w:cstheme="minorBidi" w:hint="cs"/>
          <w:sz w:val="28"/>
          <w:szCs w:val="28"/>
          <w:rtl/>
        </w:rPr>
        <w:t>،</w:t>
      </w:r>
      <w:r w:rsidR="00C339F2" w:rsidRPr="00354E2C">
        <w:rPr>
          <w:rFonts w:cstheme="minorBidi" w:hint="cs"/>
          <w:sz w:val="28"/>
          <w:szCs w:val="28"/>
          <w:rtl/>
        </w:rPr>
        <w:t>288</w:t>
      </w:r>
      <w:r w:rsidR="00C339F2">
        <w:rPr>
          <w:rFonts w:cstheme="minorBidi" w:hint="cs"/>
          <w:sz w:val="28"/>
          <w:szCs w:val="28"/>
          <w:rtl/>
        </w:rPr>
        <w:t>،</w:t>
      </w:r>
      <w:r w:rsidR="00C339F2" w:rsidRPr="00354E2C">
        <w:rPr>
          <w:rFonts w:cstheme="minorBidi" w:hint="cs"/>
          <w:sz w:val="28"/>
          <w:szCs w:val="28"/>
          <w:rtl/>
        </w:rPr>
        <w:t>334</w:t>
      </w:r>
      <w:r w:rsidR="00C339F2">
        <w:rPr>
          <w:rFonts w:cstheme="minorBidi" w:hint="cs"/>
          <w:sz w:val="28"/>
          <w:szCs w:val="28"/>
          <w:rtl/>
        </w:rPr>
        <w:t>،</w:t>
      </w:r>
      <w:r w:rsidR="00C339F2" w:rsidRPr="00354E2C">
        <w:rPr>
          <w:rFonts w:cstheme="minorBidi" w:hint="cs"/>
          <w:sz w:val="28"/>
          <w:szCs w:val="28"/>
          <w:rtl/>
        </w:rPr>
        <w:t>300</w:t>
      </w:r>
      <w:r w:rsidR="00C339F2">
        <w:rPr>
          <w:rFonts w:cstheme="minorBidi" w:hint="cs"/>
          <w:sz w:val="28"/>
          <w:szCs w:val="28"/>
          <w:rtl/>
        </w:rPr>
        <w:t>،354،</w:t>
      </w:r>
      <w:r w:rsidR="00C339F2" w:rsidRPr="00354E2C">
        <w:rPr>
          <w:rFonts w:cstheme="minorBidi" w:hint="cs"/>
          <w:sz w:val="28"/>
          <w:szCs w:val="28"/>
          <w:rtl/>
        </w:rPr>
        <w:t>420</w:t>
      </w:r>
      <w:r w:rsidR="00C339F2">
        <w:rPr>
          <w:rFonts w:cstheme="minorBidi" w:hint="cs"/>
          <w:sz w:val="28"/>
          <w:szCs w:val="28"/>
          <w:rtl/>
        </w:rPr>
        <w:t>،</w:t>
      </w:r>
      <w:r w:rsidR="00C339F2" w:rsidRPr="00354E2C">
        <w:rPr>
          <w:rFonts w:cstheme="minorBidi" w:hint="cs"/>
          <w:sz w:val="28"/>
          <w:szCs w:val="28"/>
          <w:rtl/>
        </w:rPr>
        <w:t>422،421</w:t>
      </w:r>
      <w:r w:rsidR="0018030C" w:rsidRPr="00354E2C">
        <w:rPr>
          <w:rFonts w:cstheme="minorBidi" w:hint="cs"/>
          <w:sz w:val="28"/>
          <w:szCs w:val="28"/>
          <w:rtl/>
        </w:rPr>
        <w:t>.</w:t>
      </w:r>
    </w:p>
    <w:p w:rsidR="006F51BB" w:rsidRDefault="00D4571A" w:rsidP="00C339F2">
      <w:pPr>
        <w:widowControl w:val="0"/>
        <w:spacing w:after="120"/>
        <w:jc w:val="lowKashida"/>
        <w:rPr>
          <w:rFonts w:cstheme="minorBidi"/>
          <w:sz w:val="28"/>
          <w:szCs w:val="28"/>
        </w:rPr>
      </w:pPr>
      <w:r w:rsidRPr="00354E2C">
        <w:rPr>
          <w:rFonts w:cstheme="minorBidi"/>
          <w:sz w:val="28"/>
          <w:szCs w:val="28"/>
        </w:rPr>
        <w:t xml:space="preserve"> </w:t>
      </w:r>
      <w:r w:rsidRPr="00354E2C">
        <w:rPr>
          <w:rFonts w:cstheme="minorBidi" w:hint="cs"/>
          <w:sz w:val="28"/>
          <w:szCs w:val="28"/>
          <w:rtl/>
        </w:rPr>
        <w:t xml:space="preserve">51- </w:t>
      </w:r>
      <w:r w:rsidR="0018030C" w:rsidRPr="00354E2C">
        <w:rPr>
          <w:rFonts w:cstheme="minorBidi" w:hint="cs"/>
          <w:sz w:val="28"/>
          <w:szCs w:val="28"/>
          <w:rtl/>
        </w:rPr>
        <w:t xml:space="preserve">د.عبد الرزاق السباعي وآخرون (1997) </w:t>
      </w:r>
      <w:r w:rsidRPr="00354E2C">
        <w:rPr>
          <w:rFonts w:cstheme="minorBidi" w:hint="cs"/>
          <w:sz w:val="28"/>
          <w:szCs w:val="28"/>
          <w:rtl/>
        </w:rPr>
        <w:t>أمراض الكبد.الفصل السادس عشر</w:t>
      </w:r>
      <w:r w:rsidR="0018030C" w:rsidRPr="00354E2C">
        <w:rPr>
          <w:rFonts w:cstheme="minorBidi" w:hint="cs"/>
          <w:sz w:val="28"/>
          <w:szCs w:val="28"/>
          <w:rtl/>
        </w:rPr>
        <w:t xml:space="preserve">من كتاب دليل واشنطن الطبي، ترجمة د.عبدالرزاق السباعي، د.نائل بازركان، د.سعد الدين جاويش وآخرون. </w:t>
      </w:r>
      <w:r w:rsidR="00C339F2">
        <w:rPr>
          <w:rFonts w:cstheme="minorBidi" w:hint="cs"/>
          <w:sz w:val="28"/>
          <w:szCs w:val="28"/>
          <w:rtl/>
        </w:rPr>
        <w:t>شعاع للنشر والعلوم، حلب. الصفحة488.</w:t>
      </w:r>
    </w:p>
    <w:p w:rsidR="002C0F58" w:rsidRPr="00354E2C" w:rsidRDefault="00C339F2" w:rsidP="00C339F2">
      <w:pPr>
        <w:widowControl w:val="0"/>
        <w:spacing w:after="120"/>
        <w:jc w:val="lowKashida"/>
        <w:rPr>
          <w:rFonts w:cstheme="minorBidi"/>
          <w:sz w:val="28"/>
          <w:szCs w:val="28"/>
          <w:rtl/>
        </w:rPr>
      </w:pPr>
      <w:r>
        <w:rPr>
          <w:rFonts w:cstheme="minorBidi" w:hint="cs"/>
          <w:sz w:val="28"/>
          <w:szCs w:val="28"/>
          <w:rtl/>
        </w:rPr>
        <w:t>52</w:t>
      </w:r>
      <w:r w:rsidR="002C0F58" w:rsidRPr="00354E2C">
        <w:rPr>
          <w:rFonts w:cstheme="minorBidi" w:hint="cs"/>
          <w:sz w:val="28"/>
          <w:szCs w:val="28"/>
          <w:rtl/>
        </w:rPr>
        <w:t>- د.عبد الرزاق السباعي وآخرون (1997) اضطرابات المعادن والاستقلاب. الفصل الثالث والعشرون من كتاب دليل واشنطن الطبي، ترجمة د.عبدالرزاق السباعي، د.نائل بازركان، د.سعد الدين جاويش وآخرون. شعاع للنشر والعلوم، حلب. الصفحة 665</w:t>
      </w:r>
      <w:r>
        <w:rPr>
          <w:rFonts w:cstheme="minorBidi" w:hint="cs"/>
          <w:sz w:val="28"/>
          <w:szCs w:val="28"/>
          <w:rtl/>
        </w:rPr>
        <w:t>،</w:t>
      </w:r>
      <w:r w:rsidRPr="00354E2C">
        <w:rPr>
          <w:rFonts w:cstheme="minorBidi" w:hint="cs"/>
          <w:sz w:val="28"/>
          <w:szCs w:val="28"/>
          <w:rtl/>
        </w:rPr>
        <w:t>666</w:t>
      </w:r>
      <w:r w:rsidR="002C0F58" w:rsidRPr="00354E2C">
        <w:rPr>
          <w:rFonts w:cstheme="minorBidi" w:hint="cs"/>
          <w:sz w:val="28"/>
          <w:szCs w:val="28"/>
          <w:rtl/>
        </w:rPr>
        <w:t>.</w:t>
      </w:r>
    </w:p>
    <w:p w:rsidR="002C0F58" w:rsidRPr="00354E2C" w:rsidRDefault="002C0F58" w:rsidP="00C339F2">
      <w:pPr>
        <w:widowControl w:val="0"/>
        <w:spacing w:after="120"/>
        <w:jc w:val="lowKashida"/>
        <w:rPr>
          <w:rFonts w:cstheme="minorBidi"/>
          <w:sz w:val="28"/>
          <w:szCs w:val="32"/>
          <w:rtl/>
        </w:rPr>
      </w:pPr>
    </w:p>
    <w:p w:rsidR="00EB7231" w:rsidRPr="00354E2C" w:rsidRDefault="00C339F2" w:rsidP="00354E2C">
      <w:pPr>
        <w:widowControl w:val="0"/>
        <w:bidi w:val="0"/>
        <w:spacing w:after="120"/>
        <w:jc w:val="lowKashida"/>
        <w:rPr>
          <w:rFonts w:cstheme="minorBidi"/>
          <w:sz w:val="28"/>
          <w:szCs w:val="32"/>
        </w:rPr>
      </w:pPr>
      <w:r>
        <w:rPr>
          <w:rFonts w:cstheme="minorBidi" w:hint="cs"/>
          <w:sz w:val="28"/>
          <w:szCs w:val="32"/>
          <w:rtl/>
        </w:rPr>
        <w:t>53</w:t>
      </w:r>
      <w:r w:rsidR="00EB7231" w:rsidRPr="00354E2C">
        <w:rPr>
          <w:rFonts w:cstheme="minorBidi"/>
          <w:sz w:val="28"/>
          <w:szCs w:val="32"/>
        </w:rPr>
        <w:t>- Foucault</w:t>
      </w:r>
      <w:r w:rsidR="002F5780" w:rsidRPr="00354E2C">
        <w:rPr>
          <w:rFonts w:cstheme="minorBidi"/>
          <w:sz w:val="28"/>
          <w:szCs w:val="32"/>
        </w:rPr>
        <w:t xml:space="preserve"> p, Foucault MH, Kucharewicz…et </w:t>
      </w:r>
      <w:r w:rsidR="00EB7231" w:rsidRPr="00354E2C">
        <w:rPr>
          <w:rFonts w:cstheme="minorBidi"/>
          <w:sz w:val="28"/>
          <w:szCs w:val="32"/>
        </w:rPr>
        <w:t>al.(1991)</w:t>
      </w:r>
      <w:r w:rsidR="002F5780" w:rsidRPr="00354E2C">
        <w:rPr>
          <w:rFonts w:cstheme="minorBidi"/>
          <w:sz w:val="28"/>
          <w:szCs w:val="32"/>
        </w:rPr>
        <w:t xml:space="preserve">: </w:t>
      </w:r>
      <w:r w:rsidR="00EB7231" w:rsidRPr="00354E2C">
        <w:rPr>
          <w:rFonts w:cstheme="minorBidi"/>
          <w:sz w:val="28"/>
          <w:szCs w:val="32"/>
        </w:rPr>
        <w:t xml:space="preserve">value of the study of total alkaline phosphatases and bone isoenzyme in a  population of subjects with osteoporosis. Ann Boil Clin (paris);49(9)477-8. </w:t>
      </w:r>
    </w:p>
    <w:p w:rsidR="005B379C" w:rsidRPr="00354E2C" w:rsidRDefault="00C339F2" w:rsidP="00150A80">
      <w:pPr>
        <w:widowControl w:val="0"/>
        <w:bidi w:val="0"/>
        <w:spacing w:after="120"/>
        <w:jc w:val="lowKashida"/>
        <w:rPr>
          <w:rFonts w:cstheme="minorBidi"/>
          <w:sz w:val="28"/>
          <w:szCs w:val="32"/>
          <w:rtl/>
        </w:rPr>
      </w:pPr>
      <w:r>
        <w:rPr>
          <w:rFonts w:cstheme="minorBidi" w:hint="cs"/>
          <w:sz w:val="28"/>
          <w:szCs w:val="32"/>
          <w:rtl/>
        </w:rPr>
        <w:t>54</w:t>
      </w:r>
      <w:r w:rsidR="00EB7231" w:rsidRPr="00354E2C">
        <w:rPr>
          <w:rFonts w:cstheme="minorBidi"/>
          <w:sz w:val="28"/>
          <w:szCs w:val="32"/>
        </w:rPr>
        <w:t>-</w:t>
      </w:r>
      <w:r w:rsidR="00F52E1D" w:rsidRPr="00354E2C">
        <w:rPr>
          <w:rFonts w:cstheme="minorBidi"/>
          <w:sz w:val="28"/>
          <w:szCs w:val="32"/>
        </w:rPr>
        <w:t xml:space="preserve"> Magnuss</w:t>
      </w:r>
      <w:r w:rsidR="002F5780" w:rsidRPr="00354E2C">
        <w:rPr>
          <w:rFonts w:cstheme="minorBidi"/>
          <w:sz w:val="28"/>
          <w:szCs w:val="32"/>
        </w:rPr>
        <w:t xml:space="preserve">on P, Larsson L, Magnosson M…et </w:t>
      </w:r>
      <w:r w:rsidR="00F52E1D" w:rsidRPr="00354E2C">
        <w:rPr>
          <w:rFonts w:cstheme="minorBidi"/>
          <w:sz w:val="28"/>
          <w:szCs w:val="32"/>
        </w:rPr>
        <w:t>al.(1999)</w:t>
      </w:r>
      <w:r w:rsidR="002F5780" w:rsidRPr="00354E2C">
        <w:rPr>
          <w:rFonts w:cstheme="minorBidi"/>
          <w:sz w:val="28"/>
          <w:szCs w:val="32"/>
        </w:rPr>
        <w:t>:</w:t>
      </w:r>
      <w:r w:rsidR="00F52E1D" w:rsidRPr="00354E2C">
        <w:rPr>
          <w:rFonts w:cstheme="minorBidi"/>
          <w:sz w:val="28"/>
          <w:szCs w:val="32"/>
        </w:rPr>
        <w:t>Isoforms Of Bone Alkaline PhosphataseCharacterization And Origin In Human Trabecularand Cortical Bone.Bone Miner Res;14(11)1926-33.</w:t>
      </w:r>
    </w:p>
    <w:p w:rsidR="008B24AD" w:rsidRPr="00354E2C" w:rsidRDefault="00C339F2" w:rsidP="00354E2C">
      <w:pPr>
        <w:widowControl w:val="0"/>
        <w:bidi w:val="0"/>
        <w:spacing w:after="120"/>
        <w:jc w:val="lowKashida"/>
        <w:rPr>
          <w:rFonts w:cstheme="minorBidi"/>
          <w:sz w:val="28"/>
          <w:szCs w:val="32"/>
          <w:rtl/>
        </w:rPr>
      </w:pPr>
      <w:r>
        <w:rPr>
          <w:rFonts w:cstheme="minorBidi" w:hint="cs"/>
          <w:sz w:val="28"/>
          <w:szCs w:val="32"/>
          <w:rtl/>
        </w:rPr>
        <w:t>55</w:t>
      </w:r>
      <w:r w:rsidR="00B2467E" w:rsidRPr="00354E2C">
        <w:rPr>
          <w:rFonts w:cstheme="minorBidi"/>
          <w:sz w:val="28"/>
          <w:szCs w:val="32"/>
        </w:rPr>
        <w:t>-G</w:t>
      </w:r>
      <w:r w:rsidR="00E41D15" w:rsidRPr="00354E2C">
        <w:rPr>
          <w:rFonts w:cstheme="minorBidi"/>
          <w:sz w:val="28"/>
          <w:szCs w:val="32"/>
        </w:rPr>
        <w:t>anero</w:t>
      </w:r>
      <w:r w:rsidR="00B2467E" w:rsidRPr="00354E2C">
        <w:rPr>
          <w:rFonts w:cstheme="minorBidi"/>
          <w:sz w:val="28"/>
          <w:szCs w:val="32"/>
        </w:rPr>
        <w:t xml:space="preserve"> P</w:t>
      </w:r>
      <w:r w:rsidR="002F5780" w:rsidRPr="00354E2C">
        <w:rPr>
          <w:rFonts w:cstheme="minorBidi"/>
          <w:sz w:val="28"/>
          <w:szCs w:val="32"/>
        </w:rPr>
        <w:t>,Delmas Pd.(1993): Assessment of The Serum Levels o</w:t>
      </w:r>
      <w:r w:rsidR="00E41D15" w:rsidRPr="00354E2C">
        <w:rPr>
          <w:rFonts w:cstheme="minorBidi"/>
          <w:sz w:val="28"/>
          <w:szCs w:val="32"/>
        </w:rPr>
        <w:t xml:space="preserve">f Bone Alkaline Phosphatase With </w:t>
      </w:r>
      <w:r w:rsidR="00271F3E" w:rsidRPr="00354E2C">
        <w:rPr>
          <w:rFonts w:cstheme="minorBidi"/>
          <w:sz w:val="28"/>
          <w:szCs w:val="32"/>
        </w:rPr>
        <w:t>a</w:t>
      </w:r>
      <w:r w:rsidR="00E41D15" w:rsidRPr="00354E2C">
        <w:rPr>
          <w:rFonts w:cstheme="minorBidi"/>
          <w:sz w:val="28"/>
          <w:szCs w:val="32"/>
        </w:rPr>
        <w:t xml:space="preserve"> New Immunoradiometric Assay </w:t>
      </w:r>
      <w:r w:rsidR="00271F3E" w:rsidRPr="00354E2C">
        <w:rPr>
          <w:rFonts w:cstheme="minorBidi"/>
          <w:sz w:val="28"/>
          <w:szCs w:val="32"/>
        </w:rPr>
        <w:t>i</w:t>
      </w:r>
      <w:r w:rsidR="00E41D15" w:rsidRPr="00354E2C">
        <w:rPr>
          <w:rFonts w:cstheme="minorBidi"/>
          <w:sz w:val="28"/>
          <w:szCs w:val="32"/>
        </w:rPr>
        <w:t>n Patients With Bone Disease.</w:t>
      </w:r>
      <w:r w:rsidR="00271F3E" w:rsidRPr="00354E2C">
        <w:rPr>
          <w:rFonts w:cstheme="minorBidi"/>
          <w:sz w:val="28"/>
          <w:szCs w:val="32"/>
        </w:rPr>
        <w:t xml:space="preserve"> </w:t>
      </w:r>
      <w:r w:rsidR="00E41D15" w:rsidRPr="00354E2C">
        <w:rPr>
          <w:rFonts w:cstheme="minorBidi"/>
          <w:sz w:val="28"/>
          <w:szCs w:val="32"/>
        </w:rPr>
        <w:t>J Clin Endocrinol Metal. 77(4)1046-53.</w:t>
      </w:r>
    </w:p>
    <w:p w:rsidR="009F4622" w:rsidRPr="002C0F58" w:rsidRDefault="009F4622" w:rsidP="002C0F58">
      <w:pPr>
        <w:bidi w:val="0"/>
        <w:rPr>
          <w:rFonts w:cs="Simplified Arabic"/>
          <w:sz w:val="28"/>
          <w:szCs w:val="32"/>
          <w:rtl/>
        </w:rPr>
      </w:pPr>
    </w:p>
    <w:p w:rsidR="00906C70" w:rsidRPr="009F4622" w:rsidRDefault="00906C70" w:rsidP="009D10B5">
      <w:pPr>
        <w:pStyle w:val="aa"/>
        <w:widowControl w:val="0"/>
        <w:tabs>
          <w:tab w:val="left" w:pos="657"/>
        </w:tabs>
        <w:spacing w:after="120"/>
        <w:ind w:left="374"/>
        <w:rPr>
          <w:rFonts w:cs="Simplified Arabic"/>
          <w:color w:val="FF0000"/>
          <w:sz w:val="28"/>
          <w:szCs w:val="32"/>
          <w:rtl/>
        </w:rPr>
      </w:pPr>
    </w:p>
    <w:p w:rsidR="00B010B5" w:rsidRDefault="00B010B5" w:rsidP="00B010B5">
      <w:pPr>
        <w:widowControl w:val="0"/>
        <w:spacing w:after="120"/>
        <w:jc w:val="center"/>
        <w:rPr>
          <w:rFonts w:ascii="Arial Unicode MS" w:hAnsi="Arial Unicode MS" w:cs="Simplified Arabic"/>
          <w:sz w:val="56"/>
          <w:szCs w:val="56"/>
        </w:rPr>
      </w:pPr>
    </w:p>
    <w:p w:rsidR="00B010B5" w:rsidRDefault="00B010B5" w:rsidP="00B010B5">
      <w:pPr>
        <w:widowControl w:val="0"/>
        <w:spacing w:after="120"/>
        <w:jc w:val="center"/>
        <w:rPr>
          <w:rFonts w:ascii="Arial Unicode MS" w:hAnsi="Arial Unicode MS" w:cs="Simplified Arabic"/>
          <w:sz w:val="56"/>
          <w:szCs w:val="56"/>
        </w:rPr>
      </w:pPr>
    </w:p>
    <w:p w:rsidR="00B010B5" w:rsidRPr="00272468" w:rsidRDefault="00B010B5" w:rsidP="00B010B5">
      <w:pPr>
        <w:widowControl w:val="0"/>
        <w:spacing w:after="120"/>
        <w:jc w:val="center"/>
        <w:rPr>
          <w:sz w:val="48"/>
          <w:szCs w:val="48"/>
          <w:rtl/>
        </w:rPr>
      </w:pPr>
      <w:r w:rsidRPr="00C34FB0">
        <w:rPr>
          <w:rFonts w:ascii="Arial Unicode MS" w:hAnsi="Arial Unicode MS" w:cs="Simplified Arabic" w:hint="cs"/>
          <w:sz w:val="56"/>
          <w:szCs w:val="56"/>
          <w:rtl/>
        </w:rPr>
        <w:lastRenderedPageBreak/>
        <w:t>كلمة شكر</w:t>
      </w:r>
    </w:p>
    <w:p w:rsidR="00B010B5" w:rsidRPr="00C34FB0" w:rsidRDefault="00B010B5" w:rsidP="00B010B5">
      <w:pPr>
        <w:widowControl w:val="0"/>
        <w:spacing w:after="120"/>
        <w:jc w:val="lowKashida"/>
        <w:rPr>
          <w:rFonts w:ascii="Arial Unicode MS" w:hAnsi="Arial Unicode MS" w:cs="Simplified Arabic"/>
          <w:sz w:val="36"/>
          <w:szCs w:val="36"/>
          <w:rtl/>
        </w:rPr>
      </w:pPr>
      <w:r w:rsidRPr="00C34FB0">
        <w:rPr>
          <w:rFonts w:ascii="Arial Unicode MS" w:hAnsi="Arial Unicode MS" w:cs="Simplified Arabic" w:hint="cs"/>
          <w:sz w:val="36"/>
          <w:szCs w:val="36"/>
          <w:rtl/>
        </w:rPr>
        <w:t>في البداية أحمد الله تعالى وأشكره لأنه أمدني بالقوة والصبر لأصل إلى هذه المرحلة.</w:t>
      </w:r>
    </w:p>
    <w:p w:rsidR="00B010B5" w:rsidRDefault="00B010B5" w:rsidP="00B010B5">
      <w:pPr>
        <w:widowControl w:val="0"/>
        <w:spacing w:after="120"/>
        <w:jc w:val="lowKashida"/>
        <w:rPr>
          <w:rFonts w:ascii="Arial Unicode MS" w:hAnsi="Arial Unicode MS" w:cs="Simplified Arabic"/>
          <w:sz w:val="36"/>
          <w:szCs w:val="36"/>
          <w:rtl/>
        </w:rPr>
      </w:pPr>
      <w:r w:rsidRPr="00C34FB0">
        <w:rPr>
          <w:rFonts w:ascii="Arial Unicode MS" w:hAnsi="Arial Unicode MS" w:cs="Simplified Arabic" w:hint="cs"/>
          <w:sz w:val="36"/>
          <w:szCs w:val="36"/>
          <w:rtl/>
        </w:rPr>
        <w:t>ثم أتوجه بجزيل الشكر إلى الدكتور يوسف بركات</w:t>
      </w:r>
      <w:r>
        <w:rPr>
          <w:rFonts w:ascii="Arial Unicode MS" w:hAnsi="Arial Unicode MS" w:cs="Simplified Arabic" w:hint="cs"/>
          <w:sz w:val="36"/>
          <w:szCs w:val="36"/>
          <w:rtl/>
        </w:rPr>
        <w:t xml:space="preserve"> ، المشرف على أطروحة الماجستير، لما قدم لي من مبادئ وأصول البحث العلمي، ولم يتوان أبداً عن خدمة العلم وطالبيه. </w:t>
      </w:r>
    </w:p>
    <w:p w:rsidR="00B010B5" w:rsidRPr="00C34FB0" w:rsidRDefault="00B010B5" w:rsidP="00B010B5">
      <w:pPr>
        <w:widowControl w:val="0"/>
        <w:spacing w:after="120"/>
        <w:jc w:val="lowKashida"/>
        <w:rPr>
          <w:rFonts w:ascii="Arial Unicode MS" w:hAnsi="Arial Unicode MS" w:cs="Simplified Arabic"/>
          <w:sz w:val="36"/>
          <w:szCs w:val="36"/>
          <w:rtl/>
        </w:rPr>
      </w:pPr>
      <w:r w:rsidRPr="00C34FB0">
        <w:rPr>
          <w:rFonts w:ascii="Arial Unicode MS" w:hAnsi="Arial Unicode MS" w:cs="Simplified Arabic" w:hint="cs"/>
          <w:sz w:val="36"/>
          <w:szCs w:val="36"/>
          <w:rtl/>
        </w:rPr>
        <w:t>والأستاذ الدكتور عماد أبو عسلي، رئيس قسم الطب المخبري، ال</w:t>
      </w:r>
      <w:r>
        <w:rPr>
          <w:rFonts w:ascii="Arial Unicode MS" w:hAnsi="Arial Unicode MS" w:cs="Simplified Arabic" w:hint="cs"/>
          <w:sz w:val="36"/>
          <w:szCs w:val="36"/>
          <w:rtl/>
        </w:rPr>
        <w:t>ذي</w:t>
      </w:r>
      <w:r w:rsidRPr="00C34FB0">
        <w:rPr>
          <w:rFonts w:ascii="Arial Unicode MS" w:hAnsi="Arial Unicode MS" w:cs="Simplified Arabic" w:hint="cs"/>
          <w:sz w:val="36"/>
          <w:szCs w:val="36"/>
          <w:rtl/>
        </w:rPr>
        <w:t xml:space="preserve"> </w:t>
      </w:r>
      <w:r>
        <w:rPr>
          <w:rFonts w:ascii="Arial Unicode MS" w:hAnsi="Arial Unicode MS" w:cs="Simplified Arabic" w:hint="cs"/>
          <w:sz w:val="36"/>
          <w:szCs w:val="36"/>
          <w:rtl/>
        </w:rPr>
        <w:t>كان</w:t>
      </w:r>
      <w:r w:rsidRPr="00C34FB0">
        <w:rPr>
          <w:rFonts w:ascii="Arial Unicode MS" w:hAnsi="Arial Unicode MS" w:cs="Simplified Arabic" w:hint="cs"/>
          <w:sz w:val="36"/>
          <w:szCs w:val="36"/>
          <w:rtl/>
        </w:rPr>
        <w:t xml:space="preserve"> عوناً كبيراً </w:t>
      </w:r>
      <w:r>
        <w:rPr>
          <w:rFonts w:ascii="Arial Unicode MS" w:hAnsi="Arial Unicode MS" w:cs="Simplified Arabic" w:hint="cs"/>
          <w:sz w:val="36"/>
          <w:szCs w:val="36"/>
          <w:rtl/>
        </w:rPr>
        <w:t>لتذليل العقبات الكثيرة التي</w:t>
      </w:r>
      <w:r w:rsidRPr="00C34FB0">
        <w:rPr>
          <w:rFonts w:ascii="Arial Unicode MS" w:hAnsi="Arial Unicode MS" w:cs="Simplified Arabic" w:hint="cs"/>
          <w:sz w:val="36"/>
          <w:szCs w:val="36"/>
          <w:rtl/>
        </w:rPr>
        <w:t xml:space="preserve"> فرضها المزاج الشخصيّ للبع</w:t>
      </w:r>
      <w:r>
        <w:rPr>
          <w:rFonts w:ascii="Arial Unicode MS" w:hAnsi="Arial Unicode MS" w:cs="Simplified Arabic" w:hint="cs"/>
          <w:sz w:val="36"/>
          <w:szCs w:val="36"/>
          <w:rtl/>
        </w:rPr>
        <w:t>ض، وقدم كل مساعدة ممكنة علمية وعملية.</w:t>
      </w:r>
    </w:p>
    <w:p w:rsidR="00B010B5" w:rsidRPr="00C34FB0" w:rsidRDefault="00B010B5" w:rsidP="00B010B5">
      <w:pPr>
        <w:widowControl w:val="0"/>
        <w:spacing w:after="120"/>
        <w:jc w:val="lowKashida"/>
        <w:rPr>
          <w:rFonts w:ascii="Arial Unicode MS" w:hAnsi="Arial Unicode MS" w:cs="Simplified Arabic"/>
          <w:sz w:val="36"/>
          <w:szCs w:val="36"/>
          <w:rtl/>
        </w:rPr>
      </w:pPr>
      <w:r w:rsidRPr="00C34FB0">
        <w:rPr>
          <w:rFonts w:ascii="Arial Unicode MS" w:hAnsi="Arial Unicode MS" w:cs="Simplified Arabic" w:hint="cs"/>
          <w:sz w:val="36"/>
          <w:szCs w:val="36"/>
          <w:rtl/>
        </w:rPr>
        <w:t>وللدكتورة غادة ال</w:t>
      </w:r>
      <w:r>
        <w:rPr>
          <w:rFonts w:ascii="Arial Unicode MS" w:hAnsi="Arial Unicode MS" w:cs="Simplified Arabic" w:hint="cs"/>
          <w:sz w:val="36"/>
          <w:szCs w:val="36"/>
          <w:rtl/>
        </w:rPr>
        <w:t>حلبي (الأخصائية في الطب المخبري</w:t>
      </w:r>
      <w:r w:rsidRPr="00C34FB0">
        <w:rPr>
          <w:rFonts w:ascii="Arial Unicode MS" w:hAnsi="Arial Unicode MS" w:cs="Simplified Arabic" w:hint="cs"/>
          <w:sz w:val="36"/>
          <w:szCs w:val="36"/>
          <w:rtl/>
        </w:rPr>
        <w:t>)</w:t>
      </w:r>
      <w:r w:rsidRPr="00C34FB0">
        <w:rPr>
          <w:rFonts w:ascii="Arial Unicode MS" w:hAnsi="Arial Unicode MS" w:cs="Simplified Arabic" w:hint="cs"/>
          <w:color w:val="FF0000"/>
          <w:sz w:val="36"/>
          <w:szCs w:val="36"/>
          <w:rtl/>
        </w:rPr>
        <w:t xml:space="preserve"> </w:t>
      </w:r>
      <w:r w:rsidRPr="00C34FB0">
        <w:rPr>
          <w:rFonts w:ascii="Arial Unicode MS" w:hAnsi="Arial Unicode MS" w:cs="Simplified Arabic" w:hint="cs"/>
          <w:sz w:val="36"/>
          <w:szCs w:val="36"/>
          <w:rtl/>
        </w:rPr>
        <w:t>التي شهدت مراحل العمل الطويلة وكانت مؤازرة</w:t>
      </w:r>
      <w:r>
        <w:rPr>
          <w:rFonts w:ascii="Arial Unicode MS" w:hAnsi="Arial Unicode MS" w:cs="Simplified Arabic" w:hint="cs"/>
          <w:sz w:val="36"/>
          <w:szCs w:val="36"/>
          <w:rtl/>
        </w:rPr>
        <w:t>ً</w:t>
      </w:r>
      <w:r w:rsidRPr="00C34FB0">
        <w:rPr>
          <w:rFonts w:ascii="Arial Unicode MS" w:hAnsi="Arial Unicode MS" w:cs="Simplified Arabic" w:hint="cs"/>
          <w:sz w:val="36"/>
          <w:szCs w:val="36"/>
          <w:rtl/>
        </w:rPr>
        <w:t xml:space="preserve"> </w:t>
      </w:r>
      <w:r>
        <w:rPr>
          <w:rFonts w:ascii="Arial Unicode MS" w:hAnsi="Arial Unicode MS" w:cs="Simplified Arabic" w:hint="cs"/>
          <w:sz w:val="36"/>
          <w:szCs w:val="36"/>
          <w:rtl/>
        </w:rPr>
        <w:t xml:space="preserve">لي </w:t>
      </w:r>
      <w:r w:rsidRPr="00C34FB0">
        <w:rPr>
          <w:rFonts w:ascii="Arial Unicode MS" w:hAnsi="Arial Unicode MS" w:cs="Simplified Arabic" w:hint="cs"/>
          <w:sz w:val="36"/>
          <w:szCs w:val="36"/>
          <w:rtl/>
        </w:rPr>
        <w:t>بخبرتها ولطفها الكبير.</w:t>
      </w:r>
    </w:p>
    <w:p w:rsidR="00B010B5" w:rsidRPr="00C34FB0" w:rsidRDefault="00B010B5" w:rsidP="00B010B5">
      <w:pPr>
        <w:widowControl w:val="0"/>
        <w:spacing w:after="120"/>
        <w:jc w:val="lowKashida"/>
        <w:rPr>
          <w:rFonts w:ascii="Arial Unicode MS" w:hAnsi="Arial Unicode MS" w:cs="Simplified Arabic"/>
          <w:sz w:val="56"/>
          <w:szCs w:val="56"/>
          <w:rtl/>
        </w:rPr>
      </w:pPr>
      <w:r w:rsidRPr="00C34FB0">
        <w:rPr>
          <w:rFonts w:ascii="Arial Unicode MS" w:hAnsi="Arial Unicode MS" w:cs="Simplified Arabic" w:hint="cs"/>
          <w:sz w:val="36"/>
          <w:szCs w:val="36"/>
          <w:rtl/>
        </w:rPr>
        <w:t>وأخص بجزيل الشكر الدكتور إياد تنبكجي الذي قدم لي الدعم في إحدى مراحل بحثي، ولم يدخر جهداً لمساعدتي، وكان الإنسان الذي يقتدي المرء به ويأخذ الكثير من أخلاقه المهنية، أتمنى له دوام الصحة .</w:t>
      </w:r>
      <w:r>
        <w:rPr>
          <w:rFonts w:ascii="Arial Unicode MS" w:hAnsi="Arial Unicode MS" w:cs="Simplified Arabic" w:hint="cs"/>
          <w:sz w:val="36"/>
          <w:szCs w:val="36"/>
          <w:rtl/>
        </w:rPr>
        <w:t xml:space="preserve"> </w:t>
      </w:r>
    </w:p>
    <w:p w:rsidR="00B010B5" w:rsidRPr="00C34FB0" w:rsidRDefault="00B010B5" w:rsidP="00B010B5">
      <w:pPr>
        <w:widowControl w:val="0"/>
        <w:spacing w:after="120"/>
        <w:jc w:val="lowKashida"/>
        <w:rPr>
          <w:rFonts w:ascii="Arial Unicode MS" w:hAnsi="Arial Unicode MS" w:cs="Simplified Arabic"/>
          <w:sz w:val="36"/>
          <w:szCs w:val="36"/>
          <w:rtl/>
        </w:rPr>
      </w:pPr>
      <w:r w:rsidRPr="00C34FB0">
        <w:rPr>
          <w:rFonts w:ascii="Arial Unicode MS" w:hAnsi="Arial Unicode MS" w:cs="Simplified Arabic" w:hint="cs"/>
          <w:sz w:val="36"/>
          <w:szCs w:val="36"/>
          <w:rtl/>
        </w:rPr>
        <w:t>وإلى الغالي</w:t>
      </w:r>
      <w:r w:rsidRPr="00C34FB0">
        <w:rPr>
          <w:rFonts w:ascii="Arial Unicode MS" w:hAnsi="Arial Unicode MS" w:cs="Simplified Arabic" w:hint="cs"/>
          <w:sz w:val="32"/>
          <w:szCs w:val="32"/>
          <w:rtl/>
        </w:rPr>
        <w:t xml:space="preserve"> </w:t>
      </w:r>
      <w:r w:rsidRPr="00C34FB0">
        <w:rPr>
          <w:rFonts w:ascii="Arial Unicode MS" w:hAnsi="Arial Unicode MS" w:cs="Simplified Arabic" w:hint="cs"/>
          <w:sz w:val="36"/>
          <w:szCs w:val="36"/>
          <w:rtl/>
        </w:rPr>
        <w:t>الذي كان معي في كل لحظة .</w:t>
      </w:r>
    </w:p>
    <w:p w:rsidR="00B010B5" w:rsidRPr="00C34FB0" w:rsidRDefault="00B010B5" w:rsidP="00B010B5">
      <w:pPr>
        <w:widowControl w:val="0"/>
        <w:spacing w:after="120"/>
        <w:jc w:val="lowKashida"/>
        <w:rPr>
          <w:rFonts w:ascii="Arial Unicode MS" w:hAnsi="Arial Unicode MS" w:cs="Simplified Arabic"/>
          <w:sz w:val="36"/>
          <w:szCs w:val="36"/>
          <w:rtl/>
        </w:rPr>
      </w:pPr>
      <w:r w:rsidRPr="00C34FB0">
        <w:rPr>
          <w:rFonts w:ascii="Arial Unicode MS" w:hAnsi="Arial Unicode MS" w:cs="Simplified Arabic" w:hint="cs"/>
          <w:sz w:val="36"/>
          <w:szCs w:val="36"/>
          <w:rtl/>
        </w:rPr>
        <w:t>وأخيراً فإن الأحداث الكثيرة والكبيرة التي واجهتني لم تثبط همتي، بل أعطتني دفعاً كبيراً لأتابع بقوة إلى الأمام .</w:t>
      </w:r>
    </w:p>
    <w:p w:rsidR="00B010B5" w:rsidRDefault="00B010B5" w:rsidP="00B010B5">
      <w:pPr>
        <w:widowControl w:val="0"/>
        <w:spacing w:after="120"/>
        <w:jc w:val="right"/>
        <w:rPr>
          <w:rFonts w:ascii="Arial Unicode MS" w:hAnsi="Arial Unicode MS" w:cs="Simplified Arabic"/>
          <w:sz w:val="36"/>
          <w:szCs w:val="36"/>
          <w:rtl/>
        </w:rPr>
      </w:pPr>
      <w:r>
        <w:rPr>
          <w:rFonts w:ascii="Arial Unicode MS" w:hAnsi="Arial Unicode MS" w:cs="Simplified Arabic" w:hint="cs"/>
          <w:sz w:val="36"/>
          <w:szCs w:val="36"/>
          <w:rtl/>
        </w:rPr>
        <w:t>والله ولي التوفيق.</w:t>
      </w:r>
    </w:p>
    <w:p w:rsidR="009F4622" w:rsidRPr="009F4622" w:rsidRDefault="00B010B5" w:rsidP="00B010B5">
      <w:pPr>
        <w:pStyle w:val="aa"/>
        <w:widowControl w:val="0"/>
        <w:tabs>
          <w:tab w:val="left" w:pos="657"/>
        </w:tabs>
        <w:spacing w:after="120"/>
        <w:ind w:left="374"/>
        <w:rPr>
          <w:rFonts w:cs="Simplified Arabic"/>
          <w:color w:val="FF0000"/>
          <w:sz w:val="28"/>
          <w:szCs w:val="32"/>
          <w:rtl/>
        </w:rPr>
      </w:pPr>
      <w:r>
        <w:rPr>
          <w:rFonts w:ascii="Arial Unicode MS" w:hAnsi="Arial Unicode MS" w:cs="Simplified Arabic"/>
          <w:sz w:val="36"/>
          <w:szCs w:val="36"/>
          <w:rtl/>
        </w:rPr>
        <w:br w:type="page"/>
      </w:r>
    </w:p>
    <w:sectPr w:rsidR="009F4622" w:rsidRPr="009F4622" w:rsidSect="00404E8E">
      <w:footerReference w:type="default" r:id="rId16"/>
      <w:pgSz w:w="11906" w:h="16838" w:code="9"/>
      <w:pgMar w:top="1440" w:right="1797" w:bottom="1440" w:left="1797" w:header="709" w:footer="709" w:gutter="0"/>
      <w:pgNumType w:start="1"/>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FDE" w:rsidRDefault="00203FDE" w:rsidP="00A77D91">
      <w:r>
        <w:separator/>
      </w:r>
    </w:p>
  </w:endnote>
  <w:endnote w:type="continuationSeparator" w:id="1">
    <w:p w:rsidR="00203FDE" w:rsidRDefault="00203FDE" w:rsidP="00A77D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Traditional Arabic">
    <w:panose1 w:val="02010000000000000000"/>
    <w:charset w:val="B2"/>
    <w:family w:val="auto"/>
    <w:pitch w:val="variable"/>
    <w:sig w:usb0="00002001" w:usb1="00000000" w:usb2="00000000" w:usb3="00000000" w:csb0="00000040" w:csb1="00000000"/>
  </w:font>
  <w:font w:name="Blackadder ITC">
    <w:altName w:val="Chiller"/>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51282"/>
      <w:docPartObj>
        <w:docPartGallery w:val="Page Numbers (Bottom of Page)"/>
        <w:docPartUnique/>
      </w:docPartObj>
    </w:sdtPr>
    <w:sdtContent>
      <w:p w:rsidR="00B010B5" w:rsidRDefault="00B010B5">
        <w:pPr>
          <w:pStyle w:val="af"/>
          <w:jc w:val="center"/>
        </w:pPr>
        <w:fldSimple w:instr=" PAGE   \* MERGEFORMAT ">
          <w:r w:rsidR="007D6A3D">
            <w:rPr>
              <w:noProof/>
              <w:rtl/>
            </w:rPr>
            <w:t>5</w:t>
          </w:r>
        </w:fldSimple>
      </w:p>
    </w:sdtContent>
  </w:sdt>
  <w:p w:rsidR="00B010B5" w:rsidRDefault="00B010B5">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FDE" w:rsidRDefault="00203FDE" w:rsidP="00A77D91">
      <w:r>
        <w:separator/>
      </w:r>
    </w:p>
  </w:footnote>
  <w:footnote w:type="continuationSeparator" w:id="1">
    <w:p w:rsidR="00203FDE" w:rsidRDefault="00203FDE" w:rsidP="00A77D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C16F8"/>
    <w:multiLevelType w:val="hybridMultilevel"/>
    <w:tmpl w:val="C6286C6A"/>
    <w:lvl w:ilvl="0" w:tplc="1036539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86F9D"/>
    <w:multiLevelType w:val="hybridMultilevel"/>
    <w:tmpl w:val="6616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1A2C9C"/>
    <w:multiLevelType w:val="hybridMultilevel"/>
    <w:tmpl w:val="0A2E0B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A94D14"/>
    <w:multiLevelType w:val="hybridMultilevel"/>
    <w:tmpl w:val="9E3619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CF7142"/>
    <w:multiLevelType w:val="hybridMultilevel"/>
    <w:tmpl w:val="1390D27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07C7815"/>
    <w:multiLevelType w:val="hybridMultilevel"/>
    <w:tmpl w:val="4B288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9B3DCA"/>
    <w:multiLevelType w:val="hybridMultilevel"/>
    <w:tmpl w:val="556EF4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3725E9"/>
    <w:multiLevelType w:val="hybridMultilevel"/>
    <w:tmpl w:val="3B50EADE"/>
    <w:lvl w:ilvl="0" w:tplc="8D80C87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1620BF"/>
    <w:multiLevelType w:val="hybridMultilevel"/>
    <w:tmpl w:val="D63E86F6"/>
    <w:lvl w:ilvl="0" w:tplc="38685090">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3DF1D15"/>
    <w:multiLevelType w:val="hybridMultilevel"/>
    <w:tmpl w:val="A5AA156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40A1557"/>
    <w:multiLevelType w:val="hybridMultilevel"/>
    <w:tmpl w:val="ADBCA262"/>
    <w:lvl w:ilvl="0" w:tplc="2D6A8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F580C"/>
    <w:multiLevelType w:val="hybridMultilevel"/>
    <w:tmpl w:val="F2C64698"/>
    <w:lvl w:ilvl="0" w:tplc="38685090">
      <w:numFmt w:val="bullet"/>
      <w:lvlText w:val="-"/>
      <w:lvlJc w:val="left"/>
      <w:pPr>
        <w:tabs>
          <w:tab w:val="num" w:pos="1530"/>
        </w:tabs>
        <w:ind w:left="1530" w:right="720" w:hanging="360"/>
      </w:pPr>
      <w:rPr>
        <w:rFonts w:ascii="Times New Roman" w:eastAsia="Times New Roman" w:hAnsi="Times New Roman" w:cs="Times New Roman" w:hint="default"/>
      </w:rPr>
    </w:lvl>
    <w:lvl w:ilvl="1" w:tplc="04010003" w:tentative="1">
      <w:start w:val="1"/>
      <w:numFmt w:val="bullet"/>
      <w:lvlText w:val="o"/>
      <w:lvlJc w:val="left"/>
      <w:pPr>
        <w:tabs>
          <w:tab w:val="num" w:pos="1710"/>
        </w:tabs>
        <w:ind w:left="1710" w:right="1440" w:hanging="360"/>
      </w:pPr>
      <w:rPr>
        <w:rFonts w:ascii="Courier New" w:hAnsi="Courier New" w:hint="default"/>
      </w:rPr>
    </w:lvl>
    <w:lvl w:ilvl="2" w:tplc="04010005" w:tentative="1">
      <w:start w:val="1"/>
      <w:numFmt w:val="bullet"/>
      <w:lvlText w:val=""/>
      <w:lvlJc w:val="left"/>
      <w:pPr>
        <w:tabs>
          <w:tab w:val="num" w:pos="2430"/>
        </w:tabs>
        <w:ind w:left="2430" w:right="2160" w:hanging="360"/>
      </w:pPr>
      <w:rPr>
        <w:rFonts w:ascii="Wingdings" w:hAnsi="Wingdings" w:hint="default"/>
      </w:rPr>
    </w:lvl>
    <w:lvl w:ilvl="3" w:tplc="04010001" w:tentative="1">
      <w:start w:val="1"/>
      <w:numFmt w:val="bullet"/>
      <w:lvlText w:val=""/>
      <w:lvlJc w:val="left"/>
      <w:pPr>
        <w:tabs>
          <w:tab w:val="num" w:pos="3150"/>
        </w:tabs>
        <w:ind w:left="3150" w:right="2880" w:hanging="360"/>
      </w:pPr>
      <w:rPr>
        <w:rFonts w:ascii="Symbol" w:hAnsi="Symbol" w:hint="default"/>
      </w:rPr>
    </w:lvl>
    <w:lvl w:ilvl="4" w:tplc="04010003" w:tentative="1">
      <w:start w:val="1"/>
      <w:numFmt w:val="bullet"/>
      <w:lvlText w:val="o"/>
      <w:lvlJc w:val="left"/>
      <w:pPr>
        <w:tabs>
          <w:tab w:val="num" w:pos="3870"/>
        </w:tabs>
        <w:ind w:left="3870" w:right="3600" w:hanging="360"/>
      </w:pPr>
      <w:rPr>
        <w:rFonts w:ascii="Courier New" w:hAnsi="Courier New" w:hint="default"/>
      </w:rPr>
    </w:lvl>
    <w:lvl w:ilvl="5" w:tplc="04010005" w:tentative="1">
      <w:start w:val="1"/>
      <w:numFmt w:val="bullet"/>
      <w:lvlText w:val=""/>
      <w:lvlJc w:val="left"/>
      <w:pPr>
        <w:tabs>
          <w:tab w:val="num" w:pos="4590"/>
        </w:tabs>
        <w:ind w:left="4590" w:right="4320" w:hanging="360"/>
      </w:pPr>
      <w:rPr>
        <w:rFonts w:ascii="Wingdings" w:hAnsi="Wingdings" w:hint="default"/>
      </w:rPr>
    </w:lvl>
    <w:lvl w:ilvl="6" w:tplc="04010001" w:tentative="1">
      <w:start w:val="1"/>
      <w:numFmt w:val="bullet"/>
      <w:lvlText w:val=""/>
      <w:lvlJc w:val="left"/>
      <w:pPr>
        <w:tabs>
          <w:tab w:val="num" w:pos="5310"/>
        </w:tabs>
        <w:ind w:left="5310" w:right="5040" w:hanging="360"/>
      </w:pPr>
      <w:rPr>
        <w:rFonts w:ascii="Symbol" w:hAnsi="Symbol" w:hint="default"/>
      </w:rPr>
    </w:lvl>
    <w:lvl w:ilvl="7" w:tplc="04010003" w:tentative="1">
      <w:start w:val="1"/>
      <w:numFmt w:val="bullet"/>
      <w:lvlText w:val="o"/>
      <w:lvlJc w:val="left"/>
      <w:pPr>
        <w:tabs>
          <w:tab w:val="num" w:pos="6030"/>
        </w:tabs>
        <w:ind w:left="6030" w:right="5760" w:hanging="360"/>
      </w:pPr>
      <w:rPr>
        <w:rFonts w:ascii="Courier New" w:hAnsi="Courier New" w:hint="default"/>
      </w:rPr>
    </w:lvl>
    <w:lvl w:ilvl="8" w:tplc="04010005" w:tentative="1">
      <w:start w:val="1"/>
      <w:numFmt w:val="bullet"/>
      <w:lvlText w:val=""/>
      <w:lvlJc w:val="left"/>
      <w:pPr>
        <w:tabs>
          <w:tab w:val="num" w:pos="6750"/>
        </w:tabs>
        <w:ind w:left="6750" w:right="6480" w:hanging="360"/>
      </w:pPr>
      <w:rPr>
        <w:rFonts w:ascii="Wingdings" w:hAnsi="Wingdings" w:hint="default"/>
      </w:rPr>
    </w:lvl>
  </w:abstractNum>
  <w:abstractNum w:abstractNumId="12">
    <w:nsid w:val="35331679"/>
    <w:multiLevelType w:val="hybridMultilevel"/>
    <w:tmpl w:val="956AB2A4"/>
    <w:lvl w:ilvl="0" w:tplc="38685090">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9A53AED"/>
    <w:multiLevelType w:val="hybridMultilevel"/>
    <w:tmpl w:val="A9A25BE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2D232C1"/>
    <w:multiLevelType w:val="hybridMultilevel"/>
    <w:tmpl w:val="8E26B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F27E9D"/>
    <w:multiLevelType w:val="hybridMultilevel"/>
    <w:tmpl w:val="643A9B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522FE0"/>
    <w:multiLevelType w:val="hybridMultilevel"/>
    <w:tmpl w:val="183E6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D1028D"/>
    <w:multiLevelType w:val="hybridMultilevel"/>
    <w:tmpl w:val="24DA0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9E583C"/>
    <w:multiLevelType w:val="hybridMultilevel"/>
    <w:tmpl w:val="B3BCBFD8"/>
    <w:lvl w:ilvl="0" w:tplc="64903FC4">
      <w:start w:val="1"/>
      <w:numFmt w:val="decimal"/>
      <w:lvlText w:val="%1-"/>
      <w:lvlJc w:val="left"/>
      <w:pPr>
        <w:ind w:left="1020" w:hanging="48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558C19E2"/>
    <w:multiLevelType w:val="hybridMultilevel"/>
    <w:tmpl w:val="2F9CC40A"/>
    <w:lvl w:ilvl="0" w:tplc="8D80C870">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FB57F4A"/>
    <w:multiLevelType w:val="hybridMultilevel"/>
    <w:tmpl w:val="3C3AECD2"/>
    <w:lvl w:ilvl="0" w:tplc="CEC8505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337B5E"/>
    <w:multiLevelType w:val="hybridMultilevel"/>
    <w:tmpl w:val="1390D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BB23FC"/>
    <w:multiLevelType w:val="hybridMultilevel"/>
    <w:tmpl w:val="725003C2"/>
    <w:lvl w:ilvl="0" w:tplc="8D80C87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650FA3"/>
    <w:multiLevelType w:val="hybridMultilevel"/>
    <w:tmpl w:val="2730B224"/>
    <w:lvl w:ilvl="0" w:tplc="AE3A97D0">
      <w:start w:val="1"/>
      <w:numFmt w:val="decimal"/>
      <w:lvlText w:val="%1-"/>
      <w:lvlJc w:val="left"/>
      <w:pPr>
        <w:ind w:left="960" w:hanging="720"/>
      </w:pPr>
      <w:rPr>
        <w:rFonts w:hint="default"/>
        <w:b/>
        <w:bCs w:val="0"/>
        <w:color w:val="auto"/>
        <w:sz w:val="28"/>
        <w:szCs w:val="28"/>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4">
    <w:nsid w:val="6A064121"/>
    <w:multiLevelType w:val="hybridMultilevel"/>
    <w:tmpl w:val="725003C2"/>
    <w:lvl w:ilvl="0" w:tplc="8D80C87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1A0149"/>
    <w:multiLevelType w:val="hybridMultilevel"/>
    <w:tmpl w:val="F3E8BB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B6B2A16"/>
    <w:multiLevelType w:val="hybridMultilevel"/>
    <w:tmpl w:val="72E67B12"/>
    <w:lvl w:ilvl="0" w:tplc="1036539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E77CBA"/>
    <w:multiLevelType w:val="hybridMultilevel"/>
    <w:tmpl w:val="5E0C5F8A"/>
    <w:lvl w:ilvl="0" w:tplc="0DEA2390">
      <w:start w:val="2"/>
      <w:numFmt w:val="decimal"/>
      <w:lvlText w:val="%1-"/>
      <w:lvlJc w:val="left"/>
      <w:pPr>
        <w:ind w:left="990" w:hanging="360"/>
      </w:pPr>
      <w:rPr>
        <w:rFonts w:hint="default"/>
        <w:sz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nsid w:val="77501556"/>
    <w:multiLevelType w:val="hybridMultilevel"/>
    <w:tmpl w:val="859655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9D2063"/>
    <w:multiLevelType w:val="hybridMultilevel"/>
    <w:tmpl w:val="A3BE2348"/>
    <w:lvl w:ilvl="0" w:tplc="4CA00906">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9707F6C"/>
    <w:multiLevelType w:val="hybridMultilevel"/>
    <w:tmpl w:val="450A21C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10"/>
  </w:num>
  <w:num w:numId="4">
    <w:abstractNumId w:val="15"/>
  </w:num>
  <w:num w:numId="5">
    <w:abstractNumId w:val="3"/>
  </w:num>
  <w:num w:numId="6">
    <w:abstractNumId w:val="13"/>
  </w:num>
  <w:num w:numId="7">
    <w:abstractNumId w:val="25"/>
  </w:num>
  <w:num w:numId="8">
    <w:abstractNumId w:val="0"/>
  </w:num>
  <w:num w:numId="9">
    <w:abstractNumId w:val="6"/>
  </w:num>
  <w:num w:numId="10">
    <w:abstractNumId w:val="9"/>
  </w:num>
  <w:num w:numId="11">
    <w:abstractNumId w:val="8"/>
  </w:num>
  <w:num w:numId="12">
    <w:abstractNumId w:val="12"/>
  </w:num>
  <w:num w:numId="13">
    <w:abstractNumId w:val="2"/>
  </w:num>
  <w:num w:numId="14">
    <w:abstractNumId w:val="17"/>
  </w:num>
  <w:num w:numId="15">
    <w:abstractNumId w:val="30"/>
  </w:num>
  <w:num w:numId="16">
    <w:abstractNumId w:val="5"/>
  </w:num>
  <w:num w:numId="17">
    <w:abstractNumId w:val="21"/>
  </w:num>
  <w:num w:numId="18">
    <w:abstractNumId w:val="28"/>
  </w:num>
  <w:num w:numId="19">
    <w:abstractNumId w:val="4"/>
  </w:num>
  <w:num w:numId="20">
    <w:abstractNumId w:val="22"/>
  </w:num>
  <w:num w:numId="21">
    <w:abstractNumId w:val="24"/>
  </w:num>
  <w:num w:numId="22">
    <w:abstractNumId w:val="16"/>
  </w:num>
  <w:num w:numId="23">
    <w:abstractNumId w:val="20"/>
  </w:num>
  <w:num w:numId="24">
    <w:abstractNumId w:val="14"/>
  </w:num>
  <w:num w:numId="25">
    <w:abstractNumId w:val="1"/>
  </w:num>
  <w:num w:numId="26">
    <w:abstractNumId w:val="7"/>
  </w:num>
  <w:num w:numId="27">
    <w:abstractNumId w:val="19"/>
  </w:num>
  <w:num w:numId="28">
    <w:abstractNumId w:val="18"/>
  </w:num>
  <w:num w:numId="29">
    <w:abstractNumId w:val="27"/>
  </w:num>
  <w:num w:numId="30">
    <w:abstractNumId w:val="26"/>
  </w:num>
  <w:num w:numId="31">
    <w:abstractNumId w:val="2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20"/>
  <w:noPunctuationKerning/>
  <w:characterSpacingControl w:val="doNotCompress"/>
  <w:footnotePr>
    <w:footnote w:id="0"/>
    <w:footnote w:id="1"/>
  </w:footnotePr>
  <w:endnotePr>
    <w:endnote w:id="0"/>
    <w:endnote w:id="1"/>
  </w:endnotePr>
  <w:compat>
    <w:applyBreakingRules/>
  </w:compat>
  <w:rsids>
    <w:rsidRoot w:val="00A84FC1"/>
    <w:rsid w:val="00000DD6"/>
    <w:rsid w:val="000075F4"/>
    <w:rsid w:val="00010FE6"/>
    <w:rsid w:val="000129A0"/>
    <w:rsid w:val="00015C3B"/>
    <w:rsid w:val="000173D5"/>
    <w:rsid w:val="00017789"/>
    <w:rsid w:val="00023792"/>
    <w:rsid w:val="0002387D"/>
    <w:rsid w:val="00025B9C"/>
    <w:rsid w:val="000271FC"/>
    <w:rsid w:val="00027CD0"/>
    <w:rsid w:val="000301A2"/>
    <w:rsid w:val="000303CD"/>
    <w:rsid w:val="00032693"/>
    <w:rsid w:val="000331D9"/>
    <w:rsid w:val="00034E20"/>
    <w:rsid w:val="0004096C"/>
    <w:rsid w:val="0004152A"/>
    <w:rsid w:val="00043197"/>
    <w:rsid w:val="00045529"/>
    <w:rsid w:val="00046949"/>
    <w:rsid w:val="00047441"/>
    <w:rsid w:val="000530B7"/>
    <w:rsid w:val="00056D2A"/>
    <w:rsid w:val="0006197E"/>
    <w:rsid w:val="000650DF"/>
    <w:rsid w:val="00066CC2"/>
    <w:rsid w:val="00070F1F"/>
    <w:rsid w:val="000713E2"/>
    <w:rsid w:val="000716FB"/>
    <w:rsid w:val="0007268F"/>
    <w:rsid w:val="000735CB"/>
    <w:rsid w:val="0007373B"/>
    <w:rsid w:val="00073B6E"/>
    <w:rsid w:val="00074241"/>
    <w:rsid w:val="000743D9"/>
    <w:rsid w:val="00084CBD"/>
    <w:rsid w:val="000874C8"/>
    <w:rsid w:val="000912F6"/>
    <w:rsid w:val="00093374"/>
    <w:rsid w:val="000941A3"/>
    <w:rsid w:val="0009435E"/>
    <w:rsid w:val="000945AD"/>
    <w:rsid w:val="00095C19"/>
    <w:rsid w:val="00097481"/>
    <w:rsid w:val="000A4FF1"/>
    <w:rsid w:val="000A7FB6"/>
    <w:rsid w:val="000B5137"/>
    <w:rsid w:val="000B645E"/>
    <w:rsid w:val="000B6828"/>
    <w:rsid w:val="000B7D54"/>
    <w:rsid w:val="000C457B"/>
    <w:rsid w:val="000C4875"/>
    <w:rsid w:val="000C580C"/>
    <w:rsid w:val="000C5B9A"/>
    <w:rsid w:val="000C65A0"/>
    <w:rsid w:val="000D0906"/>
    <w:rsid w:val="000D1876"/>
    <w:rsid w:val="000D66DC"/>
    <w:rsid w:val="000D6F70"/>
    <w:rsid w:val="000D741F"/>
    <w:rsid w:val="000E11E3"/>
    <w:rsid w:val="000E367E"/>
    <w:rsid w:val="000E409A"/>
    <w:rsid w:val="000E6C30"/>
    <w:rsid w:val="000E7C4B"/>
    <w:rsid w:val="000E7C5A"/>
    <w:rsid w:val="000F2510"/>
    <w:rsid w:val="000F6221"/>
    <w:rsid w:val="000F63F0"/>
    <w:rsid w:val="00100ACE"/>
    <w:rsid w:val="00101745"/>
    <w:rsid w:val="00101D99"/>
    <w:rsid w:val="001061E8"/>
    <w:rsid w:val="001068BB"/>
    <w:rsid w:val="00110BC7"/>
    <w:rsid w:val="0011124D"/>
    <w:rsid w:val="0011253E"/>
    <w:rsid w:val="001151F6"/>
    <w:rsid w:val="00115CCE"/>
    <w:rsid w:val="00116C39"/>
    <w:rsid w:val="001200D1"/>
    <w:rsid w:val="00120C1E"/>
    <w:rsid w:val="001219F3"/>
    <w:rsid w:val="00125E3E"/>
    <w:rsid w:val="00126EBB"/>
    <w:rsid w:val="0013138D"/>
    <w:rsid w:val="001314DE"/>
    <w:rsid w:val="001345B3"/>
    <w:rsid w:val="00136F7D"/>
    <w:rsid w:val="00150A80"/>
    <w:rsid w:val="00150DD0"/>
    <w:rsid w:val="00150F09"/>
    <w:rsid w:val="0015209A"/>
    <w:rsid w:val="0015402C"/>
    <w:rsid w:val="00154EE6"/>
    <w:rsid w:val="001558B2"/>
    <w:rsid w:val="001559A1"/>
    <w:rsid w:val="00161F29"/>
    <w:rsid w:val="00162856"/>
    <w:rsid w:val="001641CC"/>
    <w:rsid w:val="00164E0A"/>
    <w:rsid w:val="001666C7"/>
    <w:rsid w:val="00166E3C"/>
    <w:rsid w:val="00167A0B"/>
    <w:rsid w:val="00171845"/>
    <w:rsid w:val="001748EE"/>
    <w:rsid w:val="0018030C"/>
    <w:rsid w:val="00180DEB"/>
    <w:rsid w:val="00181416"/>
    <w:rsid w:val="00182977"/>
    <w:rsid w:val="001925A1"/>
    <w:rsid w:val="001926DA"/>
    <w:rsid w:val="0019483E"/>
    <w:rsid w:val="00195C8D"/>
    <w:rsid w:val="0019786E"/>
    <w:rsid w:val="001A0786"/>
    <w:rsid w:val="001A0EBA"/>
    <w:rsid w:val="001A27D3"/>
    <w:rsid w:val="001A2A16"/>
    <w:rsid w:val="001A6EFC"/>
    <w:rsid w:val="001B02E8"/>
    <w:rsid w:val="001B2A44"/>
    <w:rsid w:val="001B32EE"/>
    <w:rsid w:val="001B7B1A"/>
    <w:rsid w:val="001B7C17"/>
    <w:rsid w:val="001C11E7"/>
    <w:rsid w:val="001C2B86"/>
    <w:rsid w:val="001C57F3"/>
    <w:rsid w:val="001D0330"/>
    <w:rsid w:val="001D1E1C"/>
    <w:rsid w:val="001D3DD5"/>
    <w:rsid w:val="001D414C"/>
    <w:rsid w:val="001D7989"/>
    <w:rsid w:val="001E1F84"/>
    <w:rsid w:val="001E3474"/>
    <w:rsid w:val="001E36FE"/>
    <w:rsid w:val="001E71AC"/>
    <w:rsid w:val="001F0F91"/>
    <w:rsid w:val="001F2363"/>
    <w:rsid w:val="001F2FB6"/>
    <w:rsid w:val="001F62EA"/>
    <w:rsid w:val="001F6312"/>
    <w:rsid w:val="001F7021"/>
    <w:rsid w:val="001F7159"/>
    <w:rsid w:val="001F7FD8"/>
    <w:rsid w:val="00201228"/>
    <w:rsid w:val="00201541"/>
    <w:rsid w:val="00201702"/>
    <w:rsid w:val="002026A2"/>
    <w:rsid w:val="00203FDE"/>
    <w:rsid w:val="00204A29"/>
    <w:rsid w:val="0020519F"/>
    <w:rsid w:val="002150AC"/>
    <w:rsid w:val="00216AB0"/>
    <w:rsid w:val="00223353"/>
    <w:rsid w:val="00225DB7"/>
    <w:rsid w:val="00226740"/>
    <w:rsid w:val="00226B2F"/>
    <w:rsid w:val="00227234"/>
    <w:rsid w:val="00227448"/>
    <w:rsid w:val="00232012"/>
    <w:rsid w:val="002366F8"/>
    <w:rsid w:val="00236F22"/>
    <w:rsid w:val="00242848"/>
    <w:rsid w:val="00242B21"/>
    <w:rsid w:val="00244788"/>
    <w:rsid w:val="0024544C"/>
    <w:rsid w:val="002466E3"/>
    <w:rsid w:val="002503AC"/>
    <w:rsid w:val="00252532"/>
    <w:rsid w:val="00252D17"/>
    <w:rsid w:val="0025665C"/>
    <w:rsid w:val="00261096"/>
    <w:rsid w:val="00263025"/>
    <w:rsid w:val="0026779E"/>
    <w:rsid w:val="00267B3F"/>
    <w:rsid w:val="00267BB9"/>
    <w:rsid w:val="00270B17"/>
    <w:rsid w:val="00271F3E"/>
    <w:rsid w:val="0027224D"/>
    <w:rsid w:val="00272309"/>
    <w:rsid w:val="00272468"/>
    <w:rsid w:val="002817A2"/>
    <w:rsid w:val="00292C82"/>
    <w:rsid w:val="00293A59"/>
    <w:rsid w:val="00296B0F"/>
    <w:rsid w:val="002A4DF1"/>
    <w:rsid w:val="002A5EBB"/>
    <w:rsid w:val="002A6D70"/>
    <w:rsid w:val="002A736F"/>
    <w:rsid w:val="002A7E61"/>
    <w:rsid w:val="002A7EC0"/>
    <w:rsid w:val="002B15B7"/>
    <w:rsid w:val="002B7CFD"/>
    <w:rsid w:val="002C0F58"/>
    <w:rsid w:val="002C15C1"/>
    <w:rsid w:val="002C1B17"/>
    <w:rsid w:val="002C44E4"/>
    <w:rsid w:val="002C5741"/>
    <w:rsid w:val="002D0C3A"/>
    <w:rsid w:val="002D10A5"/>
    <w:rsid w:val="002D2208"/>
    <w:rsid w:val="002D25CA"/>
    <w:rsid w:val="002D64A7"/>
    <w:rsid w:val="002D688B"/>
    <w:rsid w:val="002E32C2"/>
    <w:rsid w:val="002E3CCE"/>
    <w:rsid w:val="002E5286"/>
    <w:rsid w:val="002E6FC7"/>
    <w:rsid w:val="002E72D1"/>
    <w:rsid w:val="002F0FE0"/>
    <w:rsid w:val="002F411A"/>
    <w:rsid w:val="002F4943"/>
    <w:rsid w:val="002F5780"/>
    <w:rsid w:val="002F5E6B"/>
    <w:rsid w:val="0030020E"/>
    <w:rsid w:val="00300304"/>
    <w:rsid w:val="00301766"/>
    <w:rsid w:val="003021FB"/>
    <w:rsid w:val="0030570B"/>
    <w:rsid w:val="00305DA4"/>
    <w:rsid w:val="00306109"/>
    <w:rsid w:val="00306C61"/>
    <w:rsid w:val="00310200"/>
    <w:rsid w:val="003107E0"/>
    <w:rsid w:val="0031168F"/>
    <w:rsid w:val="003116A1"/>
    <w:rsid w:val="003117B5"/>
    <w:rsid w:val="003169E4"/>
    <w:rsid w:val="00317356"/>
    <w:rsid w:val="003174C8"/>
    <w:rsid w:val="0032422E"/>
    <w:rsid w:val="00324DEA"/>
    <w:rsid w:val="00324FC2"/>
    <w:rsid w:val="00325DCF"/>
    <w:rsid w:val="0032790A"/>
    <w:rsid w:val="00334368"/>
    <w:rsid w:val="00335C94"/>
    <w:rsid w:val="00336071"/>
    <w:rsid w:val="00344442"/>
    <w:rsid w:val="00344496"/>
    <w:rsid w:val="00344CCA"/>
    <w:rsid w:val="0035050B"/>
    <w:rsid w:val="00350FEC"/>
    <w:rsid w:val="00354E2C"/>
    <w:rsid w:val="00361394"/>
    <w:rsid w:val="00361FC2"/>
    <w:rsid w:val="003621C5"/>
    <w:rsid w:val="00362897"/>
    <w:rsid w:val="00362A04"/>
    <w:rsid w:val="00363084"/>
    <w:rsid w:val="00364A1A"/>
    <w:rsid w:val="00367E3D"/>
    <w:rsid w:val="00374786"/>
    <w:rsid w:val="003764FF"/>
    <w:rsid w:val="0038040B"/>
    <w:rsid w:val="00380AB0"/>
    <w:rsid w:val="00381D70"/>
    <w:rsid w:val="003825A5"/>
    <w:rsid w:val="003841EC"/>
    <w:rsid w:val="00390A30"/>
    <w:rsid w:val="003917CE"/>
    <w:rsid w:val="0039192E"/>
    <w:rsid w:val="00394F6C"/>
    <w:rsid w:val="00395041"/>
    <w:rsid w:val="003954CA"/>
    <w:rsid w:val="003A1678"/>
    <w:rsid w:val="003A23AF"/>
    <w:rsid w:val="003A2B18"/>
    <w:rsid w:val="003A49AB"/>
    <w:rsid w:val="003B1238"/>
    <w:rsid w:val="003B1CE9"/>
    <w:rsid w:val="003B410C"/>
    <w:rsid w:val="003B4373"/>
    <w:rsid w:val="003B5466"/>
    <w:rsid w:val="003C0E69"/>
    <w:rsid w:val="003C39A7"/>
    <w:rsid w:val="003C4A61"/>
    <w:rsid w:val="003C79CC"/>
    <w:rsid w:val="003D63ED"/>
    <w:rsid w:val="003D6ABD"/>
    <w:rsid w:val="003E0743"/>
    <w:rsid w:val="003E0F5D"/>
    <w:rsid w:val="003E3A35"/>
    <w:rsid w:val="003E4476"/>
    <w:rsid w:val="003E6DF6"/>
    <w:rsid w:val="003E7765"/>
    <w:rsid w:val="003F4907"/>
    <w:rsid w:val="003F5FF5"/>
    <w:rsid w:val="0040060C"/>
    <w:rsid w:val="00400D6B"/>
    <w:rsid w:val="00404E8E"/>
    <w:rsid w:val="004100A2"/>
    <w:rsid w:val="004151C3"/>
    <w:rsid w:val="00417BC5"/>
    <w:rsid w:val="00417F8D"/>
    <w:rsid w:val="00420028"/>
    <w:rsid w:val="0042048C"/>
    <w:rsid w:val="00420F25"/>
    <w:rsid w:val="00421D54"/>
    <w:rsid w:val="00423D71"/>
    <w:rsid w:val="00431671"/>
    <w:rsid w:val="00431FCC"/>
    <w:rsid w:val="00433B65"/>
    <w:rsid w:val="004357AC"/>
    <w:rsid w:val="00435B7A"/>
    <w:rsid w:val="004370F2"/>
    <w:rsid w:val="00446EE2"/>
    <w:rsid w:val="00447BAC"/>
    <w:rsid w:val="004569B8"/>
    <w:rsid w:val="0046285D"/>
    <w:rsid w:val="00463190"/>
    <w:rsid w:val="0046350C"/>
    <w:rsid w:val="004645D7"/>
    <w:rsid w:val="00466F6A"/>
    <w:rsid w:val="0047224C"/>
    <w:rsid w:val="00476BDD"/>
    <w:rsid w:val="00477C6D"/>
    <w:rsid w:val="00482138"/>
    <w:rsid w:val="004833E4"/>
    <w:rsid w:val="00483F04"/>
    <w:rsid w:val="00485684"/>
    <w:rsid w:val="00486B34"/>
    <w:rsid w:val="00491BB3"/>
    <w:rsid w:val="00494A17"/>
    <w:rsid w:val="00496B49"/>
    <w:rsid w:val="00497898"/>
    <w:rsid w:val="004A088D"/>
    <w:rsid w:val="004A414B"/>
    <w:rsid w:val="004A672C"/>
    <w:rsid w:val="004A6A87"/>
    <w:rsid w:val="004A7F73"/>
    <w:rsid w:val="004B240E"/>
    <w:rsid w:val="004B4DCD"/>
    <w:rsid w:val="004B5B11"/>
    <w:rsid w:val="004C28FE"/>
    <w:rsid w:val="004C2EBE"/>
    <w:rsid w:val="004C334A"/>
    <w:rsid w:val="004C43DC"/>
    <w:rsid w:val="004D1EA7"/>
    <w:rsid w:val="004D3F85"/>
    <w:rsid w:val="004D5890"/>
    <w:rsid w:val="004D7C5B"/>
    <w:rsid w:val="004E0AD2"/>
    <w:rsid w:val="004E2D7F"/>
    <w:rsid w:val="004E38B0"/>
    <w:rsid w:val="004E3A01"/>
    <w:rsid w:val="004E5382"/>
    <w:rsid w:val="004E6F20"/>
    <w:rsid w:val="004F1051"/>
    <w:rsid w:val="004F50ED"/>
    <w:rsid w:val="004F7E40"/>
    <w:rsid w:val="00500656"/>
    <w:rsid w:val="00500989"/>
    <w:rsid w:val="00505AD9"/>
    <w:rsid w:val="00506359"/>
    <w:rsid w:val="0051011D"/>
    <w:rsid w:val="00521A8F"/>
    <w:rsid w:val="0053026F"/>
    <w:rsid w:val="00532825"/>
    <w:rsid w:val="005361C5"/>
    <w:rsid w:val="00540415"/>
    <w:rsid w:val="0054064F"/>
    <w:rsid w:val="005415E5"/>
    <w:rsid w:val="005452B6"/>
    <w:rsid w:val="00550F19"/>
    <w:rsid w:val="00551868"/>
    <w:rsid w:val="00551AFF"/>
    <w:rsid w:val="00553832"/>
    <w:rsid w:val="00554431"/>
    <w:rsid w:val="005546F1"/>
    <w:rsid w:val="005569FC"/>
    <w:rsid w:val="005603B2"/>
    <w:rsid w:val="00564A52"/>
    <w:rsid w:val="00565A58"/>
    <w:rsid w:val="00567679"/>
    <w:rsid w:val="005676B5"/>
    <w:rsid w:val="005707E8"/>
    <w:rsid w:val="005724C1"/>
    <w:rsid w:val="00572894"/>
    <w:rsid w:val="00572CBC"/>
    <w:rsid w:val="00574B90"/>
    <w:rsid w:val="005851BE"/>
    <w:rsid w:val="0058520C"/>
    <w:rsid w:val="005852DE"/>
    <w:rsid w:val="00585828"/>
    <w:rsid w:val="00593913"/>
    <w:rsid w:val="00593B92"/>
    <w:rsid w:val="0059552B"/>
    <w:rsid w:val="005955C4"/>
    <w:rsid w:val="0059674D"/>
    <w:rsid w:val="00597767"/>
    <w:rsid w:val="005A301A"/>
    <w:rsid w:val="005A3161"/>
    <w:rsid w:val="005A3979"/>
    <w:rsid w:val="005A4BF3"/>
    <w:rsid w:val="005A4EE7"/>
    <w:rsid w:val="005A5023"/>
    <w:rsid w:val="005A581C"/>
    <w:rsid w:val="005A6F8A"/>
    <w:rsid w:val="005B1D84"/>
    <w:rsid w:val="005B379C"/>
    <w:rsid w:val="005B411B"/>
    <w:rsid w:val="005B558B"/>
    <w:rsid w:val="005B6640"/>
    <w:rsid w:val="005C4F61"/>
    <w:rsid w:val="005C5069"/>
    <w:rsid w:val="005C6833"/>
    <w:rsid w:val="005D0B05"/>
    <w:rsid w:val="005D0EB6"/>
    <w:rsid w:val="005D15F8"/>
    <w:rsid w:val="005D3E9D"/>
    <w:rsid w:val="005D53B3"/>
    <w:rsid w:val="005D5C02"/>
    <w:rsid w:val="005E6DD0"/>
    <w:rsid w:val="005E7037"/>
    <w:rsid w:val="005F0780"/>
    <w:rsid w:val="005F08E8"/>
    <w:rsid w:val="005F5E3B"/>
    <w:rsid w:val="005F6966"/>
    <w:rsid w:val="005F6EE9"/>
    <w:rsid w:val="00606D3A"/>
    <w:rsid w:val="00607E14"/>
    <w:rsid w:val="006112E5"/>
    <w:rsid w:val="00616DF1"/>
    <w:rsid w:val="006177BB"/>
    <w:rsid w:val="00622589"/>
    <w:rsid w:val="006226AD"/>
    <w:rsid w:val="00633F73"/>
    <w:rsid w:val="00634379"/>
    <w:rsid w:val="00641EB4"/>
    <w:rsid w:val="006433B2"/>
    <w:rsid w:val="00645E9D"/>
    <w:rsid w:val="006526A5"/>
    <w:rsid w:val="006539DD"/>
    <w:rsid w:val="00656641"/>
    <w:rsid w:val="00660EA5"/>
    <w:rsid w:val="00662789"/>
    <w:rsid w:val="00663E7D"/>
    <w:rsid w:val="00671955"/>
    <w:rsid w:val="006746EB"/>
    <w:rsid w:val="0067536F"/>
    <w:rsid w:val="00684EF2"/>
    <w:rsid w:val="00687EA9"/>
    <w:rsid w:val="00690D60"/>
    <w:rsid w:val="006910AF"/>
    <w:rsid w:val="00693436"/>
    <w:rsid w:val="0069500E"/>
    <w:rsid w:val="00695947"/>
    <w:rsid w:val="00695AC1"/>
    <w:rsid w:val="00695D17"/>
    <w:rsid w:val="006A3608"/>
    <w:rsid w:val="006A4F3F"/>
    <w:rsid w:val="006A5422"/>
    <w:rsid w:val="006B26FE"/>
    <w:rsid w:val="006B44BB"/>
    <w:rsid w:val="006C05BB"/>
    <w:rsid w:val="006C27F9"/>
    <w:rsid w:val="006C41D6"/>
    <w:rsid w:val="006C47AE"/>
    <w:rsid w:val="006C5256"/>
    <w:rsid w:val="006C6FA9"/>
    <w:rsid w:val="006D6A79"/>
    <w:rsid w:val="006D6B9E"/>
    <w:rsid w:val="006E0402"/>
    <w:rsid w:val="006E1799"/>
    <w:rsid w:val="006E6029"/>
    <w:rsid w:val="006F03F1"/>
    <w:rsid w:val="006F39A6"/>
    <w:rsid w:val="006F51BB"/>
    <w:rsid w:val="00700CF4"/>
    <w:rsid w:val="00705D49"/>
    <w:rsid w:val="00713E30"/>
    <w:rsid w:val="00716317"/>
    <w:rsid w:val="007168A4"/>
    <w:rsid w:val="00716A9B"/>
    <w:rsid w:val="00725F42"/>
    <w:rsid w:val="0073106A"/>
    <w:rsid w:val="007324A9"/>
    <w:rsid w:val="00732E98"/>
    <w:rsid w:val="00734B70"/>
    <w:rsid w:val="00736A35"/>
    <w:rsid w:val="00741E83"/>
    <w:rsid w:val="007434F9"/>
    <w:rsid w:val="0075141F"/>
    <w:rsid w:val="00751BE0"/>
    <w:rsid w:val="00753124"/>
    <w:rsid w:val="007544AA"/>
    <w:rsid w:val="007624A1"/>
    <w:rsid w:val="00762F8B"/>
    <w:rsid w:val="0076357E"/>
    <w:rsid w:val="00763EEF"/>
    <w:rsid w:val="00764A28"/>
    <w:rsid w:val="007652DC"/>
    <w:rsid w:val="0076583F"/>
    <w:rsid w:val="00765E8C"/>
    <w:rsid w:val="0077207F"/>
    <w:rsid w:val="00774DB8"/>
    <w:rsid w:val="00776D18"/>
    <w:rsid w:val="00784848"/>
    <w:rsid w:val="00785F13"/>
    <w:rsid w:val="00792C77"/>
    <w:rsid w:val="007936C6"/>
    <w:rsid w:val="00793850"/>
    <w:rsid w:val="00794A32"/>
    <w:rsid w:val="00796CE9"/>
    <w:rsid w:val="007A034C"/>
    <w:rsid w:val="007A08B5"/>
    <w:rsid w:val="007A1995"/>
    <w:rsid w:val="007A2A8E"/>
    <w:rsid w:val="007A2CE8"/>
    <w:rsid w:val="007A6AFD"/>
    <w:rsid w:val="007A6E5D"/>
    <w:rsid w:val="007B00DE"/>
    <w:rsid w:val="007B0ED9"/>
    <w:rsid w:val="007B3641"/>
    <w:rsid w:val="007B570D"/>
    <w:rsid w:val="007C3502"/>
    <w:rsid w:val="007C4CC1"/>
    <w:rsid w:val="007C685F"/>
    <w:rsid w:val="007D0904"/>
    <w:rsid w:val="007D11FA"/>
    <w:rsid w:val="007D3539"/>
    <w:rsid w:val="007D4064"/>
    <w:rsid w:val="007D5372"/>
    <w:rsid w:val="007D5DC9"/>
    <w:rsid w:val="007D5E99"/>
    <w:rsid w:val="007D6A3D"/>
    <w:rsid w:val="007D790F"/>
    <w:rsid w:val="007E20A4"/>
    <w:rsid w:val="007E446A"/>
    <w:rsid w:val="007E58C4"/>
    <w:rsid w:val="007E6772"/>
    <w:rsid w:val="007E6C7A"/>
    <w:rsid w:val="007F1DEA"/>
    <w:rsid w:val="007F64C1"/>
    <w:rsid w:val="007F716F"/>
    <w:rsid w:val="007F7A90"/>
    <w:rsid w:val="00802A8E"/>
    <w:rsid w:val="008031A6"/>
    <w:rsid w:val="0080650A"/>
    <w:rsid w:val="00806A9D"/>
    <w:rsid w:val="00811089"/>
    <w:rsid w:val="00812157"/>
    <w:rsid w:val="00814F1D"/>
    <w:rsid w:val="00814F93"/>
    <w:rsid w:val="00817C35"/>
    <w:rsid w:val="00820DB0"/>
    <w:rsid w:val="008216D2"/>
    <w:rsid w:val="008244BF"/>
    <w:rsid w:val="0082585E"/>
    <w:rsid w:val="0083006B"/>
    <w:rsid w:val="00831873"/>
    <w:rsid w:val="00837D0E"/>
    <w:rsid w:val="00840308"/>
    <w:rsid w:val="00841E33"/>
    <w:rsid w:val="00841F18"/>
    <w:rsid w:val="008446E0"/>
    <w:rsid w:val="00845F61"/>
    <w:rsid w:val="00850886"/>
    <w:rsid w:val="00850E45"/>
    <w:rsid w:val="00850F53"/>
    <w:rsid w:val="00855A50"/>
    <w:rsid w:val="00856407"/>
    <w:rsid w:val="0086737C"/>
    <w:rsid w:val="00870C4B"/>
    <w:rsid w:val="008808CE"/>
    <w:rsid w:val="00881BEB"/>
    <w:rsid w:val="00885EF4"/>
    <w:rsid w:val="008915E3"/>
    <w:rsid w:val="00891690"/>
    <w:rsid w:val="00891CED"/>
    <w:rsid w:val="00892180"/>
    <w:rsid w:val="008960B4"/>
    <w:rsid w:val="008965D4"/>
    <w:rsid w:val="008A062E"/>
    <w:rsid w:val="008A1A07"/>
    <w:rsid w:val="008A2A8C"/>
    <w:rsid w:val="008A37C7"/>
    <w:rsid w:val="008A71FF"/>
    <w:rsid w:val="008A7CD7"/>
    <w:rsid w:val="008B24AD"/>
    <w:rsid w:val="008B2D7A"/>
    <w:rsid w:val="008B2F51"/>
    <w:rsid w:val="008B6FF4"/>
    <w:rsid w:val="008B7B25"/>
    <w:rsid w:val="008C05F9"/>
    <w:rsid w:val="008C0BFA"/>
    <w:rsid w:val="008C3007"/>
    <w:rsid w:val="008C3132"/>
    <w:rsid w:val="008C358B"/>
    <w:rsid w:val="008C592C"/>
    <w:rsid w:val="008D4CAA"/>
    <w:rsid w:val="008D4E21"/>
    <w:rsid w:val="008D5B39"/>
    <w:rsid w:val="008D65E5"/>
    <w:rsid w:val="008D753A"/>
    <w:rsid w:val="008E0491"/>
    <w:rsid w:val="008E0F35"/>
    <w:rsid w:val="008E3CC9"/>
    <w:rsid w:val="008E411B"/>
    <w:rsid w:val="008F132B"/>
    <w:rsid w:val="008F1B51"/>
    <w:rsid w:val="008F2885"/>
    <w:rsid w:val="008F2B72"/>
    <w:rsid w:val="008F4C66"/>
    <w:rsid w:val="008F56DA"/>
    <w:rsid w:val="008F7836"/>
    <w:rsid w:val="008F7C79"/>
    <w:rsid w:val="009019A3"/>
    <w:rsid w:val="00902F8E"/>
    <w:rsid w:val="00906C70"/>
    <w:rsid w:val="00906FF7"/>
    <w:rsid w:val="009169D0"/>
    <w:rsid w:val="00916BB6"/>
    <w:rsid w:val="0092168A"/>
    <w:rsid w:val="00922D54"/>
    <w:rsid w:val="009414C0"/>
    <w:rsid w:val="00941672"/>
    <w:rsid w:val="00941717"/>
    <w:rsid w:val="00942A5B"/>
    <w:rsid w:val="0094495B"/>
    <w:rsid w:val="00946AFA"/>
    <w:rsid w:val="00947F6D"/>
    <w:rsid w:val="00951D8D"/>
    <w:rsid w:val="00956D8F"/>
    <w:rsid w:val="0095797E"/>
    <w:rsid w:val="00961C1C"/>
    <w:rsid w:val="00963511"/>
    <w:rsid w:val="00965E24"/>
    <w:rsid w:val="00966A90"/>
    <w:rsid w:val="009708F2"/>
    <w:rsid w:val="0097492F"/>
    <w:rsid w:val="0097737E"/>
    <w:rsid w:val="00977751"/>
    <w:rsid w:val="00980342"/>
    <w:rsid w:val="00981821"/>
    <w:rsid w:val="00981DA2"/>
    <w:rsid w:val="00982749"/>
    <w:rsid w:val="0098290C"/>
    <w:rsid w:val="00982E2C"/>
    <w:rsid w:val="00983DCE"/>
    <w:rsid w:val="00985500"/>
    <w:rsid w:val="0098751B"/>
    <w:rsid w:val="00994FA9"/>
    <w:rsid w:val="00995167"/>
    <w:rsid w:val="00995D7C"/>
    <w:rsid w:val="0099753C"/>
    <w:rsid w:val="00997CFB"/>
    <w:rsid w:val="009A0794"/>
    <w:rsid w:val="009A6EC4"/>
    <w:rsid w:val="009B0EC7"/>
    <w:rsid w:val="009B241C"/>
    <w:rsid w:val="009C32D6"/>
    <w:rsid w:val="009C506F"/>
    <w:rsid w:val="009C7579"/>
    <w:rsid w:val="009D10B5"/>
    <w:rsid w:val="009D1DCC"/>
    <w:rsid w:val="009D3A2C"/>
    <w:rsid w:val="009D4912"/>
    <w:rsid w:val="009D7092"/>
    <w:rsid w:val="009E5A74"/>
    <w:rsid w:val="009E6CE7"/>
    <w:rsid w:val="009F0ECF"/>
    <w:rsid w:val="009F11F0"/>
    <w:rsid w:val="009F1E22"/>
    <w:rsid w:val="009F22C1"/>
    <w:rsid w:val="009F4622"/>
    <w:rsid w:val="009F59D8"/>
    <w:rsid w:val="009F5ED2"/>
    <w:rsid w:val="00A04B6B"/>
    <w:rsid w:val="00A04FD7"/>
    <w:rsid w:val="00A05498"/>
    <w:rsid w:val="00A06C75"/>
    <w:rsid w:val="00A078B3"/>
    <w:rsid w:val="00A10181"/>
    <w:rsid w:val="00A11289"/>
    <w:rsid w:val="00A15212"/>
    <w:rsid w:val="00A15A31"/>
    <w:rsid w:val="00A15E90"/>
    <w:rsid w:val="00A2182D"/>
    <w:rsid w:val="00A22451"/>
    <w:rsid w:val="00A22C36"/>
    <w:rsid w:val="00A24B8F"/>
    <w:rsid w:val="00A24D4B"/>
    <w:rsid w:val="00A25CB3"/>
    <w:rsid w:val="00A2650D"/>
    <w:rsid w:val="00A26816"/>
    <w:rsid w:val="00A27F1A"/>
    <w:rsid w:val="00A30574"/>
    <w:rsid w:val="00A30A01"/>
    <w:rsid w:val="00A34515"/>
    <w:rsid w:val="00A3626B"/>
    <w:rsid w:val="00A454E8"/>
    <w:rsid w:val="00A47F21"/>
    <w:rsid w:val="00A516C0"/>
    <w:rsid w:val="00A51F4A"/>
    <w:rsid w:val="00A52BF6"/>
    <w:rsid w:val="00A53015"/>
    <w:rsid w:val="00A571AF"/>
    <w:rsid w:val="00A62DCD"/>
    <w:rsid w:val="00A635CA"/>
    <w:rsid w:val="00A64661"/>
    <w:rsid w:val="00A66B0E"/>
    <w:rsid w:val="00A66E18"/>
    <w:rsid w:val="00A66E68"/>
    <w:rsid w:val="00A70167"/>
    <w:rsid w:val="00A712E8"/>
    <w:rsid w:val="00A72A9A"/>
    <w:rsid w:val="00A74682"/>
    <w:rsid w:val="00A76648"/>
    <w:rsid w:val="00A7793A"/>
    <w:rsid w:val="00A77D91"/>
    <w:rsid w:val="00A80E45"/>
    <w:rsid w:val="00A83056"/>
    <w:rsid w:val="00A83C7A"/>
    <w:rsid w:val="00A84FC1"/>
    <w:rsid w:val="00A90A47"/>
    <w:rsid w:val="00A9100B"/>
    <w:rsid w:val="00A934EC"/>
    <w:rsid w:val="00A936D4"/>
    <w:rsid w:val="00AA2970"/>
    <w:rsid w:val="00AA491D"/>
    <w:rsid w:val="00AB18D6"/>
    <w:rsid w:val="00AB1BC4"/>
    <w:rsid w:val="00AB1BFB"/>
    <w:rsid w:val="00AB3AB6"/>
    <w:rsid w:val="00AB4D92"/>
    <w:rsid w:val="00AB64C8"/>
    <w:rsid w:val="00AB6F7D"/>
    <w:rsid w:val="00AC089D"/>
    <w:rsid w:val="00AC32DD"/>
    <w:rsid w:val="00AC4541"/>
    <w:rsid w:val="00AC4D78"/>
    <w:rsid w:val="00AC50A2"/>
    <w:rsid w:val="00AC56CF"/>
    <w:rsid w:val="00AD0666"/>
    <w:rsid w:val="00AD0743"/>
    <w:rsid w:val="00AD1128"/>
    <w:rsid w:val="00AD3855"/>
    <w:rsid w:val="00AD3A2A"/>
    <w:rsid w:val="00AD4ABA"/>
    <w:rsid w:val="00AD5A75"/>
    <w:rsid w:val="00AE0A98"/>
    <w:rsid w:val="00AE221C"/>
    <w:rsid w:val="00AE3574"/>
    <w:rsid w:val="00AE4A1F"/>
    <w:rsid w:val="00AE4C05"/>
    <w:rsid w:val="00AE5105"/>
    <w:rsid w:val="00AF2BF5"/>
    <w:rsid w:val="00AF4F17"/>
    <w:rsid w:val="00AF57E7"/>
    <w:rsid w:val="00AF581B"/>
    <w:rsid w:val="00AF6114"/>
    <w:rsid w:val="00B010B5"/>
    <w:rsid w:val="00B01F22"/>
    <w:rsid w:val="00B01F7C"/>
    <w:rsid w:val="00B034E4"/>
    <w:rsid w:val="00B04637"/>
    <w:rsid w:val="00B079C6"/>
    <w:rsid w:val="00B11034"/>
    <w:rsid w:val="00B127B1"/>
    <w:rsid w:val="00B13616"/>
    <w:rsid w:val="00B14AC6"/>
    <w:rsid w:val="00B15135"/>
    <w:rsid w:val="00B177FF"/>
    <w:rsid w:val="00B20D5F"/>
    <w:rsid w:val="00B2467E"/>
    <w:rsid w:val="00B26AB4"/>
    <w:rsid w:val="00B26BF2"/>
    <w:rsid w:val="00B308ED"/>
    <w:rsid w:val="00B33274"/>
    <w:rsid w:val="00B33717"/>
    <w:rsid w:val="00B34D81"/>
    <w:rsid w:val="00B3768F"/>
    <w:rsid w:val="00B400D7"/>
    <w:rsid w:val="00B40B13"/>
    <w:rsid w:val="00B41771"/>
    <w:rsid w:val="00B4441E"/>
    <w:rsid w:val="00B45624"/>
    <w:rsid w:val="00B4597C"/>
    <w:rsid w:val="00B46435"/>
    <w:rsid w:val="00B46493"/>
    <w:rsid w:val="00B4683F"/>
    <w:rsid w:val="00B52742"/>
    <w:rsid w:val="00B53AE3"/>
    <w:rsid w:val="00B578D1"/>
    <w:rsid w:val="00B66460"/>
    <w:rsid w:val="00B72725"/>
    <w:rsid w:val="00B73A8A"/>
    <w:rsid w:val="00B73E4F"/>
    <w:rsid w:val="00B83CC2"/>
    <w:rsid w:val="00B84C8C"/>
    <w:rsid w:val="00B865C2"/>
    <w:rsid w:val="00B930E6"/>
    <w:rsid w:val="00B955C9"/>
    <w:rsid w:val="00BA0006"/>
    <w:rsid w:val="00BA022B"/>
    <w:rsid w:val="00BA5C8A"/>
    <w:rsid w:val="00BA7882"/>
    <w:rsid w:val="00BA7F43"/>
    <w:rsid w:val="00BB2384"/>
    <w:rsid w:val="00BB24F6"/>
    <w:rsid w:val="00BB2D5F"/>
    <w:rsid w:val="00BB381F"/>
    <w:rsid w:val="00BB581B"/>
    <w:rsid w:val="00BB7460"/>
    <w:rsid w:val="00BC0D2A"/>
    <w:rsid w:val="00BC3A61"/>
    <w:rsid w:val="00BC5CB6"/>
    <w:rsid w:val="00BD0047"/>
    <w:rsid w:val="00BD41F7"/>
    <w:rsid w:val="00BD60C0"/>
    <w:rsid w:val="00BD6D8F"/>
    <w:rsid w:val="00BE1067"/>
    <w:rsid w:val="00BE3FFD"/>
    <w:rsid w:val="00BE7EEE"/>
    <w:rsid w:val="00BF19F2"/>
    <w:rsid w:val="00BF41C0"/>
    <w:rsid w:val="00C01787"/>
    <w:rsid w:val="00C01D06"/>
    <w:rsid w:val="00C06203"/>
    <w:rsid w:val="00C0646D"/>
    <w:rsid w:val="00C07826"/>
    <w:rsid w:val="00C1003B"/>
    <w:rsid w:val="00C14B5E"/>
    <w:rsid w:val="00C22D30"/>
    <w:rsid w:val="00C24DE2"/>
    <w:rsid w:val="00C264BF"/>
    <w:rsid w:val="00C3332E"/>
    <w:rsid w:val="00C339F2"/>
    <w:rsid w:val="00C34FB0"/>
    <w:rsid w:val="00C41DB6"/>
    <w:rsid w:val="00C4487D"/>
    <w:rsid w:val="00C4607D"/>
    <w:rsid w:val="00C46BE9"/>
    <w:rsid w:val="00C51CFE"/>
    <w:rsid w:val="00C52CE2"/>
    <w:rsid w:val="00C52E81"/>
    <w:rsid w:val="00C57103"/>
    <w:rsid w:val="00C61B8C"/>
    <w:rsid w:val="00C62142"/>
    <w:rsid w:val="00C62F40"/>
    <w:rsid w:val="00C63567"/>
    <w:rsid w:val="00C6566F"/>
    <w:rsid w:val="00C71BD8"/>
    <w:rsid w:val="00C74504"/>
    <w:rsid w:val="00C76092"/>
    <w:rsid w:val="00C77541"/>
    <w:rsid w:val="00C7755E"/>
    <w:rsid w:val="00C852C8"/>
    <w:rsid w:val="00C85400"/>
    <w:rsid w:val="00C85658"/>
    <w:rsid w:val="00C866AF"/>
    <w:rsid w:val="00C90066"/>
    <w:rsid w:val="00C97B81"/>
    <w:rsid w:val="00CA2C7B"/>
    <w:rsid w:val="00CA2E59"/>
    <w:rsid w:val="00CA300E"/>
    <w:rsid w:val="00CA6E2C"/>
    <w:rsid w:val="00CB003F"/>
    <w:rsid w:val="00CB52D0"/>
    <w:rsid w:val="00CC245A"/>
    <w:rsid w:val="00CC2666"/>
    <w:rsid w:val="00CC2BB0"/>
    <w:rsid w:val="00CC3C61"/>
    <w:rsid w:val="00CC74A0"/>
    <w:rsid w:val="00CC756D"/>
    <w:rsid w:val="00CD2F28"/>
    <w:rsid w:val="00CD4B04"/>
    <w:rsid w:val="00CD5937"/>
    <w:rsid w:val="00CD596A"/>
    <w:rsid w:val="00CD5ECE"/>
    <w:rsid w:val="00CD68F2"/>
    <w:rsid w:val="00CE0963"/>
    <w:rsid w:val="00CE1C7A"/>
    <w:rsid w:val="00CE4CCB"/>
    <w:rsid w:val="00CE4DAD"/>
    <w:rsid w:val="00CE5004"/>
    <w:rsid w:val="00CE64EA"/>
    <w:rsid w:val="00CE66AF"/>
    <w:rsid w:val="00CE67FB"/>
    <w:rsid w:val="00CE6F99"/>
    <w:rsid w:val="00CF0343"/>
    <w:rsid w:val="00CF0823"/>
    <w:rsid w:val="00D01478"/>
    <w:rsid w:val="00D04019"/>
    <w:rsid w:val="00D0606D"/>
    <w:rsid w:val="00D17ECE"/>
    <w:rsid w:val="00D21698"/>
    <w:rsid w:val="00D226B6"/>
    <w:rsid w:val="00D22C12"/>
    <w:rsid w:val="00D22F96"/>
    <w:rsid w:val="00D25507"/>
    <w:rsid w:val="00D26169"/>
    <w:rsid w:val="00D32D8B"/>
    <w:rsid w:val="00D330AF"/>
    <w:rsid w:val="00D338A0"/>
    <w:rsid w:val="00D34620"/>
    <w:rsid w:val="00D362DA"/>
    <w:rsid w:val="00D367CA"/>
    <w:rsid w:val="00D403FC"/>
    <w:rsid w:val="00D426E4"/>
    <w:rsid w:val="00D45467"/>
    <w:rsid w:val="00D4571A"/>
    <w:rsid w:val="00D47F18"/>
    <w:rsid w:val="00D5343E"/>
    <w:rsid w:val="00D62810"/>
    <w:rsid w:val="00D629DA"/>
    <w:rsid w:val="00D648CE"/>
    <w:rsid w:val="00D66CD5"/>
    <w:rsid w:val="00D67A70"/>
    <w:rsid w:val="00D67DC8"/>
    <w:rsid w:val="00D70FCD"/>
    <w:rsid w:val="00D74D01"/>
    <w:rsid w:val="00D80538"/>
    <w:rsid w:val="00D81527"/>
    <w:rsid w:val="00D8327C"/>
    <w:rsid w:val="00D8467C"/>
    <w:rsid w:val="00D84734"/>
    <w:rsid w:val="00D84A77"/>
    <w:rsid w:val="00D852E8"/>
    <w:rsid w:val="00D875A0"/>
    <w:rsid w:val="00D87A72"/>
    <w:rsid w:val="00D918EE"/>
    <w:rsid w:val="00D92FB0"/>
    <w:rsid w:val="00D945D7"/>
    <w:rsid w:val="00D957A7"/>
    <w:rsid w:val="00D97EB2"/>
    <w:rsid w:val="00DA106B"/>
    <w:rsid w:val="00DA4A1C"/>
    <w:rsid w:val="00DA4EC5"/>
    <w:rsid w:val="00DA6A5D"/>
    <w:rsid w:val="00DB167C"/>
    <w:rsid w:val="00DB1900"/>
    <w:rsid w:val="00DB1AF1"/>
    <w:rsid w:val="00DB3E41"/>
    <w:rsid w:val="00DB5954"/>
    <w:rsid w:val="00DB789D"/>
    <w:rsid w:val="00DC01A4"/>
    <w:rsid w:val="00DC2261"/>
    <w:rsid w:val="00DC2FCF"/>
    <w:rsid w:val="00DC4057"/>
    <w:rsid w:val="00DC455B"/>
    <w:rsid w:val="00DC639D"/>
    <w:rsid w:val="00DD42C4"/>
    <w:rsid w:val="00DE0383"/>
    <w:rsid w:val="00DE32B3"/>
    <w:rsid w:val="00DE54D0"/>
    <w:rsid w:val="00DE6B07"/>
    <w:rsid w:val="00DE6C32"/>
    <w:rsid w:val="00DE7078"/>
    <w:rsid w:val="00DF1838"/>
    <w:rsid w:val="00DF22CB"/>
    <w:rsid w:val="00DF231A"/>
    <w:rsid w:val="00DF3D7B"/>
    <w:rsid w:val="00DF6154"/>
    <w:rsid w:val="00DF685F"/>
    <w:rsid w:val="00E00971"/>
    <w:rsid w:val="00E0798C"/>
    <w:rsid w:val="00E12AFA"/>
    <w:rsid w:val="00E12DAD"/>
    <w:rsid w:val="00E12E62"/>
    <w:rsid w:val="00E13180"/>
    <w:rsid w:val="00E156D2"/>
    <w:rsid w:val="00E22979"/>
    <w:rsid w:val="00E23CD8"/>
    <w:rsid w:val="00E26594"/>
    <w:rsid w:val="00E27B5E"/>
    <w:rsid w:val="00E31F45"/>
    <w:rsid w:val="00E35215"/>
    <w:rsid w:val="00E41D15"/>
    <w:rsid w:val="00E460FB"/>
    <w:rsid w:val="00E471A3"/>
    <w:rsid w:val="00E534A1"/>
    <w:rsid w:val="00E54282"/>
    <w:rsid w:val="00E5588A"/>
    <w:rsid w:val="00E615DA"/>
    <w:rsid w:val="00E6478E"/>
    <w:rsid w:val="00E652C9"/>
    <w:rsid w:val="00E654AA"/>
    <w:rsid w:val="00E654F3"/>
    <w:rsid w:val="00E66DB8"/>
    <w:rsid w:val="00E72509"/>
    <w:rsid w:val="00E726A0"/>
    <w:rsid w:val="00E72C5B"/>
    <w:rsid w:val="00E76BD3"/>
    <w:rsid w:val="00E76F1B"/>
    <w:rsid w:val="00E80A68"/>
    <w:rsid w:val="00E812E5"/>
    <w:rsid w:val="00E82835"/>
    <w:rsid w:val="00E83114"/>
    <w:rsid w:val="00E84360"/>
    <w:rsid w:val="00E86A4E"/>
    <w:rsid w:val="00E86A7A"/>
    <w:rsid w:val="00E90598"/>
    <w:rsid w:val="00E9084D"/>
    <w:rsid w:val="00E90E94"/>
    <w:rsid w:val="00E92DFB"/>
    <w:rsid w:val="00E92E42"/>
    <w:rsid w:val="00E92F36"/>
    <w:rsid w:val="00E930A9"/>
    <w:rsid w:val="00E966C3"/>
    <w:rsid w:val="00EA0ED1"/>
    <w:rsid w:val="00EA199C"/>
    <w:rsid w:val="00EA2772"/>
    <w:rsid w:val="00EA3EBC"/>
    <w:rsid w:val="00EB63E5"/>
    <w:rsid w:val="00EB6B9C"/>
    <w:rsid w:val="00EB7231"/>
    <w:rsid w:val="00EB7DE2"/>
    <w:rsid w:val="00EB7F34"/>
    <w:rsid w:val="00EC5027"/>
    <w:rsid w:val="00EC57C1"/>
    <w:rsid w:val="00ED1AA2"/>
    <w:rsid w:val="00ED1E06"/>
    <w:rsid w:val="00ED2141"/>
    <w:rsid w:val="00ED399A"/>
    <w:rsid w:val="00ED70DA"/>
    <w:rsid w:val="00EE274F"/>
    <w:rsid w:val="00EE6905"/>
    <w:rsid w:val="00EF0AF6"/>
    <w:rsid w:val="00EF1EF7"/>
    <w:rsid w:val="00EF2CFC"/>
    <w:rsid w:val="00EF49D4"/>
    <w:rsid w:val="00EF4C11"/>
    <w:rsid w:val="00EF524F"/>
    <w:rsid w:val="00F0277D"/>
    <w:rsid w:val="00F02A99"/>
    <w:rsid w:val="00F02B02"/>
    <w:rsid w:val="00F02E69"/>
    <w:rsid w:val="00F06E49"/>
    <w:rsid w:val="00F077F3"/>
    <w:rsid w:val="00F1066B"/>
    <w:rsid w:val="00F14E98"/>
    <w:rsid w:val="00F1505A"/>
    <w:rsid w:val="00F2380D"/>
    <w:rsid w:val="00F27FA9"/>
    <w:rsid w:val="00F306A7"/>
    <w:rsid w:val="00F31EA7"/>
    <w:rsid w:val="00F322C0"/>
    <w:rsid w:val="00F440DA"/>
    <w:rsid w:val="00F44617"/>
    <w:rsid w:val="00F44629"/>
    <w:rsid w:val="00F44EE9"/>
    <w:rsid w:val="00F45FD3"/>
    <w:rsid w:val="00F464F2"/>
    <w:rsid w:val="00F52E1D"/>
    <w:rsid w:val="00F57663"/>
    <w:rsid w:val="00F60042"/>
    <w:rsid w:val="00F615D8"/>
    <w:rsid w:val="00F6170F"/>
    <w:rsid w:val="00F61E8C"/>
    <w:rsid w:val="00F628BC"/>
    <w:rsid w:val="00F67F4C"/>
    <w:rsid w:val="00F73781"/>
    <w:rsid w:val="00F759E4"/>
    <w:rsid w:val="00F770C9"/>
    <w:rsid w:val="00F8123C"/>
    <w:rsid w:val="00F81D7E"/>
    <w:rsid w:val="00F82A91"/>
    <w:rsid w:val="00F84820"/>
    <w:rsid w:val="00F84F3A"/>
    <w:rsid w:val="00F87C93"/>
    <w:rsid w:val="00F90B45"/>
    <w:rsid w:val="00F90C2B"/>
    <w:rsid w:val="00F9139D"/>
    <w:rsid w:val="00F946F3"/>
    <w:rsid w:val="00F96CE7"/>
    <w:rsid w:val="00F970D4"/>
    <w:rsid w:val="00FA3563"/>
    <w:rsid w:val="00FA489D"/>
    <w:rsid w:val="00FB206E"/>
    <w:rsid w:val="00FB3BDF"/>
    <w:rsid w:val="00FB5491"/>
    <w:rsid w:val="00FC195B"/>
    <w:rsid w:val="00FC1A53"/>
    <w:rsid w:val="00FC2A5A"/>
    <w:rsid w:val="00FC35EA"/>
    <w:rsid w:val="00FC3C45"/>
    <w:rsid w:val="00FC57E4"/>
    <w:rsid w:val="00FC6BF2"/>
    <w:rsid w:val="00FD2BB1"/>
    <w:rsid w:val="00FD3B52"/>
    <w:rsid w:val="00FD4C8D"/>
    <w:rsid w:val="00FD53D5"/>
    <w:rsid w:val="00FD6D01"/>
    <w:rsid w:val="00FD6D3B"/>
    <w:rsid w:val="00FD76D7"/>
    <w:rsid w:val="00FD7BB6"/>
    <w:rsid w:val="00FD7ED9"/>
    <w:rsid w:val="00FE1973"/>
    <w:rsid w:val="00FE25AD"/>
    <w:rsid w:val="00FE312E"/>
    <w:rsid w:val="00FF63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81B"/>
    <w:pPr>
      <w:bidi/>
    </w:pPr>
    <w:rPr>
      <w:sz w:val="24"/>
      <w:szCs w:val="24"/>
    </w:rPr>
  </w:style>
  <w:style w:type="paragraph" w:styleId="1">
    <w:name w:val="heading 1"/>
    <w:basedOn w:val="a"/>
    <w:next w:val="a"/>
    <w:link w:val="1Char"/>
    <w:uiPriority w:val="9"/>
    <w:qFormat/>
    <w:rsid w:val="00E930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Char"/>
    <w:qFormat/>
    <w:rsid w:val="00A26816"/>
    <w:pPr>
      <w:keepNext/>
      <w:outlineLvl w:val="8"/>
    </w:pPr>
    <w:rPr>
      <w:rFonts w:cs="Simplified Arabic"/>
      <w:b/>
      <w:bCs/>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sid w:val="00390A30"/>
    <w:rPr>
      <w:sz w:val="16"/>
      <w:szCs w:val="16"/>
    </w:rPr>
  </w:style>
  <w:style w:type="paragraph" w:styleId="a4">
    <w:name w:val="annotation text"/>
    <w:basedOn w:val="a"/>
    <w:semiHidden/>
    <w:rsid w:val="00390A30"/>
    <w:rPr>
      <w:sz w:val="20"/>
      <w:szCs w:val="20"/>
    </w:rPr>
  </w:style>
  <w:style w:type="paragraph" w:styleId="a5">
    <w:name w:val="annotation subject"/>
    <w:basedOn w:val="a4"/>
    <w:next w:val="a4"/>
    <w:semiHidden/>
    <w:rsid w:val="00390A30"/>
    <w:rPr>
      <w:b/>
      <w:bCs/>
    </w:rPr>
  </w:style>
  <w:style w:type="paragraph" w:styleId="a6">
    <w:name w:val="Balloon Text"/>
    <w:basedOn w:val="a"/>
    <w:semiHidden/>
    <w:rsid w:val="00390A30"/>
    <w:rPr>
      <w:rFonts w:ascii="Tahoma" w:hAnsi="Tahoma" w:cs="Tahoma"/>
      <w:sz w:val="16"/>
      <w:szCs w:val="16"/>
    </w:rPr>
  </w:style>
  <w:style w:type="paragraph" w:styleId="a7">
    <w:name w:val="Normal (Web)"/>
    <w:basedOn w:val="a"/>
    <w:rsid w:val="00D04019"/>
    <w:pPr>
      <w:bidi w:val="0"/>
      <w:spacing w:before="100" w:beforeAutospacing="1" w:after="100" w:afterAutospacing="1"/>
    </w:pPr>
  </w:style>
  <w:style w:type="table" w:styleId="a8">
    <w:name w:val="Table Grid"/>
    <w:basedOn w:val="a1"/>
    <w:rsid w:val="0067536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567679"/>
    <w:rPr>
      <w:color w:val="0000FF"/>
      <w:u w:val="single"/>
    </w:rPr>
  </w:style>
  <w:style w:type="character" w:customStyle="1" w:styleId="ti2">
    <w:name w:val="ti2"/>
    <w:basedOn w:val="a0"/>
    <w:rsid w:val="00567679"/>
    <w:rPr>
      <w:sz w:val="22"/>
      <w:szCs w:val="22"/>
    </w:rPr>
  </w:style>
  <w:style w:type="character" w:styleId="a9">
    <w:name w:val="Placeholder Text"/>
    <w:basedOn w:val="a0"/>
    <w:uiPriority w:val="99"/>
    <w:semiHidden/>
    <w:rsid w:val="00101745"/>
    <w:rPr>
      <w:color w:val="808080"/>
    </w:rPr>
  </w:style>
  <w:style w:type="paragraph" w:styleId="aa">
    <w:name w:val="List Paragraph"/>
    <w:basedOn w:val="a"/>
    <w:uiPriority w:val="34"/>
    <w:qFormat/>
    <w:rsid w:val="00433B65"/>
    <w:pPr>
      <w:ind w:left="720"/>
      <w:contextualSpacing/>
    </w:pPr>
  </w:style>
  <w:style w:type="paragraph" w:styleId="ab">
    <w:name w:val="No Spacing"/>
    <w:uiPriority w:val="1"/>
    <w:qFormat/>
    <w:rsid w:val="00D97EB2"/>
    <w:pPr>
      <w:bidi/>
    </w:pPr>
    <w:rPr>
      <w:sz w:val="24"/>
      <w:szCs w:val="24"/>
    </w:rPr>
  </w:style>
  <w:style w:type="character" w:customStyle="1" w:styleId="1Char">
    <w:name w:val="عنوان 1 Char"/>
    <w:basedOn w:val="a0"/>
    <w:link w:val="1"/>
    <w:uiPriority w:val="9"/>
    <w:rsid w:val="00E930A9"/>
    <w:rPr>
      <w:rFonts w:asciiTheme="majorHAnsi" w:eastAsiaTheme="majorEastAsia" w:hAnsiTheme="majorHAnsi" w:cstheme="majorBidi"/>
      <w:b/>
      <w:bCs/>
      <w:color w:val="365F91" w:themeColor="accent1" w:themeShade="BF"/>
      <w:sz w:val="28"/>
      <w:szCs w:val="28"/>
    </w:rPr>
  </w:style>
  <w:style w:type="character" w:styleId="ac">
    <w:name w:val="line number"/>
    <w:basedOn w:val="a0"/>
    <w:uiPriority w:val="99"/>
    <w:semiHidden/>
    <w:unhideWhenUsed/>
    <w:rsid w:val="001F7021"/>
  </w:style>
  <w:style w:type="paragraph" w:styleId="ad">
    <w:name w:val="caption"/>
    <w:basedOn w:val="a"/>
    <w:next w:val="a"/>
    <w:uiPriority w:val="35"/>
    <w:unhideWhenUsed/>
    <w:qFormat/>
    <w:rsid w:val="004B4DCD"/>
    <w:pPr>
      <w:spacing w:after="200"/>
    </w:pPr>
    <w:rPr>
      <w:b/>
      <w:bCs/>
      <w:color w:val="4F81BD" w:themeColor="accent1"/>
      <w:sz w:val="18"/>
      <w:szCs w:val="18"/>
    </w:rPr>
  </w:style>
  <w:style w:type="paragraph" w:styleId="ae">
    <w:name w:val="header"/>
    <w:basedOn w:val="a"/>
    <w:link w:val="Char"/>
    <w:uiPriority w:val="99"/>
    <w:semiHidden/>
    <w:unhideWhenUsed/>
    <w:rsid w:val="00A77D91"/>
    <w:pPr>
      <w:tabs>
        <w:tab w:val="center" w:pos="4680"/>
        <w:tab w:val="right" w:pos="9360"/>
      </w:tabs>
    </w:pPr>
  </w:style>
  <w:style w:type="character" w:customStyle="1" w:styleId="Char">
    <w:name w:val="رأس صفحة Char"/>
    <w:basedOn w:val="a0"/>
    <w:link w:val="ae"/>
    <w:uiPriority w:val="99"/>
    <w:semiHidden/>
    <w:rsid w:val="00A77D91"/>
    <w:rPr>
      <w:sz w:val="24"/>
      <w:szCs w:val="24"/>
    </w:rPr>
  </w:style>
  <w:style w:type="paragraph" w:styleId="af">
    <w:name w:val="footer"/>
    <w:basedOn w:val="a"/>
    <w:link w:val="Char0"/>
    <w:uiPriority w:val="99"/>
    <w:unhideWhenUsed/>
    <w:rsid w:val="00A77D91"/>
    <w:pPr>
      <w:tabs>
        <w:tab w:val="center" w:pos="4680"/>
        <w:tab w:val="right" w:pos="9360"/>
      </w:tabs>
    </w:pPr>
  </w:style>
  <w:style w:type="character" w:customStyle="1" w:styleId="Char0">
    <w:name w:val="تذييل صفحة Char"/>
    <w:basedOn w:val="a0"/>
    <w:link w:val="af"/>
    <w:uiPriority w:val="99"/>
    <w:rsid w:val="00A77D91"/>
    <w:rPr>
      <w:sz w:val="24"/>
      <w:szCs w:val="24"/>
    </w:rPr>
  </w:style>
  <w:style w:type="character" w:customStyle="1" w:styleId="9Char">
    <w:name w:val="عنوان 9 Char"/>
    <w:basedOn w:val="a0"/>
    <w:link w:val="9"/>
    <w:rsid w:val="00A26816"/>
    <w:rPr>
      <w:rFonts w:cs="Simplified Arabic"/>
      <w:b/>
      <w:bCs/>
      <w:lang w:eastAsia="ar-SA"/>
    </w:rPr>
  </w:style>
</w:styles>
</file>

<file path=word/webSettings.xml><?xml version="1.0" encoding="utf-8"?>
<w:webSettings xmlns:r="http://schemas.openxmlformats.org/officeDocument/2006/relationships" xmlns:w="http://schemas.openxmlformats.org/wordprocessingml/2006/main">
  <w:divs>
    <w:div w:id="309674572">
      <w:bodyDiv w:val="1"/>
      <w:marLeft w:val="0"/>
      <w:marRight w:val="0"/>
      <w:marTop w:val="0"/>
      <w:marBottom w:val="0"/>
      <w:divBdr>
        <w:top w:val="none" w:sz="0" w:space="0" w:color="auto"/>
        <w:left w:val="none" w:sz="0" w:space="0" w:color="auto"/>
        <w:bottom w:val="none" w:sz="0" w:space="0" w:color="auto"/>
        <w:right w:val="none" w:sz="0" w:space="0" w:color="auto"/>
      </w:divBdr>
    </w:div>
    <w:div w:id="694816472">
      <w:bodyDiv w:val="1"/>
      <w:marLeft w:val="0"/>
      <w:marRight w:val="0"/>
      <w:marTop w:val="0"/>
      <w:marBottom w:val="0"/>
      <w:divBdr>
        <w:top w:val="none" w:sz="0" w:space="0" w:color="auto"/>
        <w:left w:val="none" w:sz="0" w:space="0" w:color="auto"/>
        <w:bottom w:val="none" w:sz="0" w:space="0" w:color="auto"/>
        <w:right w:val="none" w:sz="0" w:space="0" w:color="auto"/>
      </w:divBdr>
    </w:div>
    <w:div w:id="791826549">
      <w:bodyDiv w:val="1"/>
      <w:marLeft w:val="0"/>
      <w:marRight w:val="0"/>
      <w:marTop w:val="0"/>
      <w:marBottom w:val="0"/>
      <w:divBdr>
        <w:top w:val="none" w:sz="0" w:space="0" w:color="auto"/>
        <w:left w:val="none" w:sz="0" w:space="0" w:color="auto"/>
        <w:bottom w:val="none" w:sz="0" w:space="0" w:color="auto"/>
        <w:right w:val="none" w:sz="0" w:space="0" w:color="auto"/>
      </w:divBdr>
    </w:div>
    <w:div w:id="941257215">
      <w:bodyDiv w:val="1"/>
      <w:marLeft w:val="0"/>
      <w:marRight w:val="0"/>
      <w:marTop w:val="0"/>
      <w:marBottom w:val="0"/>
      <w:divBdr>
        <w:top w:val="none" w:sz="0" w:space="0" w:color="auto"/>
        <w:left w:val="none" w:sz="0" w:space="0" w:color="auto"/>
        <w:bottom w:val="none" w:sz="0" w:space="0" w:color="auto"/>
        <w:right w:val="none" w:sz="0" w:space="0" w:color="auto"/>
      </w:divBdr>
    </w:div>
    <w:div w:id="982540385">
      <w:bodyDiv w:val="1"/>
      <w:marLeft w:val="0"/>
      <w:marRight w:val="0"/>
      <w:marTop w:val="0"/>
      <w:marBottom w:val="0"/>
      <w:divBdr>
        <w:top w:val="none" w:sz="0" w:space="0" w:color="auto"/>
        <w:left w:val="none" w:sz="0" w:space="0" w:color="auto"/>
        <w:bottom w:val="none" w:sz="0" w:space="0" w:color="auto"/>
        <w:right w:val="none" w:sz="0" w:space="0" w:color="auto"/>
      </w:divBdr>
    </w:div>
    <w:div w:id="1341469800">
      <w:bodyDiv w:val="1"/>
      <w:marLeft w:val="0"/>
      <w:marRight w:val="0"/>
      <w:marTop w:val="0"/>
      <w:marBottom w:val="0"/>
      <w:divBdr>
        <w:top w:val="none" w:sz="0" w:space="0" w:color="auto"/>
        <w:left w:val="none" w:sz="0" w:space="0" w:color="auto"/>
        <w:bottom w:val="none" w:sz="0" w:space="0" w:color="auto"/>
        <w:right w:val="none" w:sz="0" w:space="0" w:color="auto"/>
      </w:divBdr>
    </w:div>
    <w:div w:id="1444300934">
      <w:bodyDiv w:val="1"/>
      <w:marLeft w:val="0"/>
      <w:marRight w:val="0"/>
      <w:marTop w:val="0"/>
      <w:marBottom w:val="0"/>
      <w:divBdr>
        <w:top w:val="none" w:sz="0" w:space="0" w:color="auto"/>
        <w:left w:val="none" w:sz="0" w:space="0" w:color="auto"/>
        <w:bottom w:val="none" w:sz="0" w:space="0" w:color="auto"/>
        <w:right w:val="none" w:sz="0" w:space="0" w:color="auto"/>
      </w:divBdr>
    </w:div>
    <w:div w:id="1455254151">
      <w:bodyDiv w:val="1"/>
      <w:marLeft w:val="0"/>
      <w:marRight w:val="0"/>
      <w:marTop w:val="0"/>
      <w:marBottom w:val="0"/>
      <w:divBdr>
        <w:top w:val="none" w:sz="0" w:space="0" w:color="auto"/>
        <w:left w:val="none" w:sz="0" w:space="0" w:color="auto"/>
        <w:bottom w:val="none" w:sz="0" w:space="0" w:color="auto"/>
        <w:right w:val="none" w:sz="0" w:space="0" w:color="auto"/>
      </w:divBdr>
    </w:div>
    <w:div w:id="1456021028">
      <w:bodyDiv w:val="1"/>
      <w:marLeft w:val="0"/>
      <w:marRight w:val="0"/>
      <w:marTop w:val="0"/>
      <w:marBottom w:val="0"/>
      <w:divBdr>
        <w:top w:val="none" w:sz="0" w:space="0" w:color="auto"/>
        <w:left w:val="none" w:sz="0" w:space="0" w:color="auto"/>
        <w:bottom w:val="none" w:sz="0" w:space="0" w:color="auto"/>
        <w:right w:val="none" w:sz="0" w:space="0" w:color="auto"/>
      </w:divBdr>
    </w:div>
    <w:div w:id="1479493442">
      <w:bodyDiv w:val="1"/>
      <w:marLeft w:val="0"/>
      <w:marRight w:val="0"/>
      <w:marTop w:val="0"/>
      <w:marBottom w:val="0"/>
      <w:divBdr>
        <w:top w:val="none" w:sz="0" w:space="0" w:color="auto"/>
        <w:left w:val="none" w:sz="0" w:space="0" w:color="auto"/>
        <w:bottom w:val="none" w:sz="0" w:space="0" w:color="auto"/>
        <w:right w:val="none" w:sz="0" w:space="0" w:color="auto"/>
      </w:divBdr>
    </w:div>
    <w:div w:id="1525243515">
      <w:bodyDiv w:val="1"/>
      <w:marLeft w:val="0"/>
      <w:marRight w:val="0"/>
      <w:marTop w:val="0"/>
      <w:marBottom w:val="0"/>
      <w:divBdr>
        <w:top w:val="none" w:sz="0" w:space="0" w:color="auto"/>
        <w:left w:val="none" w:sz="0" w:space="0" w:color="auto"/>
        <w:bottom w:val="none" w:sz="0" w:space="0" w:color="auto"/>
        <w:right w:val="none" w:sz="0" w:space="0" w:color="auto"/>
      </w:divBdr>
    </w:div>
    <w:div w:id="1647396624">
      <w:bodyDiv w:val="1"/>
      <w:marLeft w:val="0"/>
      <w:marRight w:val="0"/>
      <w:marTop w:val="0"/>
      <w:marBottom w:val="0"/>
      <w:divBdr>
        <w:top w:val="none" w:sz="0" w:space="0" w:color="auto"/>
        <w:left w:val="none" w:sz="0" w:space="0" w:color="auto"/>
        <w:bottom w:val="none" w:sz="0" w:space="0" w:color="auto"/>
        <w:right w:val="none" w:sz="0" w:space="0" w:color="auto"/>
      </w:divBdr>
    </w:div>
    <w:div w:id="1718629025">
      <w:bodyDiv w:val="1"/>
      <w:marLeft w:val="0"/>
      <w:marRight w:val="0"/>
      <w:marTop w:val="0"/>
      <w:marBottom w:val="0"/>
      <w:divBdr>
        <w:top w:val="none" w:sz="0" w:space="0" w:color="auto"/>
        <w:left w:val="none" w:sz="0" w:space="0" w:color="auto"/>
        <w:bottom w:val="none" w:sz="0" w:space="0" w:color="auto"/>
        <w:right w:val="none" w:sz="0" w:space="0" w:color="auto"/>
      </w:divBdr>
    </w:div>
    <w:div w:id="1899823451">
      <w:bodyDiv w:val="1"/>
      <w:marLeft w:val="0"/>
      <w:marRight w:val="0"/>
      <w:marTop w:val="0"/>
      <w:marBottom w:val="0"/>
      <w:divBdr>
        <w:top w:val="none" w:sz="0" w:space="0" w:color="auto"/>
        <w:left w:val="none" w:sz="0" w:space="0" w:color="auto"/>
        <w:bottom w:val="none" w:sz="0" w:space="0" w:color="auto"/>
        <w:right w:val="none" w:sz="0" w:space="0" w:color="auto"/>
      </w:divBdr>
    </w:div>
    <w:div w:id="1913078106">
      <w:bodyDiv w:val="1"/>
      <w:marLeft w:val="0"/>
      <w:marRight w:val="0"/>
      <w:marTop w:val="0"/>
      <w:marBottom w:val="0"/>
      <w:divBdr>
        <w:top w:val="none" w:sz="0" w:space="0" w:color="auto"/>
        <w:left w:val="none" w:sz="0" w:space="0" w:color="auto"/>
        <w:bottom w:val="none" w:sz="0" w:space="0" w:color="auto"/>
        <w:right w:val="none" w:sz="0" w:space="0" w:color="auto"/>
      </w:divBdr>
    </w:div>
    <w:div w:id="1977952765">
      <w:bodyDiv w:val="1"/>
      <w:marLeft w:val="0"/>
      <w:marRight w:val="0"/>
      <w:marTop w:val="0"/>
      <w:marBottom w:val="0"/>
      <w:divBdr>
        <w:top w:val="none" w:sz="0" w:space="0" w:color="auto"/>
        <w:left w:val="none" w:sz="0" w:space="0" w:color="auto"/>
        <w:bottom w:val="none" w:sz="0" w:space="0" w:color="auto"/>
        <w:right w:val="none" w:sz="0" w:space="0" w:color="auto"/>
      </w:divBdr>
    </w:div>
    <w:div w:id="1981494474">
      <w:bodyDiv w:val="1"/>
      <w:marLeft w:val="0"/>
      <w:marRight w:val="0"/>
      <w:marTop w:val="0"/>
      <w:marBottom w:val="0"/>
      <w:divBdr>
        <w:top w:val="none" w:sz="0" w:space="0" w:color="auto"/>
        <w:left w:val="none" w:sz="0" w:space="0" w:color="auto"/>
        <w:bottom w:val="none" w:sz="0" w:space="0" w:color="auto"/>
        <w:right w:val="none" w:sz="0" w:space="0" w:color="auto"/>
      </w:divBdr>
    </w:div>
    <w:div w:id="212595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General\Desktop\Serin_Statistic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General\Desktop\Serin_Statistic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General\Desktop\Serin_Statistic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General\Desktop\Serin_Statistic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General\Desktop\Serin_Statistic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General\Desktop\Serin_Statistic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General\Desktop\Serin_Statistic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A" sz="1400"/>
            </a:pPr>
            <a:r>
              <a:rPr lang="ar-SA"/>
              <a:t>الشكل</a:t>
            </a:r>
            <a:r>
              <a:rPr lang="ar-SA" baseline="0"/>
              <a:t> (</a:t>
            </a:r>
            <a:r>
              <a:rPr lang="en-US" baseline="0"/>
              <a:t>1</a:t>
            </a:r>
            <a:r>
              <a:rPr lang="ar-SA" baseline="0"/>
              <a:t>): النسب المئوية للذكور والإناث في المجموعات</a:t>
            </a:r>
            <a:endParaRPr/>
          </a:p>
        </c:rich>
      </c:tx>
      <c:layout>
        <c:manualLayout>
          <c:xMode val="edge"/>
          <c:yMode val="edge"/>
          <c:x val="0.14176542550825241"/>
          <c:y val="0.88294782971948882"/>
        </c:manualLayout>
      </c:layout>
    </c:title>
    <c:plotArea>
      <c:layout>
        <c:manualLayout>
          <c:layoutTarget val="inner"/>
          <c:xMode val="edge"/>
          <c:yMode val="edge"/>
          <c:x val="3.1073446327684339E-2"/>
          <c:y val="0.21656320737685594"/>
          <c:w val="0.93785310734463279"/>
          <c:h val="0.47677568081768174"/>
        </c:manualLayout>
      </c:layout>
      <c:barChart>
        <c:barDir val="col"/>
        <c:grouping val="clustered"/>
        <c:ser>
          <c:idx val="0"/>
          <c:order val="0"/>
          <c:tx>
            <c:strRef>
              <c:f>Statistics0!$I$3</c:f>
              <c:strCache>
                <c:ptCount val="1"/>
                <c:pt idx="0">
                  <c:v>مجموعة الشاهد</c:v>
                </c:pt>
              </c:strCache>
            </c:strRef>
          </c:tx>
          <c:dLbls>
            <c:txPr>
              <a:bodyPr/>
              <a:lstStyle/>
              <a:p>
                <a:pPr>
                  <a:defRPr lang="ar-SA"/>
                </a:pPr>
                <a:endParaRPr lang="en-US"/>
              </a:p>
            </c:txPr>
            <c:showVal val="1"/>
          </c:dLbls>
          <c:cat>
            <c:strRef>
              <c:f>Statistics0!$H$7:$H$8</c:f>
              <c:strCache>
                <c:ptCount val="2"/>
                <c:pt idx="0">
                  <c:v>إناث (%)</c:v>
                </c:pt>
                <c:pt idx="1">
                  <c:v>ذكور (%)</c:v>
                </c:pt>
              </c:strCache>
            </c:strRef>
          </c:cat>
          <c:val>
            <c:numRef>
              <c:f>Statistics0!$I$7:$I$8</c:f>
              <c:numCache>
                <c:formatCode>0.00</c:formatCode>
                <c:ptCount val="2"/>
                <c:pt idx="0">
                  <c:v>46.666666666665975</c:v>
                </c:pt>
                <c:pt idx="1">
                  <c:v>53.333333333333336</c:v>
                </c:pt>
              </c:numCache>
            </c:numRef>
          </c:val>
        </c:ser>
        <c:ser>
          <c:idx val="1"/>
          <c:order val="1"/>
          <c:tx>
            <c:strRef>
              <c:f>Statistics0!$K$3</c:f>
              <c:strCache>
                <c:ptCount val="1"/>
                <c:pt idx="0">
                  <c:v>مرضى الطرق الصفراوية</c:v>
                </c:pt>
              </c:strCache>
            </c:strRef>
          </c:tx>
          <c:dLbls>
            <c:txPr>
              <a:bodyPr/>
              <a:lstStyle/>
              <a:p>
                <a:pPr>
                  <a:defRPr lang="ar-SA"/>
                </a:pPr>
                <a:endParaRPr lang="en-US"/>
              </a:p>
            </c:txPr>
            <c:showVal val="1"/>
          </c:dLbls>
          <c:cat>
            <c:strRef>
              <c:f>Statistics0!$H$7:$H$8</c:f>
              <c:strCache>
                <c:ptCount val="2"/>
                <c:pt idx="0">
                  <c:v>إناث (%)</c:v>
                </c:pt>
                <c:pt idx="1">
                  <c:v>ذكور (%)</c:v>
                </c:pt>
              </c:strCache>
            </c:strRef>
          </c:cat>
          <c:val>
            <c:numRef>
              <c:f>Statistics0!$K$7:$K$8</c:f>
              <c:numCache>
                <c:formatCode>0.00</c:formatCode>
                <c:ptCount val="2"/>
                <c:pt idx="0">
                  <c:v>38.095238095238102</c:v>
                </c:pt>
                <c:pt idx="1">
                  <c:v>61.904761904761905</c:v>
                </c:pt>
              </c:numCache>
            </c:numRef>
          </c:val>
        </c:ser>
        <c:ser>
          <c:idx val="2"/>
          <c:order val="2"/>
          <c:tx>
            <c:strRef>
              <c:f>Statistics0!$M$3</c:f>
              <c:strCache>
                <c:ptCount val="1"/>
                <c:pt idx="0">
                  <c:v>مرضى العظام</c:v>
                </c:pt>
              </c:strCache>
            </c:strRef>
          </c:tx>
          <c:dLbls>
            <c:txPr>
              <a:bodyPr/>
              <a:lstStyle/>
              <a:p>
                <a:pPr>
                  <a:defRPr lang="ar-SA"/>
                </a:pPr>
                <a:endParaRPr lang="en-US"/>
              </a:p>
            </c:txPr>
            <c:showVal val="1"/>
          </c:dLbls>
          <c:cat>
            <c:strRef>
              <c:f>Statistics0!$H$7:$H$8</c:f>
              <c:strCache>
                <c:ptCount val="2"/>
                <c:pt idx="0">
                  <c:v>إناث (%)</c:v>
                </c:pt>
                <c:pt idx="1">
                  <c:v>ذكور (%)</c:v>
                </c:pt>
              </c:strCache>
            </c:strRef>
          </c:cat>
          <c:val>
            <c:numRef>
              <c:f>Statistics0!$M$7:$M$8</c:f>
              <c:numCache>
                <c:formatCode>0.00</c:formatCode>
                <c:ptCount val="2"/>
                <c:pt idx="0">
                  <c:v>47.058823529411754</c:v>
                </c:pt>
                <c:pt idx="1">
                  <c:v>52.941176470588225</c:v>
                </c:pt>
              </c:numCache>
            </c:numRef>
          </c:val>
        </c:ser>
        <c:dLbls>
          <c:showVal val="1"/>
        </c:dLbls>
        <c:overlap val="-25"/>
        <c:axId val="75397376"/>
        <c:axId val="75630080"/>
      </c:barChart>
      <c:catAx>
        <c:axId val="75397376"/>
        <c:scaling>
          <c:orientation val="minMax"/>
        </c:scaling>
        <c:axPos val="b"/>
        <c:majorTickMark val="none"/>
        <c:tickLblPos val="nextTo"/>
        <c:txPr>
          <a:bodyPr/>
          <a:lstStyle/>
          <a:p>
            <a:pPr>
              <a:defRPr lang="ar-SA" sz="1200" b="1"/>
            </a:pPr>
            <a:endParaRPr lang="en-US"/>
          </a:p>
        </c:txPr>
        <c:crossAx val="75630080"/>
        <c:crosses val="autoZero"/>
        <c:auto val="1"/>
        <c:lblAlgn val="ctr"/>
        <c:lblOffset val="100"/>
      </c:catAx>
      <c:valAx>
        <c:axId val="75630080"/>
        <c:scaling>
          <c:orientation val="minMax"/>
        </c:scaling>
        <c:delete val="1"/>
        <c:axPos val="l"/>
        <c:numFmt formatCode="0.00" sourceLinked="1"/>
        <c:tickLblPos val="nextTo"/>
        <c:crossAx val="75397376"/>
        <c:crosses val="autoZero"/>
        <c:crossBetween val="between"/>
      </c:valAx>
    </c:plotArea>
    <c:legend>
      <c:legendPos val="t"/>
      <c:layout>
        <c:manualLayout>
          <c:xMode val="edge"/>
          <c:yMode val="edge"/>
          <c:x val="0.16364727136380688"/>
          <c:y val="7.6571428571428568E-2"/>
          <c:w val="0.68260012952926352"/>
          <c:h val="8.1674790651168644E-2"/>
        </c:manualLayout>
      </c:layout>
      <c:txPr>
        <a:bodyPr/>
        <a:lstStyle/>
        <a:p>
          <a:pPr>
            <a:defRPr lang="ar-SA" sz="1100" b="1"/>
          </a:pPr>
          <a:endParaRPr lang="en-US"/>
        </a:p>
      </c:txP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A"/>
            </a:pPr>
            <a:r>
              <a:rPr lang="ar-SA" sz="1400"/>
              <a:t>الشكل (</a:t>
            </a:r>
            <a:r>
              <a:rPr lang="en-US" sz="1400"/>
              <a:t>2</a:t>
            </a:r>
            <a:r>
              <a:rPr lang="ar-SA" sz="1400"/>
              <a:t>): متوسط قيم ناقلة</a:t>
            </a:r>
            <a:r>
              <a:rPr lang="ar-SA" sz="1400" baseline="0"/>
              <a:t> أمين الألانين</a:t>
            </a:r>
            <a:r>
              <a:rPr lang="ar-SA" sz="1400"/>
              <a:t> (وحدة</a:t>
            </a:r>
            <a:r>
              <a:rPr lang="ar-SA" sz="1400">
                <a:latin typeface="Times New Roman"/>
                <a:cs typeface="Times New Roman"/>
              </a:rPr>
              <a:t>/ليتر</a:t>
            </a:r>
            <a:r>
              <a:rPr lang="ar-SA" sz="1400"/>
              <a:t>) والعمر (سنة) بين المجموعات الثلاث المدروسة.</a:t>
            </a:r>
          </a:p>
        </c:rich>
      </c:tx>
      <c:layout>
        <c:manualLayout>
          <c:xMode val="edge"/>
          <c:yMode val="edge"/>
          <c:x val="0.12171006992920212"/>
          <c:y val="0.8152866242038217"/>
        </c:manualLayout>
      </c:layout>
    </c:title>
    <c:plotArea>
      <c:layout>
        <c:manualLayout>
          <c:layoutTarget val="inner"/>
          <c:xMode val="edge"/>
          <c:yMode val="edge"/>
          <c:x val="1.2722649434902521E-2"/>
          <c:y val="0.18382479049623143"/>
          <c:w val="0.93065405831364412"/>
          <c:h val="0.48832639550630164"/>
        </c:manualLayout>
      </c:layout>
      <c:barChart>
        <c:barDir val="col"/>
        <c:grouping val="clustered"/>
        <c:ser>
          <c:idx val="0"/>
          <c:order val="0"/>
          <c:tx>
            <c:strRef>
              <c:f>Statistics0!$A$24</c:f>
              <c:strCache>
                <c:ptCount val="1"/>
                <c:pt idx="0">
                  <c:v>مجموعة الشاهد</c:v>
                </c:pt>
              </c:strCache>
            </c:strRef>
          </c:tx>
          <c:dLbls>
            <c:txPr>
              <a:bodyPr/>
              <a:lstStyle/>
              <a:p>
                <a:pPr>
                  <a:defRPr lang="ar-SA"/>
                </a:pPr>
                <a:endParaRPr lang="en-US"/>
              </a:p>
            </c:txPr>
            <c:showVal val="1"/>
          </c:dLbls>
          <c:cat>
            <c:strRef>
              <c:f>[Serin_Statistics.xlsx]Statistics0!$B$23,[Serin_Statistics.xlsx]Statistics0!$D$23</c:f>
              <c:strCache>
                <c:ptCount val="2"/>
                <c:pt idx="0">
                  <c:v>العمر</c:v>
                </c:pt>
                <c:pt idx="1">
                  <c:v>ناقلة أمين الألانين</c:v>
                </c:pt>
              </c:strCache>
            </c:strRef>
          </c:cat>
          <c:val>
            <c:numRef>
              <c:f>[Serin_Statistics.xlsx]Statistics0!$B$24,[Serin_Statistics.xlsx]Statistics0!$D$24</c:f>
              <c:numCache>
                <c:formatCode>General</c:formatCode>
                <c:ptCount val="2"/>
                <c:pt idx="0">
                  <c:v>41.5</c:v>
                </c:pt>
                <c:pt idx="1">
                  <c:v>22.53</c:v>
                </c:pt>
              </c:numCache>
            </c:numRef>
          </c:val>
        </c:ser>
        <c:ser>
          <c:idx val="1"/>
          <c:order val="1"/>
          <c:tx>
            <c:strRef>
              <c:f>Statistics0!$A$25</c:f>
              <c:strCache>
                <c:ptCount val="1"/>
                <c:pt idx="0">
                  <c:v>مرضى الطرق الصفراوية</c:v>
                </c:pt>
              </c:strCache>
            </c:strRef>
          </c:tx>
          <c:dLbls>
            <c:txPr>
              <a:bodyPr/>
              <a:lstStyle/>
              <a:p>
                <a:pPr>
                  <a:defRPr lang="ar-SA"/>
                </a:pPr>
                <a:endParaRPr lang="en-US"/>
              </a:p>
            </c:txPr>
            <c:showVal val="1"/>
          </c:dLbls>
          <c:cat>
            <c:strRef>
              <c:f>[Serin_Statistics.xlsx]Statistics0!$B$23,[Serin_Statistics.xlsx]Statistics0!$D$23</c:f>
              <c:strCache>
                <c:ptCount val="2"/>
                <c:pt idx="0">
                  <c:v>العمر</c:v>
                </c:pt>
                <c:pt idx="1">
                  <c:v>ناقلة أمين الألانين</c:v>
                </c:pt>
              </c:strCache>
            </c:strRef>
          </c:cat>
          <c:val>
            <c:numRef>
              <c:f>[Serin_Statistics.xlsx]Statistics0!$B$25,[Serin_Statistics.xlsx]Statistics0!$D$25</c:f>
              <c:numCache>
                <c:formatCode>General</c:formatCode>
                <c:ptCount val="2"/>
                <c:pt idx="0">
                  <c:v>55.81</c:v>
                </c:pt>
                <c:pt idx="1">
                  <c:v>202.6</c:v>
                </c:pt>
              </c:numCache>
            </c:numRef>
          </c:val>
        </c:ser>
        <c:ser>
          <c:idx val="2"/>
          <c:order val="2"/>
          <c:tx>
            <c:strRef>
              <c:f>Statistics0!$A$26</c:f>
              <c:strCache>
                <c:ptCount val="1"/>
                <c:pt idx="0">
                  <c:v>مرضى العظام</c:v>
                </c:pt>
              </c:strCache>
            </c:strRef>
          </c:tx>
          <c:dLbls>
            <c:txPr>
              <a:bodyPr/>
              <a:lstStyle/>
              <a:p>
                <a:pPr>
                  <a:defRPr lang="ar-SA"/>
                </a:pPr>
                <a:endParaRPr lang="en-US"/>
              </a:p>
            </c:txPr>
            <c:showVal val="1"/>
          </c:dLbls>
          <c:cat>
            <c:strRef>
              <c:f>[Serin_Statistics.xlsx]Statistics0!$B$23,[Serin_Statistics.xlsx]Statistics0!$D$23</c:f>
              <c:strCache>
                <c:ptCount val="2"/>
                <c:pt idx="0">
                  <c:v>العمر</c:v>
                </c:pt>
                <c:pt idx="1">
                  <c:v>ناقلة أمين الألانين</c:v>
                </c:pt>
              </c:strCache>
            </c:strRef>
          </c:cat>
          <c:val>
            <c:numRef>
              <c:f>[Serin_Statistics.xlsx]Statistics0!$B$26,[Serin_Statistics.xlsx]Statistics0!$D$26</c:f>
              <c:numCache>
                <c:formatCode>General</c:formatCode>
                <c:ptCount val="2"/>
                <c:pt idx="0">
                  <c:v>50.59</c:v>
                </c:pt>
                <c:pt idx="1">
                  <c:v>36.120000000000012</c:v>
                </c:pt>
              </c:numCache>
            </c:numRef>
          </c:val>
        </c:ser>
        <c:dLbls>
          <c:showVal val="1"/>
        </c:dLbls>
        <c:overlap val="-25"/>
        <c:axId val="75807360"/>
        <c:axId val="75870592"/>
      </c:barChart>
      <c:catAx>
        <c:axId val="75807360"/>
        <c:scaling>
          <c:orientation val="minMax"/>
        </c:scaling>
        <c:axPos val="b"/>
        <c:majorTickMark val="none"/>
        <c:tickLblPos val="nextTo"/>
        <c:txPr>
          <a:bodyPr/>
          <a:lstStyle/>
          <a:p>
            <a:pPr>
              <a:defRPr lang="ar-SA" sz="1200" b="1"/>
            </a:pPr>
            <a:endParaRPr lang="en-US"/>
          </a:p>
        </c:txPr>
        <c:crossAx val="75870592"/>
        <c:crosses val="autoZero"/>
        <c:auto val="1"/>
        <c:lblAlgn val="ctr"/>
        <c:lblOffset val="100"/>
      </c:catAx>
      <c:valAx>
        <c:axId val="75870592"/>
        <c:scaling>
          <c:orientation val="minMax"/>
        </c:scaling>
        <c:delete val="1"/>
        <c:axPos val="l"/>
        <c:numFmt formatCode="General" sourceLinked="1"/>
        <c:tickLblPos val="nextTo"/>
        <c:crossAx val="75807360"/>
        <c:crosses val="autoZero"/>
        <c:crossBetween val="between"/>
      </c:valAx>
    </c:plotArea>
    <c:legend>
      <c:legendPos val="t"/>
      <c:layout>
        <c:manualLayout>
          <c:xMode val="edge"/>
          <c:yMode val="edge"/>
          <c:x val="5.8800344992337134E-2"/>
          <c:y val="6.0573415584198473E-2"/>
          <c:w val="0.86979070878552656"/>
          <c:h val="9.0427470451544048E-2"/>
        </c:manualLayout>
      </c:layout>
      <c:txPr>
        <a:bodyPr/>
        <a:lstStyle/>
        <a:p>
          <a:pPr>
            <a:defRPr lang="ar-SA" sz="1100" b="1"/>
          </a:pPr>
          <a:endParaRPr lang="en-US"/>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A" sz="1400"/>
            </a:pPr>
            <a:r>
              <a:rPr lang="ar-SA"/>
              <a:t>الشكل(3): متوسط</a:t>
            </a:r>
            <a:r>
              <a:rPr lang="ar-SA" baseline="0"/>
              <a:t> قيم</a:t>
            </a:r>
            <a:r>
              <a:rPr lang="en-US" baseline="0"/>
              <a:t>ALP </a:t>
            </a:r>
            <a:r>
              <a:rPr lang="ar-SA" baseline="0"/>
              <a:t> بين المجموعات المدروسة.</a:t>
            </a:r>
            <a:endParaRPr/>
          </a:p>
        </c:rich>
      </c:tx>
      <c:layout>
        <c:manualLayout>
          <c:xMode val="edge"/>
          <c:yMode val="edge"/>
          <c:x val="0.18999850018748318"/>
          <c:y val="0.83529411764705885"/>
        </c:manualLayout>
      </c:layout>
    </c:title>
    <c:plotArea>
      <c:layout>
        <c:manualLayout>
          <c:layoutTarget val="inner"/>
          <c:xMode val="edge"/>
          <c:yMode val="edge"/>
          <c:x val="4.9176352955880513E-2"/>
          <c:y val="0.20520282121132971"/>
          <c:w val="0.90775681341720005"/>
          <c:h val="0.52570959435758313"/>
        </c:manualLayout>
      </c:layout>
      <c:barChart>
        <c:barDir val="col"/>
        <c:grouping val="clustered"/>
        <c:ser>
          <c:idx val="1"/>
          <c:order val="0"/>
          <c:tx>
            <c:strRef>
              <c:f>Statistics0!$A$24</c:f>
              <c:strCache>
                <c:ptCount val="1"/>
                <c:pt idx="0">
                  <c:v>مجموعة الشاهد</c:v>
                </c:pt>
              </c:strCache>
            </c:strRef>
          </c:tx>
          <c:dLbls>
            <c:txPr>
              <a:bodyPr/>
              <a:lstStyle/>
              <a:p>
                <a:pPr>
                  <a:defRPr lang="ar-SA"/>
                </a:pPr>
                <a:endParaRPr lang="en-US"/>
              </a:p>
            </c:txPr>
            <c:showVal val="1"/>
          </c:dLbls>
          <c:cat>
            <c:strRef>
              <c:f>Statistics0!$C$23</c:f>
              <c:strCache>
                <c:ptCount val="1"/>
                <c:pt idx="0">
                  <c:v>فسفاتاز قلوية</c:v>
                </c:pt>
              </c:strCache>
            </c:strRef>
          </c:cat>
          <c:val>
            <c:numRef>
              <c:f>Statistics0!$C$24</c:f>
              <c:numCache>
                <c:formatCode>General</c:formatCode>
                <c:ptCount val="1"/>
                <c:pt idx="0">
                  <c:v>118</c:v>
                </c:pt>
              </c:numCache>
            </c:numRef>
          </c:val>
        </c:ser>
        <c:ser>
          <c:idx val="0"/>
          <c:order val="1"/>
          <c:tx>
            <c:strRef>
              <c:f>Statistics0!$A$25</c:f>
              <c:strCache>
                <c:ptCount val="1"/>
                <c:pt idx="0">
                  <c:v>مرضى الطرق الصفراوية</c:v>
                </c:pt>
              </c:strCache>
            </c:strRef>
          </c:tx>
          <c:dLbls>
            <c:txPr>
              <a:bodyPr/>
              <a:lstStyle/>
              <a:p>
                <a:pPr>
                  <a:defRPr lang="ar-SA"/>
                </a:pPr>
                <a:endParaRPr lang="en-US"/>
              </a:p>
            </c:txPr>
            <c:showVal val="1"/>
          </c:dLbls>
          <c:cat>
            <c:strRef>
              <c:f>Statistics0!$C$23</c:f>
              <c:strCache>
                <c:ptCount val="1"/>
                <c:pt idx="0">
                  <c:v>فسفاتاز قلوية</c:v>
                </c:pt>
              </c:strCache>
            </c:strRef>
          </c:cat>
          <c:val>
            <c:numRef>
              <c:f>Statistics0!$C$25</c:f>
              <c:numCache>
                <c:formatCode>General</c:formatCode>
                <c:ptCount val="1"/>
                <c:pt idx="0">
                  <c:v>655</c:v>
                </c:pt>
              </c:numCache>
            </c:numRef>
          </c:val>
        </c:ser>
        <c:ser>
          <c:idx val="2"/>
          <c:order val="2"/>
          <c:tx>
            <c:strRef>
              <c:f>Statistics0!$A$26</c:f>
              <c:strCache>
                <c:ptCount val="1"/>
                <c:pt idx="0">
                  <c:v>مرضى العظام</c:v>
                </c:pt>
              </c:strCache>
            </c:strRef>
          </c:tx>
          <c:dLbls>
            <c:txPr>
              <a:bodyPr/>
              <a:lstStyle/>
              <a:p>
                <a:pPr>
                  <a:defRPr lang="ar-SA"/>
                </a:pPr>
                <a:endParaRPr lang="en-US"/>
              </a:p>
            </c:txPr>
            <c:showVal val="1"/>
          </c:dLbls>
          <c:cat>
            <c:strRef>
              <c:f>Statistics0!$C$23</c:f>
              <c:strCache>
                <c:ptCount val="1"/>
                <c:pt idx="0">
                  <c:v>فسفاتاز قلوية</c:v>
                </c:pt>
              </c:strCache>
            </c:strRef>
          </c:cat>
          <c:val>
            <c:numRef>
              <c:f>Statistics0!$C$26</c:f>
              <c:numCache>
                <c:formatCode>General</c:formatCode>
                <c:ptCount val="1"/>
                <c:pt idx="0">
                  <c:v>884.8</c:v>
                </c:pt>
              </c:numCache>
            </c:numRef>
          </c:val>
        </c:ser>
        <c:dLbls>
          <c:showVal val="1"/>
        </c:dLbls>
        <c:overlap val="-25"/>
        <c:axId val="104745984"/>
        <c:axId val="104752256"/>
      </c:barChart>
      <c:catAx>
        <c:axId val="104745984"/>
        <c:scaling>
          <c:orientation val="minMax"/>
        </c:scaling>
        <c:axPos val="b"/>
        <c:majorTickMark val="none"/>
        <c:tickLblPos val="nextTo"/>
        <c:txPr>
          <a:bodyPr/>
          <a:lstStyle/>
          <a:p>
            <a:pPr>
              <a:defRPr lang="ar-SA" sz="1100" b="1"/>
            </a:pPr>
            <a:endParaRPr lang="en-US"/>
          </a:p>
        </c:txPr>
        <c:crossAx val="104752256"/>
        <c:crosses val="autoZero"/>
        <c:auto val="1"/>
        <c:lblAlgn val="ctr"/>
        <c:lblOffset val="100"/>
      </c:catAx>
      <c:valAx>
        <c:axId val="104752256"/>
        <c:scaling>
          <c:orientation val="minMax"/>
        </c:scaling>
        <c:delete val="1"/>
        <c:axPos val="l"/>
        <c:numFmt formatCode="General" sourceLinked="1"/>
        <c:tickLblPos val="nextTo"/>
        <c:crossAx val="104745984"/>
        <c:crosses val="autoZero"/>
        <c:crossBetween val="between"/>
      </c:valAx>
    </c:plotArea>
    <c:legend>
      <c:legendPos val="t"/>
      <c:layout>
        <c:manualLayout>
          <c:xMode val="edge"/>
          <c:yMode val="edge"/>
          <c:x val="7.8064699743857324E-2"/>
          <c:y val="2.5668544986379091E-2"/>
          <c:w val="0.84693507651167499"/>
          <c:h val="0.1454562297359889"/>
        </c:manualLayout>
      </c:layout>
      <c:txPr>
        <a:bodyPr/>
        <a:lstStyle/>
        <a:p>
          <a:pPr>
            <a:defRPr lang="ar-SA" sz="1100" b="1"/>
          </a:pPr>
          <a:endParaRPr lang="en-US"/>
        </a:p>
      </c:txPr>
    </c:legend>
    <c:plotVisOnly val="1"/>
  </c:chart>
  <c:spPr>
    <a:noFill/>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A" sz="1400"/>
            </a:pPr>
            <a:r>
              <a:rPr lang="ar-SA" sz="1400"/>
              <a:t>الشكل(4): متوسط قيم الفسفاتاز القلوية (وحدة</a:t>
            </a:r>
            <a:r>
              <a:rPr lang="ar-SA" sz="1400">
                <a:latin typeface="Times New Roman"/>
                <a:cs typeface="Times New Roman"/>
              </a:rPr>
              <a:t>/ليتر</a:t>
            </a:r>
            <a:r>
              <a:rPr lang="ar-SA" sz="1400"/>
              <a:t>) بين ذكور وإناث المجموعات المدروسة.</a:t>
            </a:r>
          </a:p>
        </c:rich>
      </c:tx>
      <c:layout>
        <c:manualLayout>
          <c:xMode val="edge"/>
          <c:yMode val="edge"/>
          <c:x val="9.7381724343280629E-2"/>
          <c:y val="0.84558239758591458"/>
        </c:manualLayout>
      </c:layout>
    </c:title>
    <c:plotArea>
      <c:layout>
        <c:manualLayout>
          <c:layoutTarget val="inner"/>
          <c:xMode val="edge"/>
          <c:yMode val="edge"/>
          <c:x val="2.935010482180294E-2"/>
          <c:y val="0.19396209451719645"/>
          <c:w val="0.92452830188679247"/>
          <c:h val="0.49814806641838427"/>
        </c:manualLayout>
      </c:layout>
      <c:barChart>
        <c:barDir val="col"/>
        <c:grouping val="clustered"/>
        <c:ser>
          <c:idx val="0"/>
          <c:order val="0"/>
          <c:tx>
            <c:strRef>
              <c:f>Statistics0!$B$45</c:f>
              <c:strCache>
                <c:ptCount val="1"/>
                <c:pt idx="0">
                  <c:v>ذكور</c:v>
                </c:pt>
              </c:strCache>
            </c:strRef>
          </c:tx>
          <c:dLbls>
            <c:txPr>
              <a:bodyPr/>
              <a:lstStyle/>
              <a:p>
                <a:pPr>
                  <a:defRPr lang="ar-SA"/>
                </a:pPr>
                <a:endParaRPr lang="en-US"/>
              </a:p>
            </c:txPr>
            <c:showVal val="1"/>
          </c:dLbls>
          <c:cat>
            <c:strRef>
              <c:f>Statistics0!$A$46:$A$48</c:f>
              <c:strCache>
                <c:ptCount val="3"/>
                <c:pt idx="0">
                  <c:v>مجموعة الشاهد</c:v>
                </c:pt>
                <c:pt idx="1">
                  <c:v>مرضى الطرق الصفراوية</c:v>
                </c:pt>
                <c:pt idx="2">
                  <c:v>مرضى العظام</c:v>
                </c:pt>
              </c:strCache>
            </c:strRef>
          </c:cat>
          <c:val>
            <c:numRef>
              <c:f>Statistics0!$B$46:$B$48</c:f>
              <c:numCache>
                <c:formatCode>General</c:formatCode>
                <c:ptCount val="3"/>
                <c:pt idx="0">
                  <c:v>117.8</c:v>
                </c:pt>
                <c:pt idx="1">
                  <c:v>680.5</c:v>
                </c:pt>
                <c:pt idx="2">
                  <c:v>899.9</c:v>
                </c:pt>
              </c:numCache>
            </c:numRef>
          </c:val>
        </c:ser>
        <c:ser>
          <c:idx val="1"/>
          <c:order val="1"/>
          <c:tx>
            <c:strRef>
              <c:f>Statistics0!$C$45</c:f>
              <c:strCache>
                <c:ptCount val="1"/>
                <c:pt idx="0">
                  <c:v>إناث</c:v>
                </c:pt>
              </c:strCache>
            </c:strRef>
          </c:tx>
          <c:dLbls>
            <c:txPr>
              <a:bodyPr/>
              <a:lstStyle/>
              <a:p>
                <a:pPr>
                  <a:defRPr lang="ar-SA"/>
                </a:pPr>
                <a:endParaRPr lang="en-US"/>
              </a:p>
            </c:txPr>
            <c:showVal val="1"/>
          </c:dLbls>
          <c:cat>
            <c:strRef>
              <c:f>Statistics0!$A$46:$A$48</c:f>
              <c:strCache>
                <c:ptCount val="3"/>
                <c:pt idx="0">
                  <c:v>مجموعة الشاهد</c:v>
                </c:pt>
                <c:pt idx="1">
                  <c:v>مرضى الطرق الصفراوية</c:v>
                </c:pt>
                <c:pt idx="2">
                  <c:v>مرضى العظام</c:v>
                </c:pt>
              </c:strCache>
            </c:strRef>
          </c:cat>
          <c:val>
            <c:numRef>
              <c:f>Statistics0!$C$46:$C$48</c:f>
              <c:numCache>
                <c:formatCode>General</c:formatCode>
                <c:ptCount val="3"/>
                <c:pt idx="0">
                  <c:v>118.4</c:v>
                </c:pt>
                <c:pt idx="1">
                  <c:v>613.5</c:v>
                </c:pt>
                <c:pt idx="2">
                  <c:v>857</c:v>
                </c:pt>
              </c:numCache>
            </c:numRef>
          </c:val>
        </c:ser>
        <c:dLbls>
          <c:showVal val="1"/>
        </c:dLbls>
        <c:overlap val="-25"/>
        <c:axId val="104965248"/>
        <c:axId val="104966784"/>
      </c:barChart>
      <c:catAx>
        <c:axId val="104965248"/>
        <c:scaling>
          <c:orientation val="minMax"/>
        </c:scaling>
        <c:axPos val="b"/>
        <c:majorTickMark val="none"/>
        <c:tickLblPos val="nextTo"/>
        <c:txPr>
          <a:bodyPr/>
          <a:lstStyle/>
          <a:p>
            <a:pPr>
              <a:defRPr lang="ar-SA" sz="1200" b="1"/>
            </a:pPr>
            <a:endParaRPr lang="en-US"/>
          </a:p>
        </c:txPr>
        <c:crossAx val="104966784"/>
        <c:crosses val="autoZero"/>
        <c:auto val="1"/>
        <c:lblAlgn val="ctr"/>
        <c:lblOffset val="100"/>
      </c:catAx>
      <c:valAx>
        <c:axId val="104966784"/>
        <c:scaling>
          <c:orientation val="minMax"/>
        </c:scaling>
        <c:delete val="1"/>
        <c:axPos val="l"/>
        <c:numFmt formatCode="General" sourceLinked="1"/>
        <c:tickLblPos val="nextTo"/>
        <c:crossAx val="104965248"/>
        <c:crosses val="autoZero"/>
        <c:crossBetween val="between"/>
      </c:valAx>
    </c:plotArea>
    <c:legend>
      <c:legendPos val="t"/>
      <c:layout>
        <c:manualLayout>
          <c:xMode val="edge"/>
          <c:yMode val="edge"/>
          <c:x val="0.35728552798825397"/>
          <c:y val="7.8692594364930923E-2"/>
          <c:w val="0.28542861387610224"/>
          <c:h val="7.1070605124635713E-2"/>
        </c:manualLayout>
      </c:layout>
      <c:txPr>
        <a:bodyPr/>
        <a:lstStyle/>
        <a:p>
          <a:pPr>
            <a:defRPr lang="ar-SA" sz="1100" b="1"/>
          </a:pPr>
          <a:endParaRPr lang="en-US"/>
        </a:p>
      </c:txP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lang="ar-SA" sz="1400"/>
            </a:pPr>
            <a:r>
              <a:rPr lang="ar-SA"/>
              <a:t>الشكل</a:t>
            </a:r>
            <a:r>
              <a:rPr lang="ar-SA" baseline="0"/>
              <a:t> (5) :متوسط قيم الكالسيوم والفوسفور(ملغ</a:t>
            </a:r>
            <a:r>
              <a:rPr lang="ar-SA" baseline="0">
                <a:latin typeface="Times New Roman"/>
                <a:cs typeface="Times New Roman"/>
              </a:rPr>
              <a:t>/ليتر) بين المجموعات الثلاث المدروسة.</a:t>
            </a:r>
            <a:endParaRPr/>
          </a:p>
        </c:rich>
      </c:tx>
      <c:layout>
        <c:manualLayout>
          <c:xMode val="edge"/>
          <c:yMode val="edge"/>
          <c:x val="0.20046113020402928"/>
          <c:y val="0.8319800434428456"/>
        </c:manualLayout>
      </c:layout>
    </c:title>
    <c:plotArea>
      <c:layout>
        <c:manualLayout>
          <c:layoutTarget val="inner"/>
          <c:xMode val="edge"/>
          <c:yMode val="edge"/>
          <c:x val="5.3585500394011026E-2"/>
          <c:y val="0.37507814204189632"/>
          <c:w val="0.93065405831364312"/>
          <c:h val="0.36054897247433132"/>
        </c:manualLayout>
      </c:layout>
      <c:barChart>
        <c:barDir val="col"/>
        <c:grouping val="clustered"/>
        <c:ser>
          <c:idx val="0"/>
          <c:order val="0"/>
          <c:tx>
            <c:strRef>
              <c:f>Statistics0!$A$24</c:f>
              <c:strCache>
                <c:ptCount val="1"/>
                <c:pt idx="0">
                  <c:v>مجموعة الشاهد</c:v>
                </c:pt>
              </c:strCache>
            </c:strRef>
          </c:tx>
          <c:dLbls>
            <c:txPr>
              <a:bodyPr/>
              <a:lstStyle/>
              <a:p>
                <a:pPr>
                  <a:defRPr lang="ar-SA"/>
                </a:pPr>
                <a:endParaRPr lang="en-US"/>
              </a:p>
            </c:txPr>
            <c:showVal val="1"/>
          </c:dLbls>
          <c:cat>
            <c:strRef>
              <c:f>Statistics0!$E$23:$F$23</c:f>
              <c:strCache>
                <c:ptCount val="2"/>
                <c:pt idx="0">
                  <c:v>كالسيوم</c:v>
                </c:pt>
                <c:pt idx="1">
                  <c:v>فسفور</c:v>
                </c:pt>
              </c:strCache>
            </c:strRef>
          </c:cat>
          <c:val>
            <c:numRef>
              <c:f>Statistics0!$E$24:$F$24</c:f>
              <c:numCache>
                <c:formatCode>General</c:formatCode>
                <c:ptCount val="2"/>
                <c:pt idx="0">
                  <c:v>9.6179999999999986</c:v>
                </c:pt>
                <c:pt idx="1">
                  <c:v>3.2050000000000001</c:v>
                </c:pt>
              </c:numCache>
            </c:numRef>
          </c:val>
        </c:ser>
        <c:ser>
          <c:idx val="1"/>
          <c:order val="1"/>
          <c:tx>
            <c:strRef>
              <c:f>Statistics0!$A$25</c:f>
              <c:strCache>
                <c:ptCount val="1"/>
                <c:pt idx="0">
                  <c:v>مرضى الطرق الصفراوية</c:v>
                </c:pt>
              </c:strCache>
            </c:strRef>
          </c:tx>
          <c:dLbls>
            <c:txPr>
              <a:bodyPr/>
              <a:lstStyle/>
              <a:p>
                <a:pPr>
                  <a:defRPr lang="ar-SA"/>
                </a:pPr>
                <a:endParaRPr lang="en-US"/>
              </a:p>
            </c:txPr>
            <c:showVal val="1"/>
          </c:dLbls>
          <c:cat>
            <c:strRef>
              <c:f>Statistics0!$E$23:$F$23</c:f>
              <c:strCache>
                <c:ptCount val="2"/>
                <c:pt idx="0">
                  <c:v>كالسيوم</c:v>
                </c:pt>
                <c:pt idx="1">
                  <c:v>فسفور</c:v>
                </c:pt>
              </c:strCache>
            </c:strRef>
          </c:cat>
          <c:val>
            <c:numRef>
              <c:f>Statistics0!$E$25:$F$25</c:f>
              <c:numCache>
                <c:formatCode>General</c:formatCode>
                <c:ptCount val="2"/>
                <c:pt idx="0">
                  <c:v>8.7740000000000009</c:v>
                </c:pt>
                <c:pt idx="1">
                  <c:v>3.9499999999999997</c:v>
                </c:pt>
              </c:numCache>
            </c:numRef>
          </c:val>
        </c:ser>
        <c:ser>
          <c:idx val="2"/>
          <c:order val="2"/>
          <c:tx>
            <c:strRef>
              <c:f>Statistics0!$A$26</c:f>
              <c:strCache>
                <c:ptCount val="1"/>
                <c:pt idx="0">
                  <c:v>مرضى العظام</c:v>
                </c:pt>
              </c:strCache>
            </c:strRef>
          </c:tx>
          <c:dLbls>
            <c:txPr>
              <a:bodyPr/>
              <a:lstStyle/>
              <a:p>
                <a:pPr>
                  <a:defRPr lang="ar-SA"/>
                </a:pPr>
                <a:endParaRPr lang="en-US"/>
              </a:p>
            </c:txPr>
            <c:showVal val="1"/>
          </c:dLbls>
          <c:cat>
            <c:strRef>
              <c:f>Statistics0!$E$23:$F$23</c:f>
              <c:strCache>
                <c:ptCount val="2"/>
                <c:pt idx="0">
                  <c:v>كالسيوم</c:v>
                </c:pt>
                <c:pt idx="1">
                  <c:v>فسفور</c:v>
                </c:pt>
              </c:strCache>
            </c:strRef>
          </c:cat>
          <c:val>
            <c:numRef>
              <c:f>Statistics0!$E$26:$F$26</c:f>
              <c:numCache>
                <c:formatCode>General</c:formatCode>
                <c:ptCount val="2"/>
                <c:pt idx="0">
                  <c:v>12.57</c:v>
                </c:pt>
                <c:pt idx="1">
                  <c:v>4.6879999999999855</c:v>
                </c:pt>
              </c:numCache>
            </c:numRef>
          </c:val>
        </c:ser>
        <c:dLbls>
          <c:showVal val="1"/>
        </c:dLbls>
        <c:axId val="106590592"/>
        <c:axId val="106592896"/>
      </c:barChart>
      <c:catAx>
        <c:axId val="106590592"/>
        <c:scaling>
          <c:orientation val="minMax"/>
        </c:scaling>
        <c:axPos val="b"/>
        <c:majorTickMark val="none"/>
        <c:tickLblPos val="nextTo"/>
        <c:txPr>
          <a:bodyPr/>
          <a:lstStyle/>
          <a:p>
            <a:pPr>
              <a:defRPr lang="ar-SA" sz="1200" b="1"/>
            </a:pPr>
            <a:endParaRPr lang="en-US"/>
          </a:p>
        </c:txPr>
        <c:crossAx val="106592896"/>
        <c:crosses val="autoZero"/>
        <c:auto val="1"/>
        <c:lblAlgn val="ctr"/>
        <c:lblOffset val="100"/>
      </c:catAx>
      <c:valAx>
        <c:axId val="106592896"/>
        <c:scaling>
          <c:orientation val="minMax"/>
        </c:scaling>
        <c:delete val="1"/>
        <c:axPos val="l"/>
        <c:numFmt formatCode="General" sourceLinked="1"/>
        <c:tickLblPos val="nextTo"/>
        <c:crossAx val="106590592"/>
        <c:crosses val="autoZero"/>
        <c:crossBetween val="between"/>
      </c:valAx>
    </c:plotArea>
    <c:legend>
      <c:legendPos val="t"/>
      <c:layout>
        <c:manualLayout>
          <c:xMode val="edge"/>
          <c:yMode val="edge"/>
          <c:x val="6.0304420197972414E-2"/>
          <c:y val="0.14979403713946199"/>
          <c:w val="0.86979070878552556"/>
          <c:h val="0.10320069240674674"/>
        </c:manualLayout>
      </c:layout>
      <c:txPr>
        <a:bodyPr/>
        <a:lstStyle/>
        <a:p>
          <a:pPr>
            <a:defRPr lang="ar-SA" sz="1100" b="1"/>
          </a:pPr>
          <a:endParaRPr lang="en-US"/>
        </a:p>
      </c:txPr>
    </c:legend>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400"/>
            </a:pPr>
            <a:r>
              <a:rPr lang="ar-SA" sz="1400"/>
              <a:t>الشكل(6): ارتباط قيم الفسفتاز القلوية بقيم الكالسيوم في مجموعة مرضى العظام (معامل الارتباط =</a:t>
            </a:r>
            <a:r>
              <a:rPr lang="en-US" sz="1400"/>
              <a:t>0.58</a:t>
            </a:r>
            <a:r>
              <a:rPr lang="en-US" sz="1400" baseline="0"/>
              <a:t> </a:t>
            </a:r>
            <a:r>
              <a:rPr lang="ar-SA" sz="1400" baseline="0"/>
              <a:t>، وقيمة </a:t>
            </a:r>
            <a:r>
              <a:rPr lang="en-US" sz="1400" baseline="0"/>
              <a:t>P</a:t>
            </a:r>
            <a:r>
              <a:rPr lang="ar-SA" sz="1400" baseline="0"/>
              <a:t> =</a:t>
            </a:r>
            <a:r>
              <a:rPr lang="en-US" sz="1400" baseline="0"/>
              <a:t> 0.01 </a:t>
            </a:r>
            <a:r>
              <a:rPr lang="ar-SA" sz="1400" baseline="0"/>
              <a:t>)</a:t>
            </a:r>
            <a:endParaRPr lang="ar-SA" sz="1400"/>
          </a:p>
        </c:rich>
      </c:tx>
      <c:layout>
        <c:manualLayout>
          <c:xMode val="edge"/>
          <c:yMode val="edge"/>
          <c:x val="0.11103353339573795"/>
          <c:y val="0.78074074074074051"/>
        </c:manualLayout>
      </c:layout>
    </c:title>
    <c:plotArea>
      <c:layout>
        <c:manualLayout>
          <c:layoutTarget val="inner"/>
          <c:xMode val="edge"/>
          <c:yMode val="edge"/>
          <c:x val="9.5713525319824563E-2"/>
          <c:y val="0.16351911089239204"/>
          <c:w val="0.8385911201659233"/>
          <c:h val="0.5147317913385917"/>
        </c:manualLayout>
      </c:layout>
      <c:scatterChart>
        <c:scatterStyle val="lineMarker"/>
        <c:ser>
          <c:idx val="1"/>
          <c:order val="0"/>
          <c:tx>
            <c:strRef>
              <c:f>Bone!$G$1</c:f>
              <c:strCache>
                <c:ptCount val="1"/>
                <c:pt idx="0">
                  <c:v>الكالسيوم</c:v>
                </c:pt>
              </c:strCache>
            </c:strRef>
          </c:tx>
          <c:spPr>
            <a:ln w="28575">
              <a:noFill/>
            </a:ln>
          </c:spPr>
          <c:marker>
            <c:spPr>
              <a:solidFill>
                <a:sysClr val="windowText" lastClr="000000"/>
              </a:solidFill>
              <a:ln>
                <a:noFill/>
              </a:ln>
            </c:spPr>
          </c:marker>
          <c:trendline>
            <c:trendlineType val="linear"/>
            <c:forward val="300"/>
            <c:backward val="300"/>
          </c:trendline>
          <c:xVal>
            <c:numRef>
              <c:f>Bone!$E$2:$E$17</c:f>
              <c:numCache>
                <c:formatCode>General</c:formatCode>
                <c:ptCount val="16"/>
                <c:pt idx="0">
                  <c:v>1148</c:v>
                </c:pt>
                <c:pt idx="1">
                  <c:v>825</c:v>
                </c:pt>
                <c:pt idx="2">
                  <c:v>573</c:v>
                </c:pt>
                <c:pt idx="3">
                  <c:v>456</c:v>
                </c:pt>
                <c:pt idx="4">
                  <c:v>895</c:v>
                </c:pt>
                <c:pt idx="5">
                  <c:v>752</c:v>
                </c:pt>
                <c:pt idx="6">
                  <c:v>752</c:v>
                </c:pt>
                <c:pt idx="7">
                  <c:v>832</c:v>
                </c:pt>
                <c:pt idx="8">
                  <c:v>1123</c:v>
                </c:pt>
                <c:pt idx="9">
                  <c:v>952</c:v>
                </c:pt>
                <c:pt idx="10">
                  <c:v>720</c:v>
                </c:pt>
                <c:pt idx="11">
                  <c:v>1323</c:v>
                </c:pt>
                <c:pt idx="12">
                  <c:v>620</c:v>
                </c:pt>
                <c:pt idx="13">
                  <c:v>934</c:v>
                </c:pt>
                <c:pt idx="14">
                  <c:v>893</c:v>
                </c:pt>
                <c:pt idx="15">
                  <c:v>1523</c:v>
                </c:pt>
              </c:numCache>
            </c:numRef>
          </c:xVal>
          <c:yVal>
            <c:numRef>
              <c:f>Bone!$G$2:$G$17</c:f>
              <c:numCache>
                <c:formatCode>General</c:formatCode>
                <c:ptCount val="16"/>
                <c:pt idx="0">
                  <c:v>14.4</c:v>
                </c:pt>
                <c:pt idx="1">
                  <c:v>10</c:v>
                </c:pt>
                <c:pt idx="2">
                  <c:v>14.3</c:v>
                </c:pt>
                <c:pt idx="3">
                  <c:v>6.2</c:v>
                </c:pt>
                <c:pt idx="4">
                  <c:v>8.3000000000000007</c:v>
                </c:pt>
                <c:pt idx="5">
                  <c:v>12.7</c:v>
                </c:pt>
                <c:pt idx="6">
                  <c:v>12.7</c:v>
                </c:pt>
                <c:pt idx="7">
                  <c:v>13</c:v>
                </c:pt>
                <c:pt idx="8">
                  <c:v>15.3</c:v>
                </c:pt>
                <c:pt idx="9">
                  <c:v>15.3</c:v>
                </c:pt>
                <c:pt idx="10">
                  <c:v>13.7</c:v>
                </c:pt>
                <c:pt idx="11">
                  <c:v>16.2</c:v>
                </c:pt>
                <c:pt idx="12">
                  <c:v>13.7</c:v>
                </c:pt>
                <c:pt idx="13">
                  <c:v>12.2</c:v>
                </c:pt>
                <c:pt idx="14">
                  <c:v>11.7</c:v>
                </c:pt>
                <c:pt idx="15">
                  <c:v>15.7</c:v>
                </c:pt>
              </c:numCache>
            </c:numRef>
          </c:yVal>
        </c:ser>
        <c:axId val="77421568"/>
        <c:axId val="77439744"/>
      </c:scatterChart>
      <c:valAx>
        <c:axId val="77421568"/>
        <c:scaling>
          <c:orientation val="minMax"/>
        </c:scaling>
        <c:axPos val="b"/>
        <c:numFmt formatCode="General" sourceLinked="1"/>
        <c:tickLblPos val="nextTo"/>
        <c:txPr>
          <a:bodyPr/>
          <a:lstStyle/>
          <a:p>
            <a:pPr>
              <a:defRPr lang="ar-SA"/>
            </a:pPr>
            <a:endParaRPr lang="en-US"/>
          </a:p>
        </c:txPr>
        <c:crossAx val="77439744"/>
        <c:crosses val="autoZero"/>
        <c:crossBetween val="midCat"/>
      </c:valAx>
      <c:valAx>
        <c:axId val="77439744"/>
        <c:scaling>
          <c:orientation val="minMax"/>
        </c:scaling>
        <c:axPos val="l"/>
        <c:majorGridlines/>
        <c:numFmt formatCode="General" sourceLinked="1"/>
        <c:tickLblPos val="nextTo"/>
        <c:txPr>
          <a:bodyPr/>
          <a:lstStyle/>
          <a:p>
            <a:pPr>
              <a:defRPr lang="ar-SA"/>
            </a:pPr>
            <a:endParaRPr lang="en-US"/>
          </a:p>
        </c:txPr>
        <c:crossAx val="77421568"/>
        <c:crosses val="autoZero"/>
        <c:crossBetween val="midCat"/>
      </c:valAx>
    </c:plotArea>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a:pPr>
            <a:r>
              <a:rPr lang="ar-SA" sz="1400"/>
              <a:t>الشكل (7):</a:t>
            </a:r>
            <a:r>
              <a:rPr lang="ar-SA" sz="1400" baseline="0"/>
              <a:t> </a:t>
            </a:r>
            <a:r>
              <a:rPr lang="ar-SA" sz="1400"/>
              <a:t>ارتباط قيم الفوسفاتاز القلوية بقيم الفوسفور في مجموعة</a:t>
            </a:r>
            <a:r>
              <a:rPr lang="en-US" sz="1400"/>
              <a:t> </a:t>
            </a:r>
            <a:r>
              <a:rPr lang="ar-SA" sz="1400"/>
              <a:t>مرضى</a:t>
            </a:r>
            <a:r>
              <a:rPr lang="ar-SA" sz="1400" baseline="0"/>
              <a:t> العظام</a:t>
            </a:r>
            <a:r>
              <a:rPr lang="ar-SA" sz="1400"/>
              <a:t> </a:t>
            </a:r>
            <a:r>
              <a:rPr lang="ar-SA" sz="1400" baseline="0"/>
              <a:t>(معامل الارتباط =    </a:t>
            </a:r>
            <a:r>
              <a:rPr lang="en-US" sz="1400" baseline="0"/>
              <a:t>0.533</a:t>
            </a:r>
            <a:r>
              <a:rPr lang="ar-SA" sz="1400" baseline="0"/>
              <a:t> </a:t>
            </a:r>
            <a:r>
              <a:rPr lang="en-US" sz="1400" baseline="0"/>
              <a:t>-</a:t>
            </a:r>
            <a:r>
              <a:rPr lang="ar-SA" sz="1400" baseline="0"/>
              <a:t>؛ قيمة </a:t>
            </a:r>
            <a:r>
              <a:rPr lang="en-US" sz="1400" baseline="0"/>
              <a:t>P</a:t>
            </a:r>
            <a:r>
              <a:rPr lang="ar-SA" sz="1400" baseline="0"/>
              <a:t>=</a:t>
            </a:r>
            <a:r>
              <a:rPr lang="en-US" sz="1400" baseline="0"/>
              <a:t>  0.027</a:t>
            </a:r>
            <a:r>
              <a:rPr lang="ar-SA" sz="1400" baseline="0"/>
              <a:t>)</a:t>
            </a:r>
            <a:endParaRPr lang="ar-SA"/>
          </a:p>
        </c:rich>
      </c:tx>
      <c:layout>
        <c:manualLayout>
          <c:xMode val="edge"/>
          <c:yMode val="edge"/>
          <c:x val="0.11637604621456216"/>
          <c:y val="0.74520547945205484"/>
        </c:manualLayout>
      </c:layout>
    </c:title>
    <c:plotArea>
      <c:layout>
        <c:manualLayout>
          <c:layoutTarget val="inner"/>
          <c:xMode val="edge"/>
          <c:yMode val="edge"/>
          <c:x val="6.9526478681690221E-2"/>
          <c:y val="0.11382436211866959"/>
          <c:w val="0.84931942829180262"/>
          <c:h val="0.50714581988726759"/>
        </c:manualLayout>
      </c:layout>
      <c:scatterChart>
        <c:scatterStyle val="lineMarker"/>
        <c:ser>
          <c:idx val="2"/>
          <c:order val="0"/>
          <c:tx>
            <c:strRef>
              <c:f>Bone!$H$1</c:f>
              <c:strCache>
                <c:ptCount val="1"/>
                <c:pt idx="0">
                  <c:v>الفسفور</c:v>
                </c:pt>
              </c:strCache>
            </c:strRef>
          </c:tx>
          <c:spPr>
            <a:ln w="28575">
              <a:noFill/>
            </a:ln>
          </c:spPr>
          <c:marker>
            <c:spPr>
              <a:solidFill>
                <a:schemeClr val="tx1"/>
              </a:solidFill>
              <a:ln>
                <a:noFill/>
              </a:ln>
            </c:spPr>
          </c:marker>
          <c:trendline>
            <c:trendlineType val="linear"/>
            <c:forward val="500"/>
            <c:backward val="300"/>
          </c:trendline>
          <c:xVal>
            <c:numRef>
              <c:f>Bone!$E$2:$E$17</c:f>
              <c:numCache>
                <c:formatCode>General</c:formatCode>
                <c:ptCount val="16"/>
                <c:pt idx="0">
                  <c:v>1148</c:v>
                </c:pt>
                <c:pt idx="1">
                  <c:v>825</c:v>
                </c:pt>
                <c:pt idx="2">
                  <c:v>573</c:v>
                </c:pt>
                <c:pt idx="3">
                  <c:v>456</c:v>
                </c:pt>
                <c:pt idx="4">
                  <c:v>895</c:v>
                </c:pt>
                <c:pt idx="5">
                  <c:v>752</c:v>
                </c:pt>
                <c:pt idx="6">
                  <c:v>752</c:v>
                </c:pt>
                <c:pt idx="7">
                  <c:v>832</c:v>
                </c:pt>
                <c:pt idx="8">
                  <c:v>1123</c:v>
                </c:pt>
                <c:pt idx="9">
                  <c:v>952</c:v>
                </c:pt>
                <c:pt idx="10">
                  <c:v>720</c:v>
                </c:pt>
                <c:pt idx="11">
                  <c:v>1323</c:v>
                </c:pt>
                <c:pt idx="12">
                  <c:v>620</c:v>
                </c:pt>
                <c:pt idx="13">
                  <c:v>934</c:v>
                </c:pt>
                <c:pt idx="14">
                  <c:v>893</c:v>
                </c:pt>
                <c:pt idx="15">
                  <c:v>1523</c:v>
                </c:pt>
              </c:numCache>
            </c:numRef>
          </c:xVal>
          <c:yVal>
            <c:numRef>
              <c:f>Bone!$H$2:$H$17</c:f>
              <c:numCache>
                <c:formatCode>General</c:formatCode>
                <c:ptCount val="16"/>
                <c:pt idx="0">
                  <c:v>2.8899999999999997</c:v>
                </c:pt>
                <c:pt idx="1">
                  <c:v>4.5</c:v>
                </c:pt>
                <c:pt idx="2">
                  <c:v>5.6</c:v>
                </c:pt>
                <c:pt idx="3">
                  <c:v>6.7</c:v>
                </c:pt>
                <c:pt idx="4">
                  <c:v>6.5</c:v>
                </c:pt>
                <c:pt idx="5">
                  <c:v>4.9000000000000004</c:v>
                </c:pt>
                <c:pt idx="6">
                  <c:v>4.9000000000000004</c:v>
                </c:pt>
                <c:pt idx="7">
                  <c:v>5.4</c:v>
                </c:pt>
                <c:pt idx="8">
                  <c:v>4.3</c:v>
                </c:pt>
                <c:pt idx="9">
                  <c:v>4.3</c:v>
                </c:pt>
                <c:pt idx="10">
                  <c:v>2.8</c:v>
                </c:pt>
                <c:pt idx="11">
                  <c:v>4.5</c:v>
                </c:pt>
                <c:pt idx="12">
                  <c:v>4.9000000000000004</c:v>
                </c:pt>
                <c:pt idx="13">
                  <c:v>3.7</c:v>
                </c:pt>
                <c:pt idx="14">
                  <c:v>4.3</c:v>
                </c:pt>
                <c:pt idx="15">
                  <c:v>3.6</c:v>
                </c:pt>
              </c:numCache>
            </c:numRef>
          </c:yVal>
        </c:ser>
        <c:axId val="77767424"/>
        <c:axId val="77768960"/>
      </c:scatterChart>
      <c:valAx>
        <c:axId val="77767424"/>
        <c:scaling>
          <c:orientation val="minMax"/>
        </c:scaling>
        <c:axPos val="b"/>
        <c:numFmt formatCode="General" sourceLinked="1"/>
        <c:tickLblPos val="nextTo"/>
        <c:txPr>
          <a:bodyPr/>
          <a:lstStyle/>
          <a:p>
            <a:pPr>
              <a:defRPr lang="ar-SA"/>
            </a:pPr>
            <a:endParaRPr lang="en-US"/>
          </a:p>
        </c:txPr>
        <c:crossAx val="77768960"/>
        <c:crosses val="autoZero"/>
        <c:crossBetween val="midCat"/>
      </c:valAx>
      <c:valAx>
        <c:axId val="77768960"/>
        <c:scaling>
          <c:orientation val="minMax"/>
        </c:scaling>
        <c:axPos val="l"/>
        <c:majorGridlines/>
        <c:numFmt formatCode="General" sourceLinked="1"/>
        <c:tickLblPos val="nextTo"/>
        <c:txPr>
          <a:bodyPr/>
          <a:lstStyle/>
          <a:p>
            <a:pPr>
              <a:defRPr lang="ar-SA"/>
            </a:pPr>
            <a:endParaRPr lang="en-US"/>
          </a:p>
        </c:txPr>
        <c:crossAx val="77767424"/>
        <c:crosses val="autoZero"/>
        <c:crossBetween val="midCat"/>
      </c:valAx>
    </c:plotArea>
    <c:legend>
      <c:legendPos val="t"/>
      <c:legendEntry>
        <c:idx val="1"/>
        <c:delete val="1"/>
      </c:legendEntry>
      <c:layout>
        <c:manualLayout>
          <c:xMode val="edge"/>
          <c:yMode val="edge"/>
          <c:x val="0.42781847184357269"/>
          <c:y val="1.8754098360655769E-2"/>
          <c:w val="0.15727644213965028"/>
          <c:h val="8.435265263973149E-2"/>
        </c:manualLayout>
      </c:layout>
      <c:txPr>
        <a:bodyPr/>
        <a:lstStyle/>
        <a:p>
          <a:pPr>
            <a:defRPr lang="ar-SA" sz="1100" b="1"/>
          </a:pPr>
          <a:endParaRPr lang="en-US"/>
        </a:p>
      </c:txPr>
    </c:legend>
    <c:plotVisOnly val="1"/>
  </c:chart>
  <c:spPr>
    <a:ln>
      <a:noFill/>
    </a:ln>
  </c:spPr>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مخصص 1">
      <a:majorFont>
        <a:latin typeface="Cambria"/>
        <a:ea typeface=""/>
        <a:cs typeface="Times New Roman"/>
      </a:majorFont>
      <a:minorFont>
        <a:latin typeface="Calibri"/>
        <a:ea typeface=""/>
        <a:cs typeface="Simplified Arabi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4FD6199-9614-4929-BAD0-537E7DE14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2622</TotalTime>
  <Pages>63</Pages>
  <Words>9285</Words>
  <Characters>52929</Characters>
  <Application>Microsoft Office Word</Application>
  <DocSecurity>0</DocSecurity>
  <Lines>441</Lines>
  <Paragraphs>124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لقد ازداد الإهتمام بالإنزيمات كما هو معروف عبر السنين لأهميتها في حل العديد من المشاكل</vt:lpstr>
      <vt:lpstr>لقد ازداد الإهتمام بالإنزيمات كما هو معروف عبر السنين لأهميتها في حل العديد من المشاكل</vt:lpstr>
    </vt:vector>
  </TitlesOfParts>
  <Company>lam</Company>
  <LinksUpToDate>false</LinksUpToDate>
  <CharactersWithSpaces>62090</CharactersWithSpaces>
  <SharedDoc>false</SharedDoc>
  <HLinks>
    <vt:vector size="12" baseType="variant">
      <vt:variant>
        <vt:i4>1441836</vt:i4>
      </vt:variant>
      <vt:variant>
        <vt:i4>6</vt:i4>
      </vt:variant>
      <vt:variant>
        <vt:i4>0</vt:i4>
      </vt:variant>
      <vt:variant>
        <vt:i4>5</vt:i4>
      </vt:variant>
      <vt:variant>
        <vt:lpwstr>javascript:AL_get(this, 'jour', 'Nippon Rinsho.');</vt:lpwstr>
      </vt:variant>
      <vt:variant>
        <vt:lpwstr/>
      </vt:variant>
      <vt:variant>
        <vt:i4>2949147</vt:i4>
      </vt:variant>
      <vt:variant>
        <vt:i4>3</vt:i4>
      </vt:variant>
      <vt:variant>
        <vt:i4>0</vt:i4>
      </vt:variant>
      <vt:variant>
        <vt:i4>5</vt:i4>
      </vt:variant>
      <vt:variant>
        <vt:lpwstr>http://www.ncbi.nlm.nih.gov/sites/entrez?Db=pubmed&amp;Cmd=Search&amp;Term=%22Iino%20S%22%5BAuthor%5D&amp;itool=EntrezSystem2.PEntrez.Pubmed.Pubmed_ResultsPanel.Pubmed_DiscoveryPanel.Pubmed_RVAbstractPlus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لقد ازداد الإهتمام بالإنزيمات كما هو معروف عبر السنين لأهميتها في حل العديد من المشاكل</dc:title>
  <dc:subject/>
  <dc:creator>dr.sereen</dc:creator>
  <cp:keywords/>
  <dc:description/>
  <cp:lastModifiedBy>serin ibrahim</cp:lastModifiedBy>
  <cp:revision>36</cp:revision>
  <cp:lastPrinted>2009-07-25T20:17:00Z</cp:lastPrinted>
  <dcterms:created xsi:type="dcterms:W3CDTF">2009-07-05T07:31:00Z</dcterms:created>
  <dcterms:modified xsi:type="dcterms:W3CDTF">2009-07-25T20:21:00Z</dcterms:modified>
</cp:coreProperties>
</file>