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DDB" w:rsidRPr="00AB4D87" w:rsidRDefault="00E16DDB" w:rsidP="00E16DDB">
      <w:pPr>
        <w:jc w:val="center"/>
        <w:rPr>
          <w:rFonts w:ascii="Traditional Arabic" w:hAnsi="Traditional Arabic" w:cs="Traditional Arabic"/>
          <w:b/>
          <w:bCs/>
          <w:sz w:val="40"/>
          <w:szCs w:val="40"/>
          <w:rtl/>
          <w:lang w:bidi="ar-SY"/>
        </w:rPr>
      </w:pPr>
      <w:r w:rsidRPr="00AB4D87">
        <w:rPr>
          <w:rFonts w:ascii="Traditional Arabic" w:hAnsi="Traditional Arabic" w:cs="Traditional Arabic"/>
          <w:b/>
          <w:bCs/>
          <w:sz w:val="40"/>
          <w:szCs w:val="40"/>
          <w:rtl/>
          <w:lang w:bidi="ar-SY"/>
        </w:rPr>
        <w:t>جامعــــة</w:t>
      </w:r>
      <w:r w:rsidRPr="00AB4D87">
        <w:rPr>
          <w:rFonts w:ascii="Traditional Arabic" w:hAnsi="Traditional Arabic" w:cs="Traditional Arabic"/>
          <w:b/>
          <w:bCs/>
          <w:sz w:val="40"/>
          <w:szCs w:val="40"/>
          <w:lang w:bidi="ar-SY"/>
        </w:rPr>
        <w:t xml:space="preserve"> </w:t>
      </w:r>
      <w:r w:rsidRPr="00AB4D87">
        <w:rPr>
          <w:rFonts w:ascii="Traditional Arabic" w:hAnsi="Traditional Arabic" w:cs="Traditional Arabic"/>
          <w:b/>
          <w:bCs/>
          <w:sz w:val="40"/>
          <w:szCs w:val="40"/>
          <w:rtl/>
          <w:lang w:bidi="ar-SY"/>
        </w:rPr>
        <w:t>دمشق</w:t>
      </w:r>
      <w:r w:rsidRPr="00AB4D87">
        <w:rPr>
          <w:rFonts w:ascii="Traditional Arabic" w:hAnsi="Traditional Arabic" w:cs="Traditional Arabic"/>
          <w:b/>
          <w:bCs/>
          <w:sz w:val="40"/>
          <w:szCs w:val="40"/>
          <w:lang w:bidi="ar-SY"/>
        </w:rPr>
        <w:br/>
      </w:r>
      <w:r w:rsidRPr="00AB4D87">
        <w:rPr>
          <w:rFonts w:ascii="Traditional Arabic" w:hAnsi="Traditional Arabic" w:cs="Traditional Arabic"/>
          <w:b/>
          <w:bCs/>
          <w:sz w:val="40"/>
          <w:szCs w:val="40"/>
          <w:rtl/>
          <w:lang w:bidi="ar-SY"/>
        </w:rPr>
        <w:t>كلية</w:t>
      </w:r>
      <w:r w:rsidRPr="00AB4D87">
        <w:rPr>
          <w:rFonts w:ascii="Traditional Arabic" w:hAnsi="Traditional Arabic" w:cs="Traditional Arabic"/>
          <w:b/>
          <w:bCs/>
          <w:sz w:val="40"/>
          <w:szCs w:val="40"/>
          <w:lang w:bidi="ar-SY"/>
        </w:rPr>
        <w:t xml:space="preserve"> </w:t>
      </w:r>
      <w:r w:rsidRPr="00AB4D87">
        <w:rPr>
          <w:rFonts w:ascii="Traditional Arabic" w:hAnsi="Traditional Arabic" w:cs="Traditional Arabic"/>
          <w:b/>
          <w:bCs/>
          <w:sz w:val="40"/>
          <w:szCs w:val="40"/>
          <w:rtl/>
          <w:lang w:bidi="ar-SY"/>
        </w:rPr>
        <w:t>الطب البشري</w:t>
      </w:r>
      <w:r w:rsidRPr="00AB4D87">
        <w:rPr>
          <w:rFonts w:ascii="Traditional Arabic" w:hAnsi="Traditional Arabic" w:cs="Traditional Arabic"/>
          <w:b/>
          <w:bCs/>
          <w:sz w:val="40"/>
          <w:szCs w:val="40"/>
          <w:lang w:bidi="ar-SY"/>
        </w:rPr>
        <w:br/>
      </w:r>
      <w:r w:rsidRPr="00AB4D87">
        <w:rPr>
          <w:rFonts w:ascii="Traditional Arabic" w:hAnsi="Traditional Arabic" w:cs="Traditional Arabic"/>
          <w:b/>
          <w:bCs/>
          <w:sz w:val="40"/>
          <w:szCs w:val="40"/>
          <w:rtl/>
          <w:lang w:bidi="ar-SY"/>
        </w:rPr>
        <w:t>قسم</w:t>
      </w:r>
      <w:r w:rsidRPr="00AB4D87">
        <w:rPr>
          <w:rFonts w:ascii="Traditional Arabic" w:hAnsi="Traditional Arabic" w:cs="Traditional Arabic"/>
          <w:b/>
          <w:bCs/>
          <w:sz w:val="40"/>
          <w:szCs w:val="40"/>
          <w:lang w:bidi="ar-SY"/>
        </w:rPr>
        <w:t xml:space="preserve"> </w:t>
      </w:r>
      <w:r w:rsidRPr="00AB4D87">
        <w:rPr>
          <w:rFonts w:ascii="Traditional Arabic" w:hAnsi="Traditional Arabic" w:cs="Traditional Arabic"/>
          <w:b/>
          <w:bCs/>
          <w:sz w:val="40"/>
          <w:szCs w:val="40"/>
          <w:rtl/>
          <w:lang w:bidi="ar-SY"/>
        </w:rPr>
        <w:t>الأشعة</w:t>
      </w:r>
    </w:p>
    <w:p w:rsidR="00E16DDB" w:rsidRPr="002071C5" w:rsidRDefault="00E16DDB" w:rsidP="00E16DDB">
      <w:pPr>
        <w:jc w:val="center"/>
        <w:rPr>
          <w:rFonts w:ascii="Traditional Arabic" w:hAnsi="Traditional Arabic" w:cs="Traditional Arabic"/>
          <w:b/>
          <w:bCs/>
          <w:i/>
          <w:iCs/>
          <w:sz w:val="40"/>
          <w:szCs w:val="40"/>
          <w:rtl/>
          <w:lang w:bidi="ar-SY"/>
        </w:rPr>
      </w:pPr>
    </w:p>
    <w:p w:rsidR="00E16DDB" w:rsidRPr="002071C5" w:rsidRDefault="00E16DDB" w:rsidP="00E16DDB">
      <w:pPr>
        <w:jc w:val="center"/>
        <w:rPr>
          <w:rFonts w:ascii="Traditional Arabic" w:hAnsi="Traditional Arabic" w:cs="Traditional Arabic"/>
          <w:b/>
          <w:bCs/>
          <w:i/>
          <w:iCs/>
          <w:sz w:val="40"/>
          <w:szCs w:val="40"/>
          <w:rtl/>
          <w:lang w:bidi="ar-SY"/>
        </w:rPr>
      </w:pPr>
    </w:p>
    <w:p w:rsidR="00E16DDB" w:rsidRPr="002071C5" w:rsidRDefault="00E16DDB" w:rsidP="00E16DDB">
      <w:pPr>
        <w:jc w:val="center"/>
        <w:rPr>
          <w:rFonts w:ascii="Traditional Arabic" w:hAnsi="Traditional Arabic" w:cs="Traditional Arabic"/>
          <w:b/>
          <w:bCs/>
          <w:i/>
          <w:iCs/>
          <w:sz w:val="40"/>
          <w:szCs w:val="40"/>
          <w:rtl/>
          <w:lang w:bidi="ar-SY"/>
        </w:rPr>
      </w:pPr>
    </w:p>
    <w:p w:rsidR="00E16DDB" w:rsidRPr="00AB4D87" w:rsidRDefault="00E16DDB" w:rsidP="00E16DDB">
      <w:pPr>
        <w:jc w:val="center"/>
        <w:rPr>
          <w:b/>
          <w:bCs/>
          <w:sz w:val="36"/>
          <w:szCs w:val="36"/>
          <w:rtl/>
        </w:rPr>
      </w:pPr>
      <w:r w:rsidRPr="00AB4D87">
        <w:rPr>
          <w:b/>
          <w:bCs/>
          <w:sz w:val="36"/>
          <w:szCs w:val="36"/>
          <w:rtl/>
        </w:rPr>
        <w:t>دور التصوير الطبقي المحوري متعدد الشرائح في تقييم الشرايين الكلوية قبل زرع الكلية</w:t>
      </w:r>
    </w:p>
    <w:p w:rsidR="00704E03" w:rsidRPr="002071C5" w:rsidRDefault="00704E03" w:rsidP="00E16DDB">
      <w:pPr>
        <w:jc w:val="center"/>
        <w:rPr>
          <w:b/>
          <w:bCs/>
          <w:i/>
          <w:iCs/>
          <w:sz w:val="36"/>
          <w:szCs w:val="36"/>
          <w:lang w:bidi="ar-SY"/>
        </w:rPr>
      </w:pPr>
    </w:p>
    <w:p w:rsidR="00E16DDB" w:rsidRPr="00AB4D87" w:rsidRDefault="00E16DDB" w:rsidP="00E16DDB">
      <w:pPr>
        <w:jc w:val="center"/>
        <w:rPr>
          <w:sz w:val="36"/>
          <w:szCs w:val="36"/>
          <w:rtl/>
          <w:lang w:bidi="ar-SY"/>
        </w:rPr>
      </w:pPr>
      <w:r w:rsidRPr="00AB4D87">
        <w:rPr>
          <w:sz w:val="36"/>
          <w:szCs w:val="36"/>
          <w:rtl/>
          <w:lang w:bidi="ar-SY"/>
        </w:rPr>
        <w:t>بحث علمي أعد لنيل شهادة الدراسات العليا الماجستير في الأشعة - 201</w:t>
      </w:r>
      <w:r w:rsidRPr="00AB4D87">
        <w:rPr>
          <w:sz w:val="36"/>
          <w:szCs w:val="36"/>
          <w:rtl/>
        </w:rPr>
        <w:t>1</w:t>
      </w:r>
    </w:p>
    <w:p w:rsidR="00E16DDB" w:rsidRPr="002071C5" w:rsidRDefault="00E16DDB" w:rsidP="00E16DDB">
      <w:pPr>
        <w:rPr>
          <w:i/>
          <w:iCs/>
          <w:rtl/>
          <w:lang w:bidi="ar-SY"/>
        </w:rPr>
      </w:pPr>
    </w:p>
    <w:p w:rsidR="00E16DDB" w:rsidRPr="002071C5" w:rsidRDefault="00E16DDB" w:rsidP="00E16DDB">
      <w:pPr>
        <w:rPr>
          <w:i/>
          <w:iCs/>
          <w:rtl/>
          <w:lang w:bidi="ar-SY"/>
        </w:rPr>
      </w:pPr>
    </w:p>
    <w:p w:rsidR="00E16DDB" w:rsidRPr="002071C5" w:rsidRDefault="00E16DDB" w:rsidP="00E16DDB">
      <w:pPr>
        <w:rPr>
          <w:i/>
          <w:iCs/>
          <w:rtl/>
          <w:lang w:bidi="ar-SY"/>
        </w:rPr>
      </w:pPr>
    </w:p>
    <w:p w:rsidR="00E16DDB" w:rsidRPr="00EC3405" w:rsidRDefault="00E16DDB" w:rsidP="00E16DDB">
      <w:pPr>
        <w:rPr>
          <w:rtl/>
          <w:lang w:bidi="ar-SY"/>
        </w:rPr>
      </w:pPr>
    </w:p>
    <w:p w:rsidR="00E16DDB" w:rsidRPr="00EC3405" w:rsidRDefault="00E16DDB" w:rsidP="00E16DDB">
      <w:pPr>
        <w:spacing w:after="200" w:line="276" w:lineRule="auto"/>
        <w:ind w:left="29"/>
        <w:jc w:val="center"/>
        <w:rPr>
          <w:rFonts w:ascii="Calibri" w:hAnsi="Calibri" w:cs="Arial"/>
          <w:color w:val="000000"/>
          <w:kern w:val="24"/>
          <w:sz w:val="40"/>
          <w:szCs w:val="40"/>
          <w:rtl/>
          <w:lang w:bidi="ar-SY"/>
        </w:rPr>
      </w:pPr>
      <w:r>
        <w:rPr>
          <w:rFonts w:ascii="Arial" w:hAnsi="Simplified Arabic" w:cs="Simplified Arabic" w:hint="cs"/>
          <w:color w:val="000000"/>
          <w:kern w:val="24"/>
          <w:sz w:val="40"/>
          <w:szCs w:val="40"/>
          <w:rtl/>
          <w:lang w:bidi="ar-SY"/>
        </w:rPr>
        <w:t xml:space="preserve">  </w:t>
      </w:r>
      <w:r w:rsidRPr="00EC3405">
        <w:rPr>
          <w:rFonts w:ascii="Arial" w:hAnsi="Simplified Arabic" w:cs="Simplified Arabic"/>
          <w:color w:val="000000"/>
          <w:kern w:val="24"/>
          <w:sz w:val="40"/>
          <w:szCs w:val="40"/>
          <w:rtl/>
          <w:lang w:bidi="ar-SY"/>
        </w:rPr>
        <w:t>المشـــرف</w:t>
      </w:r>
      <w:r w:rsidRPr="00EC3405">
        <w:rPr>
          <w:rFonts w:ascii="Calibri" w:hAnsi="Calibri" w:cs="Arial" w:hint="cs"/>
          <w:color w:val="000000"/>
          <w:kern w:val="24"/>
          <w:sz w:val="40"/>
          <w:szCs w:val="40"/>
          <w:rtl/>
          <w:lang w:bidi="ar-SY"/>
        </w:rPr>
        <w:t xml:space="preserve">    </w:t>
      </w:r>
      <w:r>
        <w:rPr>
          <w:rFonts w:ascii="Calibri" w:hAnsi="Calibri" w:cs="Arial"/>
          <w:color w:val="000000"/>
          <w:kern w:val="24"/>
          <w:sz w:val="40"/>
          <w:szCs w:val="40"/>
          <w:lang w:bidi="ar-SY"/>
        </w:rPr>
        <w:t xml:space="preserve">   </w:t>
      </w:r>
      <w:r w:rsidRPr="00EC3405">
        <w:rPr>
          <w:rFonts w:ascii="Calibri" w:hAnsi="Calibri" w:cs="Arial" w:hint="cs"/>
          <w:color w:val="000000"/>
          <w:kern w:val="24"/>
          <w:sz w:val="40"/>
          <w:szCs w:val="40"/>
          <w:rtl/>
          <w:lang w:bidi="ar-SY"/>
        </w:rPr>
        <w:t xml:space="preserve">              </w:t>
      </w:r>
      <w:r>
        <w:rPr>
          <w:rFonts w:ascii="Calibri" w:hAnsi="Calibri" w:cs="Arial"/>
          <w:color w:val="000000"/>
          <w:kern w:val="24"/>
          <w:sz w:val="40"/>
          <w:szCs w:val="40"/>
          <w:lang w:bidi="ar-SY"/>
        </w:rPr>
        <w:t xml:space="preserve">   </w:t>
      </w:r>
      <w:r w:rsidRPr="00EC3405">
        <w:rPr>
          <w:rFonts w:ascii="Calibri" w:hAnsi="Calibri" w:cs="Arial" w:hint="cs"/>
          <w:color w:val="000000"/>
          <w:kern w:val="24"/>
          <w:sz w:val="40"/>
          <w:szCs w:val="40"/>
          <w:rtl/>
          <w:lang w:bidi="ar-SY"/>
        </w:rPr>
        <w:t xml:space="preserve">    </w:t>
      </w:r>
      <w:r w:rsidRPr="00EC3405">
        <w:rPr>
          <w:rFonts w:ascii="Arial" w:hAnsi="Simplified Arabic" w:cs="Simplified Arabic"/>
          <w:color w:val="000000"/>
          <w:kern w:val="24"/>
          <w:sz w:val="40"/>
          <w:szCs w:val="40"/>
          <w:rtl/>
          <w:lang w:bidi="ar-SY"/>
        </w:rPr>
        <w:t>المشارك في الإشراف</w:t>
      </w:r>
    </w:p>
    <w:p w:rsidR="00E16DDB" w:rsidRPr="00AB4D87" w:rsidRDefault="00E16DDB" w:rsidP="00E16DDB">
      <w:pPr>
        <w:spacing w:after="200" w:line="276" w:lineRule="auto"/>
        <w:ind w:left="29"/>
        <w:jc w:val="center"/>
        <w:rPr>
          <w:rFonts w:ascii="Calibri" w:hAnsi="Calibri" w:cs="Arial"/>
          <w:color w:val="000000"/>
          <w:kern w:val="24"/>
          <w:sz w:val="40"/>
          <w:szCs w:val="40"/>
          <w:rtl/>
          <w:lang w:bidi="ar-SY"/>
        </w:rPr>
      </w:pPr>
      <w:r w:rsidRPr="00AB4D87">
        <w:rPr>
          <w:rFonts w:ascii="Arial" w:hAnsi="Simplified Arabic" w:cs="Simplified Arabic"/>
          <w:b/>
          <w:bCs/>
          <w:color w:val="000000"/>
          <w:kern w:val="24"/>
          <w:sz w:val="40"/>
          <w:szCs w:val="40"/>
          <w:rtl/>
          <w:lang w:bidi="ar-SY"/>
        </w:rPr>
        <w:t xml:space="preserve">الدكتور </w:t>
      </w:r>
      <w:r w:rsidRPr="00AB4D87">
        <w:rPr>
          <w:rFonts w:ascii="Arial" w:hAnsi="Simplified Arabic" w:cs="Simplified Arabic"/>
          <w:b/>
          <w:bCs/>
          <w:color w:val="000000"/>
          <w:kern w:val="24"/>
          <w:sz w:val="40"/>
          <w:szCs w:val="40"/>
          <w:rtl/>
        </w:rPr>
        <w:t>جمال حسين</w:t>
      </w:r>
      <w:r w:rsidRPr="00AB4D87">
        <w:rPr>
          <w:rFonts w:ascii="Calibri" w:hAnsi="Calibri" w:cs="Arial" w:hint="cs"/>
          <w:color w:val="000000"/>
          <w:kern w:val="24"/>
          <w:sz w:val="40"/>
          <w:szCs w:val="40"/>
          <w:rtl/>
          <w:lang w:bidi="ar-SY"/>
        </w:rPr>
        <w:t xml:space="preserve">                   </w:t>
      </w:r>
      <w:r w:rsidRPr="00AB4D87">
        <w:rPr>
          <w:rFonts w:ascii="Calibri" w:hAnsi="Calibri" w:cs="Arial"/>
          <w:color w:val="000000"/>
          <w:kern w:val="24"/>
          <w:sz w:val="40"/>
          <w:szCs w:val="40"/>
          <w:lang w:bidi="ar-SY"/>
        </w:rPr>
        <w:t xml:space="preserve">   </w:t>
      </w:r>
      <w:r w:rsidRPr="00AB4D87">
        <w:rPr>
          <w:rFonts w:ascii="Arial" w:hAnsi="Simplified Arabic" w:cs="Simplified Arabic"/>
          <w:b/>
          <w:bCs/>
          <w:color w:val="000000"/>
          <w:kern w:val="24"/>
          <w:sz w:val="40"/>
          <w:szCs w:val="40"/>
          <w:rtl/>
          <w:lang w:bidi="ar-SY"/>
        </w:rPr>
        <w:t xml:space="preserve">الدكتور </w:t>
      </w:r>
      <w:r w:rsidRPr="00AB4D87">
        <w:rPr>
          <w:rFonts w:ascii="Arial" w:hAnsi="Simplified Arabic" w:cs="Simplified Arabic"/>
          <w:b/>
          <w:bCs/>
          <w:color w:val="000000"/>
          <w:kern w:val="24"/>
          <w:sz w:val="40"/>
          <w:szCs w:val="40"/>
          <w:rtl/>
        </w:rPr>
        <w:t>ابراهيم</w:t>
      </w:r>
      <w:r w:rsidRPr="00AB4D87">
        <w:rPr>
          <w:rFonts w:ascii="Arial" w:hAnsi="Arial" w:cs="Simplified Arabic"/>
          <w:b/>
          <w:bCs/>
          <w:color w:val="000000"/>
          <w:kern w:val="24"/>
          <w:sz w:val="40"/>
          <w:szCs w:val="40"/>
          <w:rtl/>
        </w:rPr>
        <w:t xml:space="preserve"> برغوث</w:t>
      </w:r>
    </w:p>
    <w:p w:rsidR="00E16DDB" w:rsidRPr="00EC3405" w:rsidRDefault="005A0AE6" w:rsidP="005A0AE6">
      <w:pPr>
        <w:tabs>
          <w:tab w:val="left" w:pos="930"/>
          <w:tab w:val="center" w:pos="4950"/>
        </w:tabs>
        <w:spacing w:after="200" w:line="276" w:lineRule="auto"/>
        <w:rPr>
          <w:rFonts w:ascii="Calibri" w:hAnsi="Calibri" w:cs="Arial"/>
          <w:color w:val="000000"/>
          <w:kern w:val="24"/>
          <w:sz w:val="36"/>
          <w:szCs w:val="36"/>
          <w:rtl/>
          <w:lang w:bidi="ar-SY"/>
        </w:rPr>
      </w:pPr>
      <w:r>
        <w:rPr>
          <w:rFonts w:ascii="Arial" w:hAnsi="Simplified Arabic" w:cs="Simplified Arabic" w:hint="cs"/>
          <w:color w:val="000000"/>
          <w:kern w:val="24"/>
          <w:sz w:val="36"/>
          <w:szCs w:val="36"/>
          <w:rtl/>
        </w:rPr>
        <w:t xml:space="preserve">   مدرس</w:t>
      </w:r>
      <w:r w:rsidR="00E16DDB" w:rsidRPr="00EC3405">
        <w:rPr>
          <w:rFonts w:ascii="Arial" w:hAnsi="Simplified Arabic" w:cs="Simplified Arabic"/>
          <w:color w:val="000000"/>
          <w:kern w:val="24"/>
          <w:sz w:val="36"/>
          <w:szCs w:val="36"/>
          <w:rtl/>
          <w:lang w:bidi="ar-SY"/>
        </w:rPr>
        <w:t xml:space="preserve"> في قسم الأشعة</w:t>
      </w:r>
      <w:r w:rsidR="00E16DDB">
        <w:rPr>
          <w:rFonts w:ascii="Arial" w:hAnsi="Simplified Arabic" w:cs="Simplified Arabic" w:hint="cs"/>
          <w:color w:val="000000"/>
          <w:kern w:val="24"/>
          <w:sz w:val="36"/>
          <w:szCs w:val="36"/>
          <w:rtl/>
          <w:lang w:bidi="ar-SY"/>
        </w:rPr>
        <w:t xml:space="preserve">       </w:t>
      </w:r>
      <w:r w:rsidR="00E16DDB" w:rsidRPr="00EC3405">
        <w:rPr>
          <w:rFonts w:ascii="Arial" w:hAnsi="Simplified Arabic" w:cs="Simplified Arabic" w:hint="cs"/>
          <w:color w:val="000000"/>
          <w:kern w:val="24"/>
          <w:sz w:val="36"/>
          <w:szCs w:val="36"/>
          <w:rtl/>
          <w:lang w:bidi="ar-SY"/>
        </w:rPr>
        <w:t xml:space="preserve"> </w:t>
      </w:r>
      <w:r>
        <w:rPr>
          <w:rFonts w:ascii="Arial" w:hAnsi="Simplified Arabic" w:cs="Simplified Arabic" w:hint="cs"/>
          <w:color w:val="000000"/>
          <w:kern w:val="24"/>
          <w:sz w:val="36"/>
          <w:szCs w:val="36"/>
          <w:rtl/>
          <w:lang w:bidi="ar-SY"/>
        </w:rPr>
        <w:t xml:space="preserve">    </w:t>
      </w:r>
      <w:r w:rsidR="00E16DDB">
        <w:rPr>
          <w:rFonts w:ascii="Arial" w:hAnsi="Simplified Arabic" w:cs="Simplified Arabic"/>
          <w:color w:val="000000"/>
          <w:kern w:val="24"/>
          <w:sz w:val="36"/>
          <w:szCs w:val="36"/>
          <w:lang w:bidi="ar-SY"/>
        </w:rPr>
        <w:t xml:space="preserve">         </w:t>
      </w:r>
      <w:r>
        <w:rPr>
          <w:rFonts w:ascii="Arial" w:hAnsi="Simplified Arabic" w:cs="Simplified Arabic" w:hint="cs"/>
          <w:color w:val="000000"/>
          <w:kern w:val="24"/>
          <w:sz w:val="36"/>
          <w:szCs w:val="36"/>
          <w:rtl/>
          <w:lang w:bidi="ar-SY"/>
        </w:rPr>
        <w:t>أستاذ</w:t>
      </w:r>
      <w:r w:rsidR="00E16DDB" w:rsidRPr="00EC3405">
        <w:rPr>
          <w:rFonts w:ascii="Arial" w:hAnsi="Simplified Arabic" w:cs="Simplified Arabic"/>
          <w:color w:val="000000"/>
          <w:kern w:val="24"/>
          <w:sz w:val="36"/>
          <w:szCs w:val="36"/>
          <w:rtl/>
          <w:lang w:bidi="ar-SY"/>
        </w:rPr>
        <w:t xml:space="preserve"> في قسم </w:t>
      </w:r>
      <w:r w:rsidR="00E16DDB" w:rsidRPr="00EC3405">
        <w:rPr>
          <w:rFonts w:ascii="Arial" w:hAnsi="Simplified Arabic" w:cs="Simplified Arabic"/>
          <w:color w:val="000000"/>
          <w:kern w:val="24"/>
          <w:sz w:val="36"/>
          <w:szCs w:val="36"/>
          <w:rtl/>
        </w:rPr>
        <w:t>الجراحة</w:t>
      </w:r>
      <w:r w:rsidR="00E16DDB" w:rsidRPr="00EC3405">
        <w:rPr>
          <w:rFonts w:ascii="Arial" w:hAnsi="Arial" w:cs="Simplified Arabic"/>
          <w:color w:val="000000"/>
          <w:kern w:val="24"/>
          <w:sz w:val="36"/>
          <w:szCs w:val="36"/>
          <w:rtl/>
        </w:rPr>
        <w:t xml:space="preserve"> البولية</w:t>
      </w:r>
    </w:p>
    <w:p w:rsidR="00E16DDB" w:rsidRPr="00EC3405" w:rsidRDefault="00E16DDB" w:rsidP="00E16DDB">
      <w:pPr>
        <w:spacing w:after="200" w:line="276" w:lineRule="auto"/>
        <w:ind w:left="29"/>
        <w:jc w:val="center"/>
        <w:rPr>
          <w:rFonts w:ascii="Arial" w:hAnsi="Simplified Arabic" w:cs="Simplified Arabic"/>
          <w:color w:val="000000"/>
          <w:kern w:val="24"/>
          <w:sz w:val="36"/>
          <w:szCs w:val="36"/>
          <w:rtl/>
          <w:lang w:bidi="ar-SY"/>
        </w:rPr>
      </w:pPr>
      <w:r w:rsidRPr="00EC3405">
        <w:rPr>
          <w:rFonts w:ascii="Arial" w:hAnsi="Simplified Arabic" w:cs="Simplified Arabic"/>
          <w:color w:val="000000"/>
          <w:kern w:val="24"/>
          <w:sz w:val="36"/>
          <w:szCs w:val="36"/>
          <w:rtl/>
          <w:lang w:bidi="ar-SY"/>
        </w:rPr>
        <w:t xml:space="preserve">جامعـة </w:t>
      </w:r>
      <w:r w:rsidRPr="00EC3405">
        <w:rPr>
          <w:rFonts w:ascii="Arial" w:hAnsi="Simplified Arabic" w:cs="Simplified Arabic"/>
          <w:color w:val="000000"/>
          <w:kern w:val="24"/>
          <w:sz w:val="36"/>
          <w:szCs w:val="36"/>
          <w:rtl/>
        </w:rPr>
        <w:t>دمشق</w:t>
      </w:r>
      <w:r w:rsidRPr="00EC3405">
        <w:rPr>
          <w:rFonts w:ascii="Calibri" w:hAnsi="Calibri" w:cs="Arial" w:hint="cs"/>
          <w:color w:val="000000"/>
          <w:kern w:val="24"/>
          <w:sz w:val="36"/>
          <w:szCs w:val="36"/>
          <w:rtl/>
          <w:lang w:bidi="ar-SY"/>
        </w:rPr>
        <w:t xml:space="preserve">                                 </w:t>
      </w:r>
      <w:r w:rsidRPr="00EC3405">
        <w:rPr>
          <w:rFonts w:ascii="Arial" w:hAnsi="Simplified Arabic" w:cs="Simplified Arabic"/>
          <w:color w:val="000000"/>
          <w:kern w:val="24"/>
          <w:sz w:val="36"/>
          <w:szCs w:val="36"/>
          <w:rtl/>
          <w:lang w:bidi="ar-SY"/>
        </w:rPr>
        <w:t>جامعـة دمشق</w:t>
      </w:r>
    </w:p>
    <w:p w:rsidR="00E16DDB" w:rsidRPr="00EC3405" w:rsidRDefault="00E16DDB" w:rsidP="00704E03">
      <w:pPr>
        <w:spacing w:after="200" w:line="276" w:lineRule="auto"/>
        <w:rPr>
          <w:rFonts w:ascii="Arial" w:hAnsi="Simplified Arabic" w:cs="Simplified Arabic"/>
          <w:color w:val="000000"/>
          <w:kern w:val="24"/>
          <w:sz w:val="36"/>
          <w:szCs w:val="36"/>
          <w:rtl/>
          <w:lang w:bidi="ar-SY"/>
        </w:rPr>
      </w:pPr>
    </w:p>
    <w:p w:rsidR="00E16DDB" w:rsidRPr="00EC3405" w:rsidRDefault="00E16DDB" w:rsidP="00E16DDB">
      <w:pPr>
        <w:spacing w:after="200" w:line="276" w:lineRule="auto"/>
        <w:ind w:left="29"/>
        <w:jc w:val="center"/>
        <w:rPr>
          <w:rFonts w:ascii="Calibri" w:hAnsi="Calibri" w:cs="Arial"/>
          <w:color w:val="000000"/>
          <w:kern w:val="24"/>
          <w:sz w:val="36"/>
          <w:szCs w:val="36"/>
          <w:rtl/>
          <w:lang w:bidi="ar-SY"/>
        </w:rPr>
      </w:pPr>
    </w:p>
    <w:p w:rsidR="00E16DDB" w:rsidRPr="00EC3405" w:rsidRDefault="00E16DDB" w:rsidP="00E16DDB">
      <w:pPr>
        <w:jc w:val="center"/>
        <w:rPr>
          <w:rFonts w:ascii="Arial" w:hAnsi="Arial" w:cs="Arial"/>
          <w:b/>
          <w:bCs/>
          <w:sz w:val="36"/>
          <w:szCs w:val="36"/>
          <w:lang w:bidi="ar-SY"/>
        </w:rPr>
      </w:pPr>
      <w:r w:rsidRPr="00EC3405">
        <w:rPr>
          <w:rFonts w:ascii="Arial" w:hAnsi="Arial" w:cs="Arial"/>
          <w:b/>
          <w:bCs/>
          <w:sz w:val="36"/>
          <w:szCs w:val="36"/>
          <w:rtl/>
          <w:lang w:bidi="ar-SY"/>
        </w:rPr>
        <w:t>إعداد الطالب</w:t>
      </w:r>
    </w:p>
    <w:p w:rsidR="00E16DDB" w:rsidRPr="00EC3405" w:rsidRDefault="00E16DDB" w:rsidP="00E16DDB">
      <w:pPr>
        <w:jc w:val="center"/>
        <w:rPr>
          <w:rFonts w:ascii="Arial" w:hAnsi="Arial" w:cs="Arial"/>
          <w:b/>
          <w:bCs/>
          <w:sz w:val="36"/>
          <w:szCs w:val="36"/>
          <w:rtl/>
          <w:lang w:bidi="ar-SY"/>
        </w:rPr>
      </w:pPr>
      <w:r w:rsidRPr="00EC3405">
        <w:rPr>
          <w:rFonts w:ascii="Arial" w:hAnsi="Arial" w:cs="Arial"/>
          <w:b/>
          <w:bCs/>
          <w:sz w:val="36"/>
          <w:szCs w:val="36"/>
          <w:rtl/>
        </w:rPr>
        <w:t>ياسر محمود الياسين</w:t>
      </w:r>
    </w:p>
    <w:p w:rsidR="005E7664" w:rsidRDefault="005E7664"/>
    <w:p w:rsidR="00E16DDB" w:rsidRDefault="00E16DDB"/>
    <w:p w:rsidR="00E16DDB" w:rsidRDefault="00E16DDB"/>
    <w:p w:rsidR="00E16DDB" w:rsidRPr="002071C5" w:rsidRDefault="00E16DDB" w:rsidP="00E16DDB">
      <w:pPr>
        <w:rPr>
          <w:rFonts w:ascii="Traditional Arabic" w:hAnsi="Traditional Arabic" w:cs="Traditional Arabic"/>
          <w:b/>
          <w:bCs/>
          <w:i/>
          <w:iCs/>
          <w:sz w:val="36"/>
          <w:szCs w:val="36"/>
          <w:lang w:bidi="ar-SY"/>
        </w:rPr>
      </w:pPr>
      <w:r w:rsidRPr="002071C5">
        <w:rPr>
          <w:rFonts w:ascii="Traditional Arabic" w:hAnsi="Traditional Arabic" w:cs="Traditional Arabic"/>
          <w:b/>
          <w:bCs/>
          <w:i/>
          <w:iCs/>
          <w:sz w:val="36"/>
          <w:szCs w:val="36"/>
          <w:rtl/>
        </w:rPr>
        <w:t>كل</w:t>
      </w:r>
      <w:r w:rsidRPr="002071C5">
        <w:rPr>
          <w:rFonts w:ascii="Traditional Arabic" w:hAnsi="Traditional Arabic" w:cs="Traditional Arabic"/>
          <w:b/>
          <w:bCs/>
          <w:i/>
          <w:iCs/>
          <w:sz w:val="36"/>
          <w:szCs w:val="36"/>
          <w:rtl/>
          <w:lang w:bidi="ar-SY"/>
        </w:rPr>
        <w:t>ـ</w:t>
      </w:r>
      <w:r w:rsidRPr="002071C5">
        <w:rPr>
          <w:rFonts w:ascii="Traditional Arabic" w:hAnsi="Traditional Arabic" w:cs="Traditional Arabic"/>
          <w:b/>
          <w:bCs/>
          <w:i/>
          <w:iCs/>
          <w:sz w:val="36"/>
          <w:szCs w:val="36"/>
          <w:rtl/>
        </w:rPr>
        <w:t>مة ش</w:t>
      </w:r>
      <w:r w:rsidRPr="002071C5">
        <w:rPr>
          <w:rFonts w:ascii="Traditional Arabic" w:hAnsi="Traditional Arabic" w:cs="Traditional Arabic"/>
          <w:b/>
          <w:bCs/>
          <w:i/>
          <w:iCs/>
          <w:sz w:val="36"/>
          <w:szCs w:val="36"/>
          <w:rtl/>
          <w:lang w:bidi="ar-SY"/>
        </w:rPr>
        <w:t>ــــ</w:t>
      </w:r>
      <w:r w:rsidRPr="002071C5">
        <w:rPr>
          <w:rFonts w:ascii="Traditional Arabic" w:hAnsi="Traditional Arabic" w:cs="Traditional Arabic"/>
          <w:b/>
          <w:bCs/>
          <w:i/>
          <w:iCs/>
          <w:sz w:val="36"/>
          <w:szCs w:val="36"/>
          <w:rtl/>
        </w:rPr>
        <w:t>كر</w:t>
      </w:r>
    </w:p>
    <w:p w:rsidR="00E16DDB" w:rsidRPr="002071C5" w:rsidRDefault="00E16DDB" w:rsidP="00E16DDB">
      <w:pPr>
        <w:rPr>
          <w:rFonts w:ascii="Traditional Arabic" w:hAnsi="Traditional Arabic" w:cs="Traditional Arabic"/>
          <w:b/>
          <w:bCs/>
          <w:i/>
          <w:iCs/>
          <w:sz w:val="36"/>
          <w:szCs w:val="36"/>
          <w:rtl/>
          <w:lang w:bidi="ar-SY"/>
        </w:rPr>
      </w:pPr>
    </w:p>
    <w:p w:rsidR="00E16DDB" w:rsidRPr="002071C5" w:rsidRDefault="00E16DDB" w:rsidP="00E16DDB">
      <w:pPr>
        <w:rPr>
          <w:rFonts w:ascii="Traditional Arabic" w:hAnsi="Traditional Arabic" w:cs="Traditional Arabic"/>
          <w:b/>
          <w:bCs/>
          <w:i/>
          <w:iCs/>
          <w:sz w:val="36"/>
          <w:szCs w:val="36"/>
          <w:rtl/>
          <w:lang w:bidi="ar-SY"/>
        </w:rPr>
      </w:pPr>
    </w:p>
    <w:p w:rsidR="00E16DDB" w:rsidRPr="002071C5" w:rsidRDefault="00E16DDB" w:rsidP="00E16DDB">
      <w:p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rPr>
        <w:t>أود ان أشكر الأستاذ الدكتور جمال حسين رئيس قسم الأشعة في مشفى التوليد وامراض النساء الجامعي في دمشق لقبوله الإشراف على هذه الأطروحة و</w:t>
      </w:r>
      <w:r w:rsidRPr="002071C5">
        <w:rPr>
          <w:rFonts w:ascii="Traditional Arabic" w:hAnsi="Traditional Arabic" w:cs="Traditional Arabic"/>
          <w:b/>
          <w:bCs/>
          <w:i/>
          <w:iCs/>
          <w:sz w:val="36"/>
          <w:szCs w:val="36"/>
          <w:rtl/>
          <w:lang w:bidi="ar-SY"/>
        </w:rPr>
        <w:t>ل</w:t>
      </w:r>
      <w:r w:rsidRPr="002071C5">
        <w:rPr>
          <w:rFonts w:ascii="Traditional Arabic" w:hAnsi="Traditional Arabic" w:cs="Traditional Arabic"/>
          <w:b/>
          <w:bCs/>
          <w:i/>
          <w:iCs/>
          <w:sz w:val="36"/>
          <w:szCs w:val="36"/>
          <w:rtl/>
        </w:rPr>
        <w:t>سعة صدره وكرمه في تقديم العون والمساعدة العلمية والعملية</w:t>
      </w:r>
      <w:r w:rsidRPr="002071C5">
        <w:rPr>
          <w:rFonts w:ascii="Traditional Arabic" w:hAnsi="Traditional Arabic" w:cs="Traditional Arabic"/>
          <w:b/>
          <w:bCs/>
          <w:i/>
          <w:iCs/>
          <w:sz w:val="36"/>
          <w:szCs w:val="36"/>
          <w:rtl/>
          <w:lang w:bidi="ar-SY"/>
        </w:rPr>
        <w:t xml:space="preserve"> متمنياً له ولعائلته الكريمة دوام الصحة والنجاح</w:t>
      </w:r>
      <w:r w:rsidRPr="002071C5">
        <w:rPr>
          <w:rFonts w:ascii="Traditional Arabic" w:hAnsi="Traditional Arabic" w:cs="Traditional Arabic"/>
          <w:b/>
          <w:bCs/>
          <w:i/>
          <w:iCs/>
          <w:sz w:val="36"/>
          <w:szCs w:val="36"/>
          <w:rtl/>
        </w:rPr>
        <w:t>، كما أتوجه بالشكر للدكتور ابراهيم برغوث المدرس في قسم ا</w:t>
      </w:r>
      <w:r>
        <w:rPr>
          <w:rFonts w:ascii="Traditional Arabic" w:hAnsi="Traditional Arabic" w:cs="Traditional Arabic" w:hint="cs"/>
          <w:b/>
          <w:bCs/>
          <w:i/>
          <w:iCs/>
          <w:sz w:val="36"/>
          <w:szCs w:val="36"/>
          <w:rtl/>
        </w:rPr>
        <w:t>ل</w:t>
      </w:r>
      <w:r w:rsidRPr="002071C5">
        <w:rPr>
          <w:rFonts w:ascii="Traditional Arabic" w:hAnsi="Traditional Arabic" w:cs="Traditional Arabic"/>
          <w:b/>
          <w:bCs/>
          <w:i/>
          <w:iCs/>
          <w:sz w:val="36"/>
          <w:szCs w:val="36"/>
          <w:rtl/>
        </w:rPr>
        <w:t>جراحة البولية بكلية الطب البشري في جامعة دمشق لقبوله المشاركة في الإشراف وللتوجيهات القيمة التي زودني بها خلال فترة انجاز هذا البحث.</w:t>
      </w:r>
    </w:p>
    <w:p w:rsidR="00E16DDB" w:rsidRPr="002071C5" w:rsidRDefault="00E16DDB" w:rsidP="00E16DDB">
      <w:pPr>
        <w:rPr>
          <w:rFonts w:ascii="Traditional Arabic" w:hAnsi="Traditional Arabic" w:cs="Traditional Arabic"/>
          <w:b/>
          <w:bCs/>
          <w:i/>
          <w:iCs/>
          <w:sz w:val="36"/>
          <w:szCs w:val="36"/>
          <w:rtl/>
          <w:lang w:bidi="ar-SY"/>
        </w:rPr>
      </w:pPr>
    </w:p>
    <w:p w:rsidR="00E16DDB" w:rsidRPr="002071C5" w:rsidRDefault="00E16DDB" w:rsidP="00E16DDB">
      <w:p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rPr>
        <w:t>وأعبر عن عميق امتناني للسادة الأساتذة الكرام والزملاء طلاب الدراسات العليا والعاملين في قسم الأشعة بجامعة دمشق لإستقبالي في القسم ومساندتي خلال فترة دراستي.</w:t>
      </w:r>
    </w:p>
    <w:p w:rsidR="00E16DDB" w:rsidRPr="002071C5" w:rsidRDefault="00E16DDB" w:rsidP="00E16DDB">
      <w:pPr>
        <w:rPr>
          <w:rFonts w:ascii="Traditional Arabic" w:hAnsi="Traditional Arabic" w:cs="Traditional Arabic"/>
          <w:b/>
          <w:bCs/>
          <w:i/>
          <w:iCs/>
          <w:sz w:val="36"/>
          <w:szCs w:val="36"/>
          <w:rtl/>
          <w:lang w:bidi="ar-SY"/>
        </w:rPr>
      </w:pPr>
    </w:p>
    <w:p w:rsidR="00E16DDB" w:rsidRPr="002071C5" w:rsidRDefault="00E16DDB" w:rsidP="00E16DDB">
      <w:p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rPr>
        <w:t>أوجه أيضاً كلمة شكر لكل من قدم لي العون بطريقة مباشرة أو غير مباشرة حتى تم انجاز هذا العمل.</w:t>
      </w:r>
    </w:p>
    <w:p w:rsidR="00E16DDB" w:rsidRPr="002071C5" w:rsidRDefault="00E16DDB" w:rsidP="00E16DDB">
      <w:pPr>
        <w:rPr>
          <w:rFonts w:ascii="Traditional Arabic" w:hAnsi="Traditional Arabic" w:cs="Traditional Arabic"/>
          <w:b/>
          <w:bCs/>
          <w:i/>
          <w:iCs/>
          <w:sz w:val="36"/>
          <w:szCs w:val="36"/>
          <w:rtl/>
          <w:lang w:bidi="ar-SY"/>
        </w:rPr>
      </w:pPr>
    </w:p>
    <w:p w:rsidR="00E16DDB" w:rsidRPr="002071C5" w:rsidRDefault="00E16DDB" w:rsidP="00E16DDB">
      <w:pPr>
        <w:rPr>
          <w:rFonts w:ascii="Traditional Arabic" w:hAnsi="Traditional Arabic" w:cs="Traditional Arabic"/>
          <w:b/>
          <w:bCs/>
          <w:i/>
          <w:iCs/>
          <w:sz w:val="36"/>
          <w:szCs w:val="36"/>
          <w:rtl/>
          <w:lang w:bidi="ar-SY"/>
        </w:rPr>
      </w:pPr>
    </w:p>
    <w:p w:rsidR="00E16DDB" w:rsidRPr="002071C5" w:rsidRDefault="00E16DDB" w:rsidP="00E16DDB">
      <w:pPr>
        <w:jc w:val="right"/>
        <w:rPr>
          <w:rFonts w:ascii="Traditional Arabic" w:hAnsi="Traditional Arabic" w:cs="Traditional Arabic"/>
          <w:b/>
          <w:bCs/>
          <w:i/>
          <w:iCs/>
          <w:sz w:val="36"/>
          <w:szCs w:val="36"/>
          <w:rtl/>
        </w:rPr>
      </w:pPr>
      <w:r w:rsidRPr="002071C5">
        <w:rPr>
          <w:rFonts w:ascii="Traditional Arabic" w:hAnsi="Traditional Arabic" w:cs="Traditional Arabic"/>
          <w:b/>
          <w:bCs/>
          <w:i/>
          <w:iCs/>
          <w:sz w:val="36"/>
          <w:szCs w:val="36"/>
          <w:lang w:bidi="ar-SY"/>
        </w:rPr>
        <w:tab/>
      </w:r>
      <w:r w:rsidRPr="002071C5">
        <w:rPr>
          <w:rFonts w:ascii="Traditional Arabic" w:hAnsi="Traditional Arabic" w:cs="Traditional Arabic"/>
          <w:b/>
          <w:bCs/>
          <w:i/>
          <w:iCs/>
          <w:sz w:val="36"/>
          <w:szCs w:val="36"/>
          <w:lang w:bidi="ar-SY"/>
        </w:rPr>
        <w:tab/>
      </w:r>
      <w:r w:rsidRPr="002071C5">
        <w:rPr>
          <w:rFonts w:ascii="Traditional Arabic" w:hAnsi="Traditional Arabic" w:cs="Traditional Arabic"/>
          <w:b/>
          <w:bCs/>
          <w:i/>
          <w:iCs/>
          <w:sz w:val="36"/>
          <w:szCs w:val="36"/>
          <w:lang w:bidi="ar-SY"/>
        </w:rPr>
        <w:tab/>
      </w:r>
      <w:r w:rsidRPr="002071C5">
        <w:rPr>
          <w:rFonts w:ascii="Traditional Arabic" w:hAnsi="Traditional Arabic" w:cs="Traditional Arabic"/>
          <w:b/>
          <w:bCs/>
          <w:i/>
          <w:iCs/>
          <w:sz w:val="36"/>
          <w:szCs w:val="36"/>
          <w:lang w:bidi="ar-SY"/>
        </w:rPr>
        <w:tab/>
      </w:r>
      <w:r w:rsidRPr="002071C5">
        <w:rPr>
          <w:rFonts w:ascii="Traditional Arabic" w:hAnsi="Traditional Arabic" w:cs="Traditional Arabic"/>
          <w:b/>
          <w:bCs/>
          <w:i/>
          <w:iCs/>
          <w:sz w:val="36"/>
          <w:szCs w:val="36"/>
          <w:lang w:bidi="ar-SY"/>
        </w:rPr>
        <w:tab/>
      </w:r>
      <w:r w:rsidRPr="002071C5">
        <w:rPr>
          <w:rFonts w:ascii="Traditional Arabic" w:hAnsi="Traditional Arabic" w:cs="Traditional Arabic"/>
          <w:b/>
          <w:bCs/>
          <w:i/>
          <w:iCs/>
          <w:sz w:val="36"/>
          <w:szCs w:val="36"/>
          <w:lang w:bidi="ar-SY"/>
        </w:rPr>
        <w:tab/>
      </w:r>
      <w:r w:rsidRPr="002071C5">
        <w:rPr>
          <w:rFonts w:ascii="Traditional Arabic" w:hAnsi="Traditional Arabic" w:cs="Traditional Arabic"/>
          <w:b/>
          <w:bCs/>
          <w:i/>
          <w:iCs/>
          <w:sz w:val="36"/>
          <w:szCs w:val="36"/>
          <w:lang w:bidi="ar-SY"/>
        </w:rPr>
        <w:tab/>
      </w:r>
      <w:r w:rsidRPr="002071C5">
        <w:rPr>
          <w:rFonts w:ascii="Traditional Arabic" w:hAnsi="Traditional Arabic" w:cs="Traditional Arabic"/>
          <w:b/>
          <w:bCs/>
          <w:i/>
          <w:iCs/>
          <w:sz w:val="36"/>
          <w:szCs w:val="36"/>
          <w:rtl/>
        </w:rPr>
        <w:t>ياسر</w:t>
      </w:r>
    </w:p>
    <w:p w:rsidR="00E16DDB" w:rsidRDefault="00E16DDB"/>
    <w:p w:rsidR="00E16DDB" w:rsidRDefault="00E16DDB"/>
    <w:p w:rsidR="00E16DDB" w:rsidRDefault="00E16DDB"/>
    <w:p w:rsidR="00E16DDB" w:rsidRDefault="00E16DDB"/>
    <w:p w:rsidR="00E16DDB" w:rsidRDefault="00E16DDB"/>
    <w:p w:rsidR="00E16DDB" w:rsidRDefault="00E16DDB"/>
    <w:p w:rsidR="00E16DDB" w:rsidRDefault="00E16DDB"/>
    <w:p w:rsidR="00E16DDB" w:rsidRDefault="00E16DDB"/>
    <w:p w:rsidR="00E16DDB" w:rsidRPr="002071C5" w:rsidRDefault="00E16DDB" w:rsidP="00E16DDB">
      <w:pPr>
        <w:rPr>
          <w:rFonts w:ascii="Traditional Arabic" w:hAnsi="Traditional Arabic" w:cs="Traditional Arabic"/>
          <w:b/>
          <w:bCs/>
          <w:i/>
          <w:iCs/>
          <w:sz w:val="36"/>
          <w:szCs w:val="36"/>
        </w:rPr>
      </w:pPr>
      <w:r w:rsidRPr="002071C5">
        <w:rPr>
          <w:rFonts w:ascii="Traditional Arabic" w:hAnsi="Traditional Arabic" w:cs="Traditional Arabic"/>
          <w:b/>
          <w:bCs/>
          <w:i/>
          <w:iCs/>
          <w:sz w:val="36"/>
          <w:szCs w:val="36"/>
          <w:rtl/>
          <w:lang w:bidi="ar-SY"/>
        </w:rPr>
        <w:lastRenderedPageBreak/>
        <w:t>مخـطـط العرض:</w:t>
      </w:r>
    </w:p>
    <w:p w:rsidR="00E16DDB" w:rsidRPr="002071C5" w:rsidRDefault="00E16DDB" w:rsidP="00E16DDB">
      <w:pPr>
        <w:numPr>
          <w:ilvl w:val="2"/>
          <w:numId w:val="1"/>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مدخل:</w:t>
      </w:r>
    </w:p>
    <w:p w:rsidR="00E16DDB" w:rsidRPr="002071C5" w:rsidRDefault="00E16DDB" w:rsidP="00E16DDB">
      <w:pPr>
        <w:numPr>
          <w:ilvl w:val="3"/>
          <w:numId w:val="1"/>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 xml:space="preserve"> مقدمــة.</w:t>
      </w:r>
    </w:p>
    <w:p w:rsidR="00E16DDB" w:rsidRPr="002071C5" w:rsidRDefault="00E16DDB" w:rsidP="00E16DDB">
      <w:pPr>
        <w:rPr>
          <w:rFonts w:ascii="Traditional Arabic" w:hAnsi="Traditional Arabic" w:cs="Traditional Arabic"/>
          <w:b/>
          <w:bCs/>
          <w:i/>
          <w:iCs/>
          <w:sz w:val="36"/>
          <w:szCs w:val="36"/>
          <w:rtl/>
          <w:lang w:bidi="ar-SY"/>
        </w:rPr>
      </w:pPr>
    </w:p>
    <w:p w:rsidR="00E16DDB" w:rsidRPr="002071C5" w:rsidRDefault="00E16DDB" w:rsidP="00E16DDB">
      <w:pPr>
        <w:numPr>
          <w:ilvl w:val="2"/>
          <w:numId w:val="2"/>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الدراسة النظرية:</w:t>
      </w:r>
    </w:p>
    <w:p w:rsidR="00E16DDB" w:rsidRPr="002071C5" w:rsidRDefault="00E16DDB" w:rsidP="00E16DDB">
      <w:pPr>
        <w:numPr>
          <w:ilvl w:val="3"/>
          <w:numId w:val="2"/>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 xml:space="preserve"> دراسة تشريحية </w:t>
      </w:r>
      <w:r w:rsidRPr="002071C5">
        <w:rPr>
          <w:rFonts w:ascii="Traditional Arabic" w:hAnsi="Traditional Arabic" w:cs="Traditional Arabic"/>
          <w:b/>
          <w:bCs/>
          <w:i/>
          <w:iCs/>
          <w:sz w:val="36"/>
          <w:szCs w:val="36"/>
          <w:rtl/>
        </w:rPr>
        <w:t xml:space="preserve">للكليتين والطرق المفرغة </w:t>
      </w:r>
      <w:r w:rsidRPr="002071C5">
        <w:rPr>
          <w:rFonts w:ascii="Traditional Arabic" w:hAnsi="Traditional Arabic" w:cs="Traditional Arabic"/>
          <w:b/>
          <w:bCs/>
          <w:i/>
          <w:iCs/>
          <w:sz w:val="36"/>
          <w:szCs w:val="36"/>
          <w:rtl/>
          <w:lang w:bidi="ar-SY"/>
        </w:rPr>
        <w:t>.</w:t>
      </w:r>
    </w:p>
    <w:p w:rsidR="00E16DDB" w:rsidRDefault="00E16DDB" w:rsidP="00E16DDB">
      <w:pPr>
        <w:numPr>
          <w:ilvl w:val="3"/>
          <w:numId w:val="2"/>
        </w:numPr>
        <w:rPr>
          <w:rFonts w:ascii="Traditional Arabic" w:hAnsi="Traditional Arabic" w:cs="Traditional Arabic"/>
          <w:b/>
          <w:bCs/>
          <w:i/>
          <w:iCs/>
          <w:sz w:val="36"/>
          <w:szCs w:val="36"/>
          <w:lang w:bidi="ar-SY"/>
        </w:rPr>
      </w:pPr>
      <w:r w:rsidRPr="002071C5">
        <w:rPr>
          <w:rFonts w:ascii="Traditional Arabic" w:hAnsi="Traditional Arabic" w:cs="Traditional Arabic"/>
          <w:b/>
          <w:bCs/>
          <w:i/>
          <w:iCs/>
          <w:sz w:val="36"/>
          <w:szCs w:val="36"/>
          <w:rtl/>
          <w:lang w:bidi="ar-SY"/>
        </w:rPr>
        <w:t xml:space="preserve"> دراسة </w:t>
      </w:r>
      <w:r w:rsidRPr="002071C5">
        <w:rPr>
          <w:rFonts w:ascii="Traditional Arabic" w:hAnsi="Traditional Arabic" w:cs="Traditional Arabic"/>
          <w:b/>
          <w:bCs/>
          <w:i/>
          <w:iCs/>
          <w:sz w:val="36"/>
          <w:szCs w:val="36"/>
          <w:rtl/>
        </w:rPr>
        <w:t xml:space="preserve">التشريح الوعائي الكلوي الطبيعي : الشرايين الكلوية </w:t>
      </w:r>
      <w:r w:rsidRPr="002071C5">
        <w:rPr>
          <w:rFonts w:ascii="Traditional Arabic" w:hAnsi="Traditional Arabic" w:cs="Traditional Arabic"/>
          <w:b/>
          <w:bCs/>
          <w:i/>
          <w:iCs/>
          <w:sz w:val="36"/>
          <w:szCs w:val="36"/>
          <w:rtl/>
          <w:lang w:bidi="ar-SY"/>
        </w:rPr>
        <w:t>–</w:t>
      </w:r>
      <w:r w:rsidRPr="002071C5">
        <w:rPr>
          <w:rFonts w:ascii="Traditional Arabic" w:hAnsi="Traditional Arabic" w:cs="Traditional Arabic"/>
          <w:b/>
          <w:bCs/>
          <w:i/>
          <w:iCs/>
          <w:sz w:val="36"/>
          <w:szCs w:val="36"/>
          <w:rtl/>
        </w:rPr>
        <w:t xml:space="preserve"> الأوردة الكلوية </w:t>
      </w:r>
      <w:r w:rsidRPr="002071C5">
        <w:rPr>
          <w:rFonts w:ascii="Traditional Arabic" w:hAnsi="Traditional Arabic" w:cs="Traditional Arabic"/>
          <w:b/>
          <w:bCs/>
          <w:i/>
          <w:iCs/>
          <w:sz w:val="36"/>
          <w:szCs w:val="36"/>
          <w:rtl/>
          <w:lang w:bidi="ar-SY"/>
        </w:rPr>
        <w:t>.</w:t>
      </w:r>
    </w:p>
    <w:p w:rsidR="003D4FBE" w:rsidRPr="002071C5" w:rsidRDefault="003D4FBE" w:rsidP="00E16DDB">
      <w:pPr>
        <w:numPr>
          <w:ilvl w:val="3"/>
          <w:numId w:val="2"/>
        </w:numPr>
        <w:rPr>
          <w:rFonts w:ascii="Traditional Arabic" w:hAnsi="Traditional Arabic" w:cs="Traditional Arabic"/>
          <w:b/>
          <w:bCs/>
          <w:i/>
          <w:iCs/>
          <w:sz w:val="36"/>
          <w:szCs w:val="36"/>
          <w:rtl/>
          <w:lang w:bidi="ar-SY"/>
        </w:rPr>
      </w:pPr>
      <w:r>
        <w:rPr>
          <w:rFonts w:ascii="Traditional Arabic" w:hAnsi="Traditional Arabic" w:cs="Traditional Arabic" w:hint="cs"/>
          <w:b/>
          <w:bCs/>
          <w:i/>
          <w:iCs/>
          <w:sz w:val="36"/>
          <w:szCs w:val="36"/>
          <w:rtl/>
          <w:lang w:bidi="ar-BH"/>
        </w:rPr>
        <w:t>لمحة عن تطور الجهاز البولي والشرايين الكلوية.</w:t>
      </w:r>
    </w:p>
    <w:p w:rsidR="00E16DDB" w:rsidRPr="002071C5" w:rsidRDefault="00E16DDB" w:rsidP="00E16DDB">
      <w:pPr>
        <w:numPr>
          <w:ilvl w:val="3"/>
          <w:numId w:val="2"/>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 xml:space="preserve"> لمحة عن </w:t>
      </w:r>
      <w:r w:rsidRPr="002071C5">
        <w:rPr>
          <w:rFonts w:ascii="Traditional Arabic" w:hAnsi="Traditional Arabic" w:cs="Traditional Arabic"/>
          <w:b/>
          <w:bCs/>
          <w:i/>
          <w:iCs/>
          <w:sz w:val="36"/>
          <w:szCs w:val="36"/>
          <w:rtl/>
        </w:rPr>
        <w:t xml:space="preserve">الشذوذات الوعائية الكلوية </w:t>
      </w:r>
      <w:r w:rsidRPr="002071C5">
        <w:rPr>
          <w:rFonts w:ascii="Traditional Arabic" w:hAnsi="Traditional Arabic" w:cs="Traditional Arabic"/>
          <w:b/>
          <w:bCs/>
          <w:i/>
          <w:iCs/>
          <w:sz w:val="36"/>
          <w:szCs w:val="36"/>
          <w:rtl/>
          <w:lang w:bidi="ar-SY"/>
        </w:rPr>
        <w:t xml:space="preserve">: </w:t>
      </w:r>
      <w:r w:rsidRPr="002071C5">
        <w:rPr>
          <w:rFonts w:ascii="Traditional Arabic" w:hAnsi="Traditional Arabic" w:cs="Traditional Arabic"/>
          <w:b/>
          <w:bCs/>
          <w:i/>
          <w:iCs/>
          <w:sz w:val="36"/>
          <w:szCs w:val="36"/>
          <w:rtl/>
        </w:rPr>
        <w:t xml:space="preserve">الشرايين الكلوية </w:t>
      </w:r>
      <w:r w:rsidRPr="002071C5">
        <w:rPr>
          <w:rFonts w:ascii="Traditional Arabic" w:hAnsi="Traditional Arabic" w:cs="Traditional Arabic"/>
          <w:b/>
          <w:bCs/>
          <w:i/>
          <w:iCs/>
          <w:sz w:val="36"/>
          <w:szCs w:val="36"/>
          <w:rtl/>
          <w:lang w:bidi="ar-SY"/>
        </w:rPr>
        <w:t xml:space="preserve">–  </w:t>
      </w:r>
      <w:r w:rsidRPr="002071C5">
        <w:rPr>
          <w:rFonts w:ascii="Traditional Arabic" w:hAnsi="Traditional Arabic" w:cs="Traditional Arabic"/>
          <w:b/>
          <w:bCs/>
          <w:i/>
          <w:iCs/>
          <w:sz w:val="36"/>
          <w:szCs w:val="36"/>
          <w:rtl/>
        </w:rPr>
        <w:t xml:space="preserve">الأوردة الكلوية </w:t>
      </w:r>
      <w:r w:rsidRPr="002071C5">
        <w:rPr>
          <w:rFonts w:ascii="Traditional Arabic" w:hAnsi="Traditional Arabic" w:cs="Traditional Arabic"/>
          <w:b/>
          <w:bCs/>
          <w:i/>
          <w:iCs/>
          <w:sz w:val="36"/>
          <w:szCs w:val="36"/>
          <w:rtl/>
          <w:lang w:bidi="ar-SY"/>
        </w:rPr>
        <w:t>.</w:t>
      </w:r>
    </w:p>
    <w:p w:rsidR="00E16DDB" w:rsidRPr="002071C5" w:rsidRDefault="00E16DDB" w:rsidP="00E16DDB">
      <w:pPr>
        <w:numPr>
          <w:ilvl w:val="3"/>
          <w:numId w:val="2"/>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 xml:space="preserve"> </w:t>
      </w:r>
      <w:r w:rsidRPr="002071C5">
        <w:rPr>
          <w:rFonts w:ascii="Traditional Arabic" w:hAnsi="Traditional Arabic" w:cs="Traditional Arabic"/>
          <w:b/>
          <w:bCs/>
          <w:i/>
          <w:iCs/>
          <w:sz w:val="36"/>
          <w:szCs w:val="36"/>
          <w:rtl/>
        </w:rPr>
        <w:t xml:space="preserve">لمحة عن جهاز الطبقي المحوري متعدد الشرائح وفوائده التشخيصية وتطبيقاته العلمية </w:t>
      </w:r>
      <w:r w:rsidRPr="002071C5">
        <w:rPr>
          <w:rFonts w:ascii="Traditional Arabic" w:hAnsi="Traditional Arabic" w:cs="Traditional Arabic"/>
          <w:b/>
          <w:bCs/>
          <w:i/>
          <w:iCs/>
          <w:sz w:val="36"/>
          <w:szCs w:val="36"/>
          <w:rtl/>
          <w:lang w:bidi="ar-SY"/>
        </w:rPr>
        <w:t>.</w:t>
      </w:r>
    </w:p>
    <w:p w:rsidR="00E16DDB" w:rsidRPr="002071C5" w:rsidRDefault="00E16DDB" w:rsidP="00E16DDB">
      <w:pPr>
        <w:rPr>
          <w:rFonts w:ascii="Traditional Arabic" w:hAnsi="Traditional Arabic" w:cs="Traditional Arabic"/>
          <w:b/>
          <w:bCs/>
          <w:i/>
          <w:iCs/>
          <w:sz w:val="36"/>
          <w:szCs w:val="36"/>
          <w:rtl/>
          <w:lang w:bidi="ar-SY"/>
        </w:rPr>
      </w:pPr>
    </w:p>
    <w:p w:rsidR="00E16DDB" w:rsidRPr="002071C5" w:rsidRDefault="00E16DDB" w:rsidP="00E16DDB">
      <w:pPr>
        <w:numPr>
          <w:ilvl w:val="2"/>
          <w:numId w:val="3"/>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الدراسة العملية:</w:t>
      </w:r>
    </w:p>
    <w:p w:rsidR="00E16DDB" w:rsidRPr="002071C5" w:rsidRDefault="00E16DDB" w:rsidP="00E16DDB">
      <w:pPr>
        <w:numPr>
          <w:ilvl w:val="3"/>
          <w:numId w:val="3"/>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 xml:space="preserve"> عينة الدراسة.</w:t>
      </w:r>
    </w:p>
    <w:p w:rsidR="00E16DDB" w:rsidRPr="002071C5" w:rsidRDefault="00E16DDB" w:rsidP="00E16DDB">
      <w:pPr>
        <w:numPr>
          <w:ilvl w:val="3"/>
          <w:numId w:val="3"/>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 xml:space="preserve"> طريقة الدراسة.</w:t>
      </w:r>
    </w:p>
    <w:p w:rsidR="00E16DDB" w:rsidRPr="002071C5" w:rsidRDefault="00E16DDB" w:rsidP="00E16DDB">
      <w:pPr>
        <w:numPr>
          <w:ilvl w:val="3"/>
          <w:numId w:val="3"/>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 xml:space="preserve"> استمارة الدراسة.</w:t>
      </w:r>
    </w:p>
    <w:p w:rsidR="00E16DDB" w:rsidRPr="002071C5" w:rsidRDefault="00E16DDB" w:rsidP="00E16DDB">
      <w:pPr>
        <w:numPr>
          <w:ilvl w:val="3"/>
          <w:numId w:val="3"/>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 xml:space="preserve"> نتائج الدراسة.</w:t>
      </w:r>
    </w:p>
    <w:p w:rsidR="00E16DDB" w:rsidRPr="002071C5" w:rsidRDefault="00E16DDB" w:rsidP="00E16DDB">
      <w:pPr>
        <w:numPr>
          <w:ilvl w:val="3"/>
          <w:numId w:val="3"/>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 xml:space="preserve"> المناقشة: مقارنات مع الدراسات العالمية.</w:t>
      </w:r>
    </w:p>
    <w:p w:rsidR="00E16DDB" w:rsidRPr="002071C5" w:rsidRDefault="00E16DDB" w:rsidP="00E16DDB">
      <w:pPr>
        <w:rPr>
          <w:rFonts w:ascii="Traditional Arabic" w:hAnsi="Traditional Arabic" w:cs="Traditional Arabic"/>
          <w:b/>
          <w:bCs/>
          <w:i/>
          <w:iCs/>
          <w:sz w:val="36"/>
          <w:szCs w:val="36"/>
          <w:rtl/>
          <w:lang w:bidi="ar-SY"/>
        </w:rPr>
      </w:pPr>
    </w:p>
    <w:p w:rsidR="00E16DDB" w:rsidRPr="002071C5" w:rsidRDefault="00E16DDB" w:rsidP="00E16DDB">
      <w:pPr>
        <w:numPr>
          <w:ilvl w:val="2"/>
          <w:numId w:val="4"/>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الملخص والتوصيات.</w:t>
      </w:r>
    </w:p>
    <w:p w:rsidR="00E16DDB" w:rsidRPr="002071C5" w:rsidRDefault="00E16DDB" w:rsidP="00E16DDB">
      <w:pPr>
        <w:numPr>
          <w:ilvl w:val="2"/>
          <w:numId w:val="4"/>
        </w:numPr>
        <w:rPr>
          <w:rFonts w:ascii="Traditional Arabic" w:hAnsi="Traditional Arabic" w:cs="Traditional Arabic"/>
          <w:b/>
          <w:bCs/>
          <w:i/>
          <w:iCs/>
          <w:sz w:val="36"/>
          <w:szCs w:val="36"/>
          <w:rtl/>
          <w:lang w:bidi="ar-SY"/>
        </w:rPr>
      </w:pPr>
      <w:r w:rsidRPr="002071C5">
        <w:rPr>
          <w:rFonts w:ascii="Traditional Arabic" w:hAnsi="Traditional Arabic" w:cs="Traditional Arabic"/>
          <w:b/>
          <w:bCs/>
          <w:i/>
          <w:iCs/>
          <w:sz w:val="36"/>
          <w:szCs w:val="36"/>
          <w:rtl/>
          <w:lang w:bidi="ar-SY"/>
        </w:rPr>
        <w:t xml:space="preserve">المراجع. </w:t>
      </w:r>
    </w:p>
    <w:p w:rsidR="00E16DDB" w:rsidRPr="00521595" w:rsidRDefault="00521595" w:rsidP="00521595">
      <w:pPr>
        <w:ind w:left="360"/>
        <w:jc w:val="center"/>
        <w:rPr>
          <w:rFonts w:ascii="Traditional Arabic" w:hAnsi="Traditional Arabic" w:cs="Traditional Arabic"/>
          <w:b/>
          <w:bCs/>
          <w:sz w:val="48"/>
          <w:szCs w:val="48"/>
          <w:lang w:bidi="ar-SY"/>
        </w:rPr>
      </w:pPr>
      <w:r w:rsidRPr="00521595">
        <w:rPr>
          <w:rFonts w:ascii="Traditional Arabic" w:hAnsi="Traditional Arabic" w:cs="Traditional Arabic"/>
          <w:b/>
          <w:bCs/>
          <w:sz w:val="48"/>
          <w:szCs w:val="48"/>
          <w:rtl/>
          <w:lang w:bidi="ar-SY"/>
        </w:rPr>
        <w:lastRenderedPageBreak/>
        <w:t xml:space="preserve">جدول </w:t>
      </w:r>
      <w:r w:rsidRPr="00521595">
        <w:rPr>
          <w:rFonts w:ascii="Traditional Arabic" w:hAnsi="Traditional Arabic" w:cs="Traditional Arabic"/>
          <w:b/>
          <w:bCs/>
          <w:sz w:val="48"/>
          <w:szCs w:val="48"/>
          <w:rtl/>
        </w:rPr>
        <w:t>المصطلحات و</w:t>
      </w:r>
      <w:r w:rsidRPr="00521595">
        <w:rPr>
          <w:rFonts w:ascii="Traditional Arabic" w:hAnsi="Traditional Arabic" w:cs="Traditional Arabic"/>
          <w:b/>
          <w:bCs/>
          <w:sz w:val="48"/>
          <w:szCs w:val="48"/>
          <w:rtl/>
          <w:lang w:bidi="ar-SY"/>
        </w:rPr>
        <w:t>الاختصارات</w:t>
      </w:r>
    </w:p>
    <w:tbl>
      <w:tblPr>
        <w:tblpPr w:leftFromText="180" w:rightFromText="180" w:vertAnchor="page" w:horzAnchor="margin" w:tblpXSpec="center" w:tblpY="2341"/>
        <w:bidiVisual/>
        <w:tblW w:w="10304" w:type="dxa"/>
        <w:tblCellMar>
          <w:left w:w="0" w:type="dxa"/>
          <w:right w:w="0" w:type="dxa"/>
        </w:tblCellMar>
        <w:tblLook w:val="0000"/>
      </w:tblPr>
      <w:tblGrid>
        <w:gridCol w:w="2971"/>
        <w:gridCol w:w="5727"/>
        <w:gridCol w:w="1606"/>
      </w:tblGrid>
      <w:tr w:rsidR="00E16DDB" w:rsidRPr="002071C5" w:rsidTr="00C0120D">
        <w:trPr>
          <w:trHeight w:val="224"/>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Calibri" w:hAnsi="Calibri" w:cs="Arial"/>
                <w:i/>
                <w:iCs/>
                <w:color w:val="000000"/>
                <w:kern w:val="24"/>
                <w:sz w:val="28"/>
                <w:szCs w:val="28"/>
                <w:lang w:bidi="ar-SY"/>
              </w:rPr>
            </w:pPr>
            <w:r w:rsidRPr="002071C5">
              <w:rPr>
                <w:rFonts w:ascii="Arial" w:hAnsi="Simplified Arabic" w:cs="Simplified Arabic"/>
                <w:i/>
                <w:iCs/>
                <w:color w:val="000000"/>
                <w:kern w:val="24"/>
                <w:sz w:val="28"/>
                <w:szCs w:val="28"/>
                <w:rtl/>
              </w:rPr>
              <w:t>الشرايين الكلوية الإضافية</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Calibri" w:hAnsi="Calibri" w:cs="Arial"/>
                <w:i/>
                <w:iCs/>
                <w:color w:val="000000"/>
                <w:kern w:val="24"/>
                <w:sz w:val="28"/>
                <w:szCs w:val="28"/>
                <w:lang w:bidi="ar-SY"/>
              </w:rPr>
            </w:pPr>
            <w:r>
              <w:rPr>
                <w:rFonts w:ascii="Arial" w:hAnsi="Arial" w:cs="Simplified Arabic"/>
                <w:i/>
                <w:iCs/>
                <w:color w:val="000000"/>
                <w:kern w:val="24"/>
                <w:sz w:val="28"/>
                <w:szCs w:val="28"/>
                <w:lang w:bidi="ar-SY"/>
              </w:rPr>
              <w:t xml:space="preserve">Accessory </w:t>
            </w:r>
            <w:r w:rsidRPr="002071C5">
              <w:rPr>
                <w:rFonts w:ascii="Arial" w:hAnsi="Arial" w:cs="Simplified Arabic"/>
                <w:i/>
                <w:iCs/>
                <w:color w:val="000000"/>
                <w:kern w:val="24"/>
                <w:sz w:val="28"/>
                <w:szCs w:val="28"/>
                <w:lang w:bidi="ar-SY"/>
              </w:rPr>
              <w:t>Renal Vein</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76" w:lineRule="auto"/>
              <w:ind w:left="29"/>
              <w:jc w:val="center"/>
              <w:rPr>
                <w:rFonts w:ascii="Calibri" w:hAnsi="Calibri" w:cs="Arial"/>
                <w:i/>
                <w:iCs/>
                <w:color w:val="000000"/>
                <w:kern w:val="24"/>
                <w:szCs w:val="28"/>
                <w:lang w:bidi="ar-SY"/>
              </w:rPr>
            </w:pPr>
          </w:p>
        </w:tc>
      </w:tr>
      <w:tr w:rsidR="00E16DDB" w:rsidRPr="002071C5" w:rsidTr="00C0120D">
        <w:trPr>
          <w:trHeight w:val="224"/>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Calibri" w:hAnsi="Calibri" w:cs="Arial"/>
                <w:i/>
                <w:iCs/>
                <w:color w:val="000000"/>
                <w:kern w:val="24"/>
                <w:sz w:val="28"/>
                <w:szCs w:val="28"/>
                <w:lang w:bidi="ar-SY"/>
              </w:rPr>
            </w:pPr>
            <w:r w:rsidRPr="002071C5">
              <w:rPr>
                <w:rFonts w:ascii="Calibri" w:hAnsi="Arial" w:cs="Arial"/>
                <w:i/>
                <w:iCs/>
                <w:color w:val="000000"/>
                <w:kern w:val="24"/>
                <w:sz w:val="28"/>
                <w:szCs w:val="28"/>
                <w:rtl/>
              </w:rPr>
              <w:t>الوريد</w:t>
            </w:r>
            <w:r w:rsidRPr="002071C5">
              <w:rPr>
                <w:rFonts w:ascii="Calibri" w:hAnsi="Calibri" w:cs="Arial"/>
                <w:i/>
                <w:iCs/>
                <w:color w:val="000000"/>
                <w:kern w:val="24"/>
                <w:sz w:val="28"/>
                <w:szCs w:val="28"/>
                <w:rtl/>
              </w:rPr>
              <w:t xml:space="preserve"> الكظري</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Calibri" w:hAnsi="Calibri" w:cs="Arial"/>
                <w:i/>
                <w:iCs/>
                <w:color w:val="000000"/>
                <w:kern w:val="24"/>
                <w:sz w:val="28"/>
                <w:szCs w:val="28"/>
                <w:lang w:bidi="ar-SY"/>
              </w:rPr>
            </w:pPr>
            <w:r>
              <w:rPr>
                <w:rFonts w:ascii="Arial" w:hAnsi="Arial" w:cs="Simplified Arabic"/>
                <w:i/>
                <w:iCs/>
                <w:color w:val="000000"/>
                <w:kern w:val="24"/>
                <w:sz w:val="28"/>
                <w:szCs w:val="28"/>
                <w:lang w:bidi="ar-SY"/>
              </w:rPr>
              <w:t xml:space="preserve">Adrenal </w:t>
            </w:r>
            <w:r w:rsidRPr="002071C5">
              <w:rPr>
                <w:rFonts w:ascii="Arial" w:hAnsi="Arial" w:cs="Simplified Arabic"/>
                <w:i/>
                <w:iCs/>
                <w:color w:val="000000"/>
                <w:kern w:val="24"/>
                <w:sz w:val="28"/>
                <w:szCs w:val="28"/>
                <w:lang w:bidi="ar-SY"/>
              </w:rPr>
              <w:t>Vein</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76" w:lineRule="auto"/>
              <w:ind w:left="29"/>
              <w:jc w:val="center"/>
              <w:rPr>
                <w:rFonts w:ascii="Calibri" w:hAnsi="Calibri" w:cs="Arial"/>
                <w:i/>
                <w:iCs/>
                <w:color w:val="000000"/>
                <w:kern w:val="24"/>
                <w:szCs w:val="28"/>
                <w:lang w:bidi="ar-SY"/>
              </w:rPr>
            </w:pPr>
          </w:p>
        </w:tc>
      </w:tr>
      <w:tr w:rsidR="00E16DDB" w:rsidRPr="002071C5" w:rsidTr="00C0120D">
        <w:trPr>
          <w:trHeight w:val="224"/>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Calibri" w:hAnsi="Calibri" w:cs="Arial"/>
                <w:i/>
                <w:iCs/>
                <w:color w:val="000000"/>
                <w:kern w:val="24"/>
                <w:sz w:val="28"/>
                <w:szCs w:val="28"/>
                <w:lang w:bidi="ar-SY"/>
              </w:rPr>
            </w:pPr>
            <w:r w:rsidRPr="002071C5">
              <w:rPr>
                <w:rFonts w:ascii="Calibri" w:hAnsi="Arial" w:cs="Arial"/>
                <w:i/>
                <w:iCs/>
                <w:color w:val="000000"/>
                <w:kern w:val="24"/>
                <w:sz w:val="28"/>
                <w:szCs w:val="28"/>
                <w:rtl/>
              </w:rPr>
              <w:t>الوريد</w:t>
            </w:r>
            <w:r w:rsidRPr="002071C5">
              <w:rPr>
                <w:rFonts w:ascii="Calibri" w:hAnsi="Calibri" w:cs="Arial"/>
                <w:i/>
                <w:iCs/>
                <w:color w:val="000000"/>
                <w:kern w:val="24"/>
                <w:sz w:val="28"/>
                <w:szCs w:val="28"/>
                <w:rtl/>
              </w:rPr>
              <w:t xml:space="preserve"> الكلوي المطوق للأبهر</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Calibri" w:hAnsi="Calibri" w:cs="Arial"/>
                <w:i/>
                <w:iCs/>
                <w:color w:val="000000"/>
                <w:kern w:val="24"/>
                <w:sz w:val="28"/>
                <w:szCs w:val="28"/>
                <w:lang w:bidi="ar-SY"/>
              </w:rPr>
            </w:pPr>
            <w:proofErr w:type="spellStart"/>
            <w:r>
              <w:rPr>
                <w:rFonts w:ascii="Arial" w:hAnsi="Arial" w:cs="Simplified Arabic"/>
                <w:i/>
                <w:iCs/>
                <w:color w:val="000000"/>
                <w:kern w:val="24"/>
                <w:sz w:val="28"/>
                <w:szCs w:val="28"/>
                <w:lang w:bidi="ar-SY"/>
              </w:rPr>
              <w:t>Circumaortic</w:t>
            </w:r>
            <w:proofErr w:type="spellEnd"/>
            <w:r>
              <w:rPr>
                <w:rFonts w:ascii="Arial" w:hAnsi="Arial" w:cs="Simplified Arabic"/>
                <w:i/>
                <w:iCs/>
                <w:color w:val="000000"/>
                <w:kern w:val="24"/>
                <w:sz w:val="28"/>
                <w:szCs w:val="28"/>
                <w:lang w:bidi="ar-SY"/>
              </w:rPr>
              <w:t xml:space="preserve"> </w:t>
            </w:r>
            <w:r w:rsidRPr="002071C5">
              <w:rPr>
                <w:rFonts w:ascii="Arial" w:hAnsi="Arial" w:cs="Simplified Arabic"/>
                <w:i/>
                <w:iCs/>
                <w:color w:val="000000"/>
                <w:kern w:val="24"/>
                <w:sz w:val="28"/>
                <w:szCs w:val="28"/>
                <w:lang w:bidi="ar-SY"/>
              </w:rPr>
              <w:t>Renal Vein</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76" w:lineRule="auto"/>
              <w:ind w:left="29"/>
              <w:jc w:val="center"/>
              <w:rPr>
                <w:rFonts w:ascii="Calibri" w:hAnsi="Calibri" w:cs="Arial"/>
                <w:i/>
                <w:iCs/>
                <w:color w:val="000000"/>
                <w:kern w:val="24"/>
                <w:szCs w:val="28"/>
                <w:lang w:bidi="ar-SY"/>
              </w:rPr>
            </w:pPr>
          </w:p>
        </w:tc>
      </w:tr>
      <w:tr w:rsidR="00E16DDB" w:rsidRPr="002071C5" w:rsidTr="00C0120D">
        <w:trPr>
          <w:trHeight w:val="217"/>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sidRPr="002071C5">
              <w:rPr>
                <w:rFonts w:ascii="Arial" w:hAnsi="Simplified Arabic" w:cs="Simplified Arabic"/>
                <w:i/>
                <w:iCs/>
                <w:color w:val="000000"/>
                <w:kern w:val="24"/>
                <w:sz w:val="28"/>
                <w:szCs w:val="28"/>
                <w:rtl/>
              </w:rPr>
              <w:t>التصوير الوعائي الظليل</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Pr>
                <w:rFonts w:ascii="Arial" w:hAnsi="Arial" w:cs="Simplified Arabic"/>
                <w:i/>
                <w:iCs/>
                <w:color w:val="000000"/>
                <w:kern w:val="24"/>
                <w:sz w:val="28"/>
                <w:szCs w:val="28"/>
                <w:lang w:bidi="ar-SY"/>
              </w:rPr>
              <w:t xml:space="preserve">Digital </w:t>
            </w:r>
            <w:r w:rsidRPr="002071C5">
              <w:rPr>
                <w:rFonts w:ascii="Arial" w:hAnsi="Arial" w:cs="Simplified Arabic"/>
                <w:i/>
                <w:iCs/>
                <w:color w:val="000000"/>
                <w:kern w:val="24"/>
                <w:sz w:val="28"/>
                <w:szCs w:val="28"/>
                <w:lang w:bidi="ar-SY"/>
              </w:rPr>
              <w:t>Subtract Angiography</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sidRPr="002071C5">
              <w:rPr>
                <w:rFonts w:ascii="Arial" w:hAnsi="Arial" w:cs="Simplified Arabic"/>
                <w:b/>
                <w:bCs/>
                <w:i/>
                <w:iCs/>
                <w:color w:val="000000"/>
                <w:kern w:val="24"/>
                <w:sz w:val="28"/>
                <w:szCs w:val="28"/>
                <w:lang w:bidi="ar-SY"/>
              </w:rPr>
              <w:t>DSA</w:t>
            </w:r>
          </w:p>
        </w:tc>
      </w:tr>
      <w:tr w:rsidR="00E16DDB" w:rsidRPr="002071C5" w:rsidTr="00C0120D">
        <w:trPr>
          <w:trHeight w:val="224"/>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Arial" w:hAnsi="Arial" w:cs="Arial"/>
                <w:i/>
                <w:iCs/>
                <w:sz w:val="36"/>
                <w:szCs w:val="36"/>
                <w:lang w:bidi="ar-SY"/>
              </w:rPr>
            </w:pPr>
            <w:r w:rsidRPr="002071C5">
              <w:rPr>
                <w:rFonts w:ascii="Arial" w:hAnsi="Simplified Arabic" w:cs="Simplified Arabic"/>
                <w:i/>
                <w:iCs/>
                <w:color w:val="000000"/>
                <w:kern w:val="24"/>
                <w:sz w:val="28"/>
                <w:szCs w:val="28"/>
                <w:rtl/>
              </w:rPr>
              <w:t>الوريد القندي</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Calibri" w:hAnsi="Calibri" w:cs="Arial"/>
                <w:i/>
                <w:iCs/>
                <w:color w:val="000000"/>
                <w:kern w:val="24"/>
                <w:sz w:val="28"/>
                <w:szCs w:val="28"/>
                <w:lang w:bidi="ar-SY"/>
              </w:rPr>
            </w:pPr>
            <w:proofErr w:type="spellStart"/>
            <w:r>
              <w:rPr>
                <w:rFonts w:ascii="Arial" w:hAnsi="Arial" w:cs="Simplified Arabic"/>
                <w:i/>
                <w:iCs/>
                <w:color w:val="000000"/>
                <w:kern w:val="24"/>
                <w:sz w:val="28"/>
                <w:szCs w:val="28"/>
                <w:lang w:bidi="ar-SY"/>
              </w:rPr>
              <w:t>Gonadal</w:t>
            </w:r>
            <w:proofErr w:type="spellEnd"/>
            <w:r>
              <w:rPr>
                <w:rFonts w:ascii="Arial" w:hAnsi="Arial" w:cs="Simplified Arabic"/>
                <w:i/>
                <w:iCs/>
                <w:color w:val="000000"/>
                <w:kern w:val="24"/>
                <w:sz w:val="28"/>
                <w:szCs w:val="28"/>
                <w:lang w:bidi="ar-SY"/>
              </w:rPr>
              <w:t xml:space="preserve"> </w:t>
            </w:r>
            <w:r w:rsidRPr="002071C5">
              <w:rPr>
                <w:rFonts w:ascii="Arial" w:hAnsi="Arial" w:cs="Simplified Arabic"/>
                <w:i/>
                <w:iCs/>
                <w:color w:val="000000"/>
                <w:kern w:val="24"/>
                <w:sz w:val="28"/>
                <w:szCs w:val="28"/>
                <w:lang w:bidi="ar-SY"/>
              </w:rPr>
              <w:t>Vein</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76" w:lineRule="auto"/>
              <w:ind w:left="29"/>
              <w:jc w:val="center"/>
              <w:rPr>
                <w:rFonts w:ascii="Calibri" w:hAnsi="Calibri" w:cs="Arial"/>
                <w:i/>
                <w:iCs/>
                <w:color w:val="000000"/>
                <w:kern w:val="24"/>
                <w:szCs w:val="28"/>
                <w:lang w:bidi="ar-SY"/>
              </w:rPr>
            </w:pPr>
          </w:p>
        </w:tc>
      </w:tr>
      <w:tr w:rsidR="00E16DDB" w:rsidRPr="002071C5" w:rsidTr="00C0120D">
        <w:trPr>
          <w:trHeight w:val="250"/>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49" w:lineRule="atLeast"/>
              <w:ind w:left="29"/>
              <w:jc w:val="center"/>
              <w:rPr>
                <w:rFonts w:ascii="Calibri" w:hAnsi="Calibri" w:cs="Arial"/>
                <w:i/>
                <w:iCs/>
                <w:color w:val="000000"/>
                <w:kern w:val="24"/>
                <w:sz w:val="28"/>
                <w:szCs w:val="28"/>
                <w:lang w:bidi="ar-SY"/>
              </w:rPr>
            </w:pPr>
            <w:r w:rsidRPr="002071C5">
              <w:rPr>
                <w:rFonts w:ascii="Arial" w:hAnsi="Simplified Arabic" w:cs="Simplified Arabic"/>
                <w:i/>
                <w:iCs/>
                <w:color w:val="000000"/>
                <w:kern w:val="24"/>
                <w:sz w:val="28"/>
                <w:szCs w:val="28"/>
                <w:rtl/>
              </w:rPr>
              <w:t>الشريان الكلوي الأيسر</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49" w:lineRule="atLeast"/>
              <w:ind w:left="29"/>
              <w:jc w:val="center"/>
              <w:rPr>
                <w:rFonts w:ascii="Calibri" w:hAnsi="Calibri" w:cs="Arial"/>
                <w:i/>
                <w:iCs/>
                <w:color w:val="000000"/>
                <w:kern w:val="24"/>
                <w:sz w:val="28"/>
                <w:szCs w:val="28"/>
                <w:lang w:bidi="ar-SY"/>
              </w:rPr>
            </w:pPr>
            <w:r>
              <w:rPr>
                <w:rFonts w:ascii="Arial" w:hAnsi="Arial" w:cs="Simplified Arabic"/>
                <w:i/>
                <w:iCs/>
                <w:color w:val="000000"/>
                <w:kern w:val="24"/>
                <w:sz w:val="28"/>
                <w:szCs w:val="28"/>
                <w:lang w:bidi="ar-SY"/>
              </w:rPr>
              <w:t>Left Renal Artery</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bidi w:val="0"/>
              <w:spacing w:line="249" w:lineRule="atLeast"/>
              <w:jc w:val="center"/>
              <w:rPr>
                <w:rFonts w:ascii="Calibri" w:hAnsi="Calibri" w:cs="Arial"/>
                <w:b/>
                <w:bCs/>
                <w:i/>
                <w:iCs/>
                <w:color w:val="000000"/>
                <w:kern w:val="24"/>
                <w:sz w:val="36"/>
                <w:szCs w:val="36"/>
                <w:lang w:bidi="ar-SY"/>
              </w:rPr>
            </w:pPr>
            <w:r w:rsidRPr="002071C5">
              <w:rPr>
                <w:rFonts w:ascii="Calibri" w:hAnsi="Calibri" w:cs="Arial"/>
                <w:b/>
                <w:bCs/>
                <w:i/>
                <w:iCs/>
                <w:color w:val="000000"/>
                <w:kern w:val="24"/>
                <w:sz w:val="36"/>
                <w:szCs w:val="36"/>
                <w:lang w:bidi="ar-SY"/>
              </w:rPr>
              <w:t>LRA</w:t>
            </w:r>
          </w:p>
        </w:tc>
      </w:tr>
      <w:tr w:rsidR="00E16DDB" w:rsidRPr="002071C5" w:rsidTr="00C0120D">
        <w:trPr>
          <w:trHeight w:val="250"/>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49" w:lineRule="atLeast"/>
              <w:ind w:left="29"/>
              <w:jc w:val="center"/>
              <w:rPr>
                <w:rFonts w:ascii="Calibri" w:hAnsi="Calibri" w:cs="Arial"/>
                <w:i/>
                <w:iCs/>
                <w:color w:val="000000"/>
                <w:kern w:val="24"/>
                <w:sz w:val="28"/>
                <w:szCs w:val="28"/>
                <w:lang w:bidi="ar-SY"/>
              </w:rPr>
            </w:pPr>
            <w:r w:rsidRPr="002071C5">
              <w:rPr>
                <w:rFonts w:ascii="Arial" w:hAnsi="Simplified Arabic" w:cs="Simplified Arabic"/>
                <w:i/>
                <w:iCs/>
                <w:color w:val="000000"/>
                <w:kern w:val="24"/>
                <w:sz w:val="28"/>
                <w:szCs w:val="28"/>
                <w:rtl/>
              </w:rPr>
              <w:t>الوريد الكلوي الأيسر</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49" w:lineRule="atLeast"/>
              <w:ind w:left="29"/>
              <w:jc w:val="center"/>
              <w:rPr>
                <w:rFonts w:ascii="Calibri" w:hAnsi="Calibri" w:cs="Arial"/>
                <w:i/>
                <w:iCs/>
                <w:color w:val="000000"/>
                <w:kern w:val="24"/>
                <w:sz w:val="28"/>
                <w:szCs w:val="28"/>
                <w:lang w:bidi="ar-SY"/>
              </w:rPr>
            </w:pPr>
            <w:r w:rsidRPr="002071C5">
              <w:rPr>
                <w:rFonts w:ascii="Arial" w:hAnsi="Arial" w:cs="Simplified Arabic"/>
                <w:i/>
                <w:iCs/>
                <w:color w:val="000000"/>
                <w:kern w:val="24"/>
                <w:sz w:val="28"/>
                <w:szCs w:val="28"/>
                <w:lang w:bidi="ar-SY"/>
              </w:rPr>
              <w:t>Left Renal Vein</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bidi w:val="0"/>
              <w:spacing w:line="249" w:lineRule="atLeast"/>
              <w:jc w:val="center"/>
              <w:rPr>
                <w:rFonts w:ascii="Calibri" w:hAnsi="Calibri" w:cs="Arial"/>
                <w:b/>
                <w:bCs/>
                <w:i/>
                <w:iCs/>
                <w:color w:val="000000"/>
                <w:kern w:val="24"/>
                <w:sz w:val="36"/>
                <w:szCs w:val="36"/>
                <w:lang w:bidi="ar-SY"/>
              </w:rPr>
            </w:pPr>
            <w:r w:rsidRPr="002071C5">
              <w:rPr>
                <w:rFonts w:ascii="Calibri" w:hAnsi="Calibri" w:cs="Arial"/>
                <w:b/>
                <w:bCs/>
                <w:i/>
                <w:iCs/>
                <w:color w:val="000000"/>
                <w:kern w:val="24"/>
                <w:sz w:val="36"/>
                <w:szCs w:val="36"/>
                <w:lang w:bidi="ar-SY"/>
              </w:rPr>
              <w:t>LRV</w:t>
            </w:r>
          </w:p>
        </w:tc>
      </w:tr>
      <w:tr w:rsidR="00E16DDB" w:rsidRPr="002071C5" w:rsidTr="00C0120D">
        <w:trPr>
          <w:trHeight w:val="217"/>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sidRPr="002071C5">
              <w:rPr>
                <w:rFonts w:ascii="Arial" w:hAnsi="Simplified Arabic" w:cs="Simplified Arabic"/>
                <w:i/>
                <w:iCs/>
                <w:color w:val="000000"/>
                <w:kern w:val="24"/>
                <w:sz w:val="28"/>
                <w:szCs w:val="28"/>
                <w:rtl/>
              </w:rPr>
              <w:t>جهاز الطبقي المحوري متعدد الشرائح</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Pr>
                <w:rFonts w:ascii="Arial" w:hAnsi="Arial" w:cs="Simplified Arabic"/>
                <w:i/>
                <w:iCs/>
                <w:color w:val="000000"/>
                <w:kern w:val="24"/>
                <w:sz w:val="28"/>
                <w:szCs w:val="28"/>
                <w:lang w:bidi="ar-SY"/>
              </w:rPr>
              <w:t xml:space="preserve">Multi </w:t>
            </w:r>
            <w:r w:rsidRPr="002071C5">
              <w:rPr>
                <w:rFonts w:ascii="Arial" w:hAnsi="Arial" w:cs="Simplified Arabic"/>
                <w:i/>
                <w:iCs/>
                <w:color w:val="000000"/>
                <w:kern w:val="24"/>
                <w:sz w:val="28"/>
                <w:szCs w:val="28"/>
                <w:lang w:bidi="ar-SY"/>
              </w:rPr>
              <w:t>Detector Computed Tomography</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sidRPr="002071C5">
              <w:rPr>
                <w:rFonts w:ascii="Arial" w:hAnsi="Arial" w:cs="Simplified Arabic"/>
                <w:b/>
                <w:bCs/>
                <w:i/>
                <w:iCs/>
                <w:color w:val="000000"/>
                <w:kern w:val="24"/>
                <w:sz w:val="28"/>
                <w:szCs w:val="28"/>
                <w:lang w:bidi="ar-SY"/>
              </w:rPr>
              <w:t>MDCT</w:t>
            </w:r>
          </w:p>
        </w:tc>
      </w:tr>
      <w:tr w:rsidR="00E16DDB" w:rsidRPr="002071C5" w:rsidTr="00C0120D">
        <w:trPr>
          <w:trHeight w:val="224"/>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Calibri" w:hAnsi="Calibri" w:cs="Arial"/>
                <w:i/>
                <w:iCs/>
                <w:color w:val="000000"/>
                <w:kern w:val="24"/>
                <w:sz w:val="28"/>
                <w:szCs w:val="28"/>
                <w:lang w:bidi="ar-SY"/>
              </w:rPr>
            </w:pPr>
            <w:r w:rsidRPr="002071C5">
              <w:rPr>
                <w:rFonts w:ascii="Arial" w:hAnsi="Simplified Arabic" w:cs="Simplified Arabic"/>
                <w:i/>
                <w:iCs/>
                <w:color w:val="000000"/>
                <w:kern w:val="24"/>
                <w:sz w:val="28"/>
                <w:szCs w:val="28"/>
                <w:rtl/>
              </w:rPr>
              <w:t>التفرع الشرياني الباكر</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Calibri" w:hAnsi="Calibri" w:cs="Arial"/>
                <w:i/>
                <w:iCs/>
                <w:color w:val="000000"/>
                <w:kern w:val="24"/>
                <w:sz w:val="28"/>
                <w:szCs w:val="28"/>
                <w:lang w:bidi="ar-SY"/>
              </w:rPr>
            </w:pPr>
            <w:proofErr w:type="spellStart"/>
            <w:r>
              <w:rPr>
                <w:rFonts w:ascii="Arial" w:hAnsi="Arial" w:cs="Simplified Arabic"/>
                <w:i/>
                <w:iCs/>
                <w:color w:val="000000"/>
                <w:kern w:val="24"/>
                <w:sz w:val="28"/>
                <w:szCs w:val="28"/>
                <w:lang w:bidi="ar-SY"/>
              </w:rPr>
              <w:t>Perihilar</w:t>
            </w:r>
            <w:proofErr w:type="spellEnd"/>
            <w:r>
              <w:rPr>
                <w:rFonts w:ascii="Arial" w:hAnsi="Arial" w:cs="Simplified Arabic"/>
                <w:i/>
                <w:iCs/>
                <w:color w:val="000000"/>
                <w:kern w:val="24"/>
                <w:sz w:val="28"/>
                <w:szCs w:val="28"/>
                <w:lang w:bidi="ar-SY"/>
              </w:rPr>
              <w:t xml:space="preserve"> </w:t>
            </w:r>
            <w:r w:rsidRPr="002071C5">
              <w:rPr>
                <w:rFonts w:ascii="Arial" w:hAnsi="Arial" w:cs="Simplified Arabic"/>
                <w:i/>
                <w:iCs/>
                <w:color w:val="000000"/>
                <w:kern w:val="24"/>
                <w:sz w:val="28"/>
                <w:szCs w:val="28"/>
                <w:lang w:bidi="ar-SY"/>
              </w:rPr>
              <w:t>Arterial Branching</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76" w:lineRule="auto"/>
              <w:ind w:left="29"/>
              <w:jc w:val="center"/>
              <w:rPr>
                <w:rFonts w:ascii="Calibri" w:hAnsi="Calibri" w:cs="Arial"/>
                <w:i/>
                <w:iCs/>
                <w:color w:val="000000"/>
                <w:kern w:val="24"/>
                <w:szCs w:val="28"/>
                <w:lang w:bidi="ar-SY"/>
              </w:rPr>
            </w:pPr>
          </w:p>
        </w:tc>
      </w:tr>
      <w:tr w:rsidR="00E16DDB" w:rsidRPr="002071C5" w:rsidTr="00C0120D">
        <w:trPr>
          <w:trHeight w:val="224"/>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23" w:lineRule="atLeast"/>
              <w:ind w:left="29"/>
              <w:jc w:val="center"/>
              <w:rPr>
                <w:rFonts w:ascii="Calibri" w:hAnsi="Calibri" w:cs="Arial"/>
                <w:i/>
                <w:iCs/>
                <w:color w:val="000000"/>
                <w:kern w:val="24"/>
                <w:sz w:val="28"/>
                <w:szCs w:val="28"/>
                <w:lang w:bidi="ar-SY"/>
              </w:rPr>
            </w:pPr>
            <w:r w:rsidRPr="002071C5">
              <w:rPr>
                <w:rFonts w:ascii="Arial" w:hAnsi="Simplified Arabic" w:cs="Simplified Arabic"/>
                <w:i/>
                <w:iCs/>
                <w:color w:val="000000"/>
                <w:kern w:val="24"/>
                <w:sz w:val="28"/>
                <w:szCs w:val="28"/>
                <w:rtl/>
              </w:rPr>
              <w:t>الوريد الكلوي خلف</w:t>
            </w:r>
            <w:r w:rsidRPr="002071C5">
              <w:rPr>
                <w:rFonts w:ascii="Arial" w:hAnsi="Arial" w:cs="Simplified Arabic"/>
                <w:i/>
                <w:iCs/>
                <w:color w:val="000000"/>
                <w:kern w:val="24"/>
                <w:sz w:val="28"/>
                <w:szCs w:val="28"/>
                <w:rtl/>
              </w:rPr>
              <w:t xml:space="preserve"> الأبهر</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9C4F12" w:rsidRDefault="00E16DDB" w:rsidP="00E16DDB">
            <w:pPr>
              <w:spacing w:line="223" w:lineRule="atLeast"/>
              <w:jc w:val="center"/>
              <w:rPr>
                <w:rFonts w:asciiTheme="minorBidi" w:hAnsiTheme="minorBidi" w:cstheme="minorBidi"/>
                <w:i/>
                <w:iCs/>
                <w:color w:val="000000"/>
                <w:kern w:val="24"/>
                <w:sz w:val="28"/>
                <w:szCs w:val="28"/>
                <w:lang w:bidi="ar-SY"/>
              </w:rPr>
            </w:pPr>
            <w:proofErr w:type="spellStart"/>
            <w:r w:rsidRPr="009C4F12">
              <w:rPr>
                <w:rFonts w:asciiTheme="minorBidi" w:hAnsiTheme="minorBidi" w:cstheme="minorBidi"/>
                <w:i/>
                <w:iCs/>
                <w:color w:val="000000"/>
                <w:kern w:val="24"/>
                <w:sz w:val="28"/>
                <w:szCs w:val="28"/>
                <w:lang w:bidi="ar-SY"/>
              </w:rPr>
              <w:t>Retroaortic</w:t>
            </w:r>
            <w:proofErr w:type="spellEnd"/>
            <w:r w:rsidRPr="009C4F12">
              <w:rPr>
                <w:rFonts w:asciiTheme="minorBidi" w:hAnsiTheme="minorBidi" w:cstheme="minorBidi"/>
                <w:i/>
                <w:iCs/>
                <w:color w:val="000000"/>
                <w:kern w:val="24"/>
                <w:sz w:val="28"/>
                <w:szCs w:val="28"/>
                <w:lang w:bidi="ar-SY"/>
              </w:rPr>
              <w:t xml:space="preserve"> Renal Vein</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76" w:lineRule="auto"/>
              <w:ind w:left="29"/>
              <w:jc w:val="center"/>
              <w:rPr>
                <w:rFonts w:ascii="Calibri" w:hAnsi="Calibri" w:cs="Arial"/>
                <w:i/>
                <w:iCs/>
                <w:color w:val="000000"/>
                <w:kern w:val="24"/>
                <w:szCs w:val="28"/>
                <w:lang w:bidi="ar-SY"/>
              </w:rPr>
            </w:pPr>
          </w:p>
        </w:tc>
      </w:tr>
      <w:tr w:rsidR="00E16DDB" w:rsidRPr="002071C5" w:rsidTr="00C0120D">
        <w:trPr>
          <w:trHeight w:val="217"/>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sidRPr="002071C5">
              <w:rPr>
                <w:rFonts w:ascii="Arial" w:hAnsi="Simplified Arabic" w:cs="Simplified Arabic"/>
                <w:i/>
                <w:iCs/>
                <w:color w:val="000000"/>
                <w:kern w:val="24"/>
                <w:sz w:val="28"/>
                <w:szCs w:val="28"/>
                <w:rtl/>
              </w:rPr>
              <w:t>قصور الكلوي</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Pr>
                <w:rFonts w:ascii="Arial" w:hAnsi="Arial" w:cs="Simplified Arabic"/>
                <w:i/>
                <w:iCs/>
                <w:color w:val="000000"/>
                <w:kern w:val="24"/>
                <w:sz w:val="28"/>
                <w:szCs w:val="28"/>
                <w:lang w:bidi="ar-SY"/>
              </w:rPr>
              <w:t>Renal Failure</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sidRPr="002071C5">
              <w:rPr>
                <w:rFonts w:ascii="Arial" w:hAnsi="Arial" w:cs="Simplified Arabic"/>
                <w:b/>
                <w:bCs/>
                <w:i/>
                <w:iCs/>
                <w:color w:val="000000"/>
                <w:kern w:val="24"/>
                <w:sz w:val="28"/>
                <w:szCs w:val="28"/>
                <w:lang w:bidi="ar-SY"/>
              </w:rPr>
              <w:t>RF</w:t>
            </w:r>
          </w:p>
        </w:tc>
      </w:tr>
      <w:tr w:rsidR="00E16DDB" w:rsidRPr="002071C5" w:rsidTr="00C0120D">
        <w:trPr>
          <w:trHeight w:val="217"/>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sidRPr="002071C5">
              <w:rPr>
                <w:rFonts w:ascii="Arial" w:hAnsi="Simplified Arabic" w:cs="Simplified Arabic"/>
                <w:i/>
                <w:iCs/>
                <w:color w:val="000000"/>
                <w:kern w:val="24"/>
                <w:sz w:val="28"/>
                <w:szCs w:val="28"/>
                <w:rtl/>
              </w:rPr>
              <w:t>الشريان الكلوي</w:t>
            </w:r>
            <w:r w:rsidRPr="002071C5">
              <w:rPr>
                <w:rFonts w:ascii="Arial" w:hAnsi="Arial" w:cs="Simplified Arabic"/>
                <w:i/>
                <w:iCs/>
                <w:color w:val="000000"/>
                <w:kern w:val="24"/>
                <w:sz w:val="28"/>
                <w:szCs w:val="28"/>
                <w:rtl/>
              </w:rPr>
              <w:t xml:space="preserve"> الأيمن</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Pr>
                <w:rFonts w:ascii="Arial" w:hAnsi="Arial" w:cs="Simplified Arabic"/>
                <w:i/>
                <w:iCs/>
                <w:color w:val="000000"/>
                <w:kern w:val="24"/>
                <w:sz w:val="28"/>
                <w:szCs w:val="28"/>
                <w:lang w:bidi="ar-SY"/>
              </w:rPr>
              <w:t xml:space="preserve">Right </w:t>
            </w:r>
            <w:r w:rsidRPr="002071C5">
              <w:rPr>
                <w:rFonts w:ascii="Arial" w:hAnsi="Arial" w:cs="Simplified Arabic"/>
                <w:i/>
                <w:iCs/>
                <w:color w:val="000000"/>
                <w:kern w:val="24"/>
                <w:sz w:val="28"/>
                <w:szCs w:val="28"/>
                <w:lang w:bidi="ar-SY"/>
              </w:rPr>
              <w:t>Renal Artery</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sidRPr="002071C5">
              <w:rPr>
                <w:rFonts w:ascii="Arial" w:hAnsi="Arial" w:cs="Simplified Arabic"/>
                <w:b/>
                <w:bCs/>
                <w:i/>
                <w:iCs/>
                <w:color w:val="000000"/>
                <w:kern w:val="24"/>
                <w:sz w:val="28"/>
                <w:szCs w:val="28"/>
                <w:lang w:bidi="ar-SY"/>
              </w:rPr>
              <w:t>RRA</w:t>
            </w:r>
          </w:p>
        </w:tc>
      </w:tr>
      <w:tr w:rsidR="00E16DDB" w:rsidRPr="002071C5" w:rsidTr="00C0120D">
        <w:trPr>
          <w:trHeight w:val="217"/>
        </w:trPr>
        <w:tc>
          <w:tcPr>
            <w:tcW w:w="2971"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sidRPr="002071C5">
              <w:rPr>
                <w:rFonts w:ascii="Arial" w:hAnsi="Simplified Arabic" w:cs="Simplified Arabic"/>
                <w:i/>
                <w:iCs/>
                <w:color w:val="000000"/>
                <w:kern w:val="24"/>
                <w:sz w:val="28"/>
                <w:szCs w:val="28"/>
                <w:rtl/>
                <w:lang w:bidi="ar-SY"/>
              </w:rPr>
              <w:t>ا</w:t>
            </w:r>
            <w:r w:rsidRPr="002071C5">
              <w:rPr>
                <w:rFonts w:ascii="Arial" w:hAnsi="Simplified Arabic" w:cs="Simplified Arabic"/>
                <w:i/>
                <w:iCs/>
                <w:color w:val="000000"/>
                <w:kern w:val="24"/>
                <w:sz w:val="28"/>
                <w:szCs w:val="28"/>
                <w:rtl/>
              </w:rPr>
              <w:t>لوريد</w:t>
            </w:r>
            <w:r w:rsidRPr="002071C5">
              <w:rPr>
                <w:rFonts w:ascii="Arial" w:hAnsi="Arial" w:cs="Simplified Arabic"/>
                <w:i/>
                <w:iCs/>
                <w:color w:val="000000"/>
                <w:kern w:val="24"/>
                <w:sz w:val="28"/>
                <w:szCs w:val="28"/>
                <w:rtl/>
              </w:rPr>
              <w:t xml:space="preserve"> الكلوي الأيمن</w:t>
            </w:r>
          </w:p>
        </w:tc>
        <w:tc>
          <w:tcPr>
            <w:tcW w:w="5727"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Pr>
                <w:rFonts w:ascii="Arial" w:hAnsi="Arial" w:cs="Simplified Arabic"/>
                <w:i/>
                <w:iCs/>
                <w:color w:val="000000"/>
                <w:kern w:val="24"/>
                <w:sz w:val="28"/>
                <w:szCs w:val="28"/>
                <w:lang w:bidi="ar-SY"/>
              </w:rPr>
              <w:t xml:space="preserve">Right </w:t>
            </w:r>
            <w:r w:rsidRPr="002071C5">
              <w:rPr>
                <w:rFonts w:ascii="Arial" w:hAnsi="Arial" w:cs="Simplified Arabic"/>
                <w:i/>
                <w:iCs/>
                <w:color w:val="000000"/>
                <w:kern w:val="24"/>
                <w:sz w:val="28"/>
                <w:szCs w:val="28"/>
                <w:lang w:bidi="ar-SY"/>
              </w:rPr>
              <w:t>Renal Vein</w:t>
            </w:r>
          </w:p>
        </w:tc>
        <w:tc>
          <w:tcPr>
            <w:tcW w:w="1606" w:type="dxa"/>
            <w:tcBorders>
              <w:top w:val="nil"/>
              <w:left w:val="nil"/>
              <w:bottom w:val="nil"/>
              <w:right w:val="nil"/>
            </w:tcBorders>
            <w:shd w:val="clear" w:color="auto" w:fill="auto"/>
            <w:tcMar>
              <w:top w:w="15" w:type="dxa"/>
              <w:left w:w="73" w:type="dxa"/>
              <w:bottom w:w="0" w:type="dxa"/>
              <w:right w:w="73" w:type="dxa"/>
            </w:tcMar>
          </w:tcPr>
          <w:p w:rsidR="00E16DDB" w:rsidRPr="002071C5" w:rsidRDefault="00E16DDB" w:rsidP="00E16DDB">
            <w:pPr>
              <w:spacing w:line="216" w:lineRule="atLeast"/>
              <w:ind w:left="29"/>
              <w:jc w:val="center"/>
              <w:rPr>
                <w:rFonts w:ascii="Calibri" w:hAnsi="Calibri" w:cs="Arial"/>
                <w:i/>
                <w:iCs/>
                <w:color w:val="000000"/>
                <w:kern w:val="24"/>
                <w:sz w:val="28"/>
                <w:szCs w:val="28"/>
                <w:lang w:bidi="ar-SY"/>
              </w:rPr>
            </w:pPr>
            <w:r w:rsidRPr="002071C5">
              <w:rPr>
                <w:rFonts w:ascii="Arial" w:hAnsi="Arial" w:cs="Simplified Arabic"/>
                <w:b/>
                <w:bCs/>
                <w:i/>
                <w:iCs/>
                <w:color w:val="000000"/>
                <w:kern w:val="24"/>
                <w:sz w:val="28"/>
                <w:szCs w:val="28"/>
                <w:lang w:bidi="ar-SY"/>
              </w:rPr>
              <w:t>RRV</w:t>
            </w:r>
          </w:p>
        </w:tc>
      </w:tr>
    </w:tbl>
    <w:p w:rsidR="00E16DDB" w:rsidRDefault="00E16DDB" w:rsidP="00E16DDB">
      <w:pPr>
        <w:ind w:left="1440"/>
      </w:pPr>
    </w:p>
    <w:p w:rsidR="00215D41" w:rsidRDefault="00215D41" w:rsidP="00E16DDB">
      <w:pPr>
        <w:ind w:left="1440"/>
      </w:pPr>
    </w:p>
    <w:p w:rsidR="00215D41" w:rsidRDefault="00215D41" w:rsidP="00E16DDB">
      <w:pPr>
        <w:ind w:left="1440"/>
      </w:pPr>
    </w:p>
    <w:p w:rsidR="00215D41" w:rsidRDefault="00215D41" w:rsidP="00E16DDB">
      <w:pPr>
        <w:ind w:left="1440"/>
      </w:pPr>
    </w:p>
    <w:p w:rsidR="00215D41" w:rsidRDefault="00215D41" w:rsidP="00E16DDB">
      <w:pPr>
        <w:ind w:left="1440"/>
      </w:pPr>
    </w:p>
    <w:p w:rsidR="00215D41" w:rsidRDefault="00215D41" w:rsidP="00E16DDB">
      <w:pPr>
        <w:ind w:left="1440"/>
      </w:pPr>
    </w:p>
    <w:p w:rsidR="00215D41" w:rsidRDefault="00215D41" w:rsidP="00E16DDB">
      <w:pPr>
        <w:ind w:left="1440"/>
      </w:pPr>
    </w:p>
    <w:p w:rsidR="00215D41" w:rsidRDefault="00215D41" w:rsidP="00E16DDB">
      <w:pPr>
        <w:ind w:left="1440"/>
      </w:pPr>
    </w:p>
    <w:p w:rsidR="00215D41" w:rsidRDefault="00215D41" w:rsidP="00E16DDB">
      <w:pPr>
        <w:ind w:left="1440"/>
      </w:pPr>
    </w:p>
    <w:p w:rsidR="00215D41" w:rsidRDefault="00215D41" w:rsidP="00521595">
      <w:pPr>
        <w:rPr>
          <w:rFonts w:ascii="Traditional Arabic" w:hAnsi="Traditional Arabic" w:cs="Traditional Arabic"/>
          <w:b/>
          <w:bCs/>
          <w:i/>
          <w:iCs/>
          <w:sz w:val="96"/>
          <w:szCs w:val="96"/>
          <w:rtl/>
          <w:lang w:bidi="ar-SY"/>
        </w:rPr>
      </w:pPr>
    </w:p>
    <w:p w:rsidR="00521595" w:rsidRDefault="00521595" w:rsidP="00521595">
      <w:pPr>
        <w:rPr>
          <w:rFonts w:ascii="Traditional Arabic" w:hAnsi="Traditional Arabic" w:cs="Traditional Arabic"/>
          <w:b/>
          <w:bCs/>
          <w:i/>
          <w:iCs/>
          <w:sz w:val="96"/>
          <w:szCs w:val="96"/>
          <w:rtl/>
          <w:lang w:bidi="ar-SY"/>
        </w:rPr>
      </w:pPr>
    </w:p>
    <w:p w:rsidR="00521595" w:rsidRDefault="00521595" w:rsidP="00521595">
      <w:pPr>
        <w:rPr>
          <w:rFonts w:ascii="Traditional Arabic" w:hAnsi="Traditional Arabic" w:cs="Traditional Arabic"/>
          <w:b/>
          <w:bCs/>
          <w:i/>
          <w:iCs/>
          <w:sz w:val="96"/>
          <w:szCs w:val="96"/>
          <w:rtl/>
          <w:lang w:bidi="ar-SY"/>
        </w:rPr>
      </w:pPr>
    </w:p>
    <w:p w:rsidR="00521595" w:rsidRDefault="00521595" w:rsidP="00521595">
      <w:pPr>
        <w:rPr>
          <w:rFonts w:ascii="Traditional Arabic" w:hAnsi="Traditional Arabic" w:cs="Traditional Arabic"/>
          <w:b/>
          <w:bCs/>
          <w:i/>
          <w:iCs/>
          <w:sz w:val="96"/>
          <w:szCs w:val="96"/>
          <w:rtl/>
          <w:lang w:bidi="ar-SY"/>
        </w:rPr>
      </w:pPr>
    </w:p>
    <w:p w:rsidR="00521595" w:rsidRDefault="00521595" w:rsidP="00521595">
      <w:pPr>
        <w:rPr>
          <w:rFonts w:ascii="Traditional Arabic" w:hAnsi="Traditional Arabic" w:cs="Traditional Arabic"/>
          <w:b/>
          <w:bCs/>
          <w:i/>
          <w:iCs/>
          <w:sz w:val="96"/>
          <w:szCs w:val="96"/>
          <w:rtl/>
          <w:lang w:bidi="ar-SY"/>
        </w:rPr>
      </w:pPr>
    </w:p>
    <w:p w:rsidR="00521595" w:rsidRDefault="00521595" w:rsidP="00521595">
      <w:pPr>
        <w:rPr>
          <w:rFonts w:ascii="Traditional Arabic" w:hAnsi="Traditional Arabic" w:cs="Traditional Arabic"/>
          <w:b/>
          <w:bCs/>
          <w:i/>
          <w:iCs/>
          <w:sz w:val="96"/>
          <w:szCs w:val="96"/>
          <w:lang w:bidi="ar-SY"/>
        </w:rPr>
      </w:pPr>
    </w:p>
    <w:p w:rsidR="00215D41" w:rsidRPr="00215D41" w:rsidRDefault="00215D41" w:rsidP="00215D41">
      <w:pPr>
        <w:jc w:val="center"/>
        <w:rPr>
          <w:rFonts w:ascii="Traditional Arabic" w:hAnsi="Traditional Arabic" w:cs="Traditional Arabic"/>
          <w:b/>
          <w:bCs/>
          <w:sz w:val="96"/>
          <w:szCs w:val="96"/>
          <w:lang w:bidi="ar-SY"/>
        </w:rPr>
      </w:pPr>
      <w:r w:rsidRPr="00215D41">
        <w:rPr>
          <w:rFonts w:ascii="Traditional Arabic" w:hAnsi="Traditional Arabic" w:cs="Traditional Arabic"/>
          <w:b/>
          <w:bCs/>
          <w:sz w:val="96"/>
          <w:szCs w:val="96"/>
          <w:rtl/>
          <w:lang w:bidi="ar-SY"/>
        </w:rPr>
        <w:t>مدخل</w:t>
      </w:r>
    </w:p>
    <w:p w:rsidR="00215D41" w:rsidRDefault="00215D41" w:rsidP="00215D41">
      <w:pPr>
        <w:jc w:val="center"/>
        <w:rPr>
          <w:rFonts w:ascii="Traditional Arabic" w:hAnsi="Traditional Arabic" w:cs="Traditional Arabic"/>
          <w:b/>
          <w:bCs/>
          <w:i/>
          <w:iCs/>
          <w:sz w:val="96"/>
          <w:szCs w:val="96"/>
          <w:lang w:bidi="ar-SY"/>
        </w:rPr>
      </w:pPr>
    </w:p>
    <w:p w:rsidR="00215D41" w:rsidRDefault="00215D41" w:rsidP="00215D41">
      <w:pPr>
        <w:jc w:val="center"/>
        <w:rPr>
          <w:rFonts w:ascii="Traditional Arabic" w:hAnsi="Traditional Arabic" w:cs="Traditional Arabic"/>
          <w:b/>
          <w:bCs/>
          <w:i/>
          <w:iCs/>
          <w:sz w:val="96"/>
          <w:szCs w:val="96"/>
          <w:lang w:bidi="ar-SY"/>
        </w:rPr>
      </w:pPr>
    </w:p>
    <w:p w:rsidR="00215D41" w:rsidRDefault="00215D41" w:rsidP="00521595">
      <w:pPr>
        <w:rPr>
          <w:rFonts w:ascii="Traditional Arabic" w:hAnsi="Traditional Arabic" w:cs="Traditional Arabic"/>
          <w:b/>
          <w:bCs/>
          <w:i/>
          <w:iCs/>
          <w:sz w:val="96"/>
          <w:szCs w:val="96"/>
          <w:lang w:bidi="ar-SY"/>
        </w:rPr>
      </w:pPr>
    </w:p>
    <w:p w:rsidR="00215D41" w:rsidRDefault="00215D41" w:rsidP="00215D41">
      <w:pPr>
        <w:ind w:left="746"/>
        <w:rPr>
          <w:rFonts w:ascii="Traditional Arabic" w:hAnsi="Traditional Arabic" w:cs="Traditional Arabic"/>
          <w:b/>
          <w:bCs/>
          <w:i/>
          <w:iCs/>
          <w:sz w:val="40"/>
          <w:szCs w:val="40"/>
          <w:lang w:bidi="ar-SY"/>
        </w:rPr>
      </w:pPr>
    </w:p>
    <w:p w:rsidR="00215D41" w:rsidRPr="00215D41" w:rsidRDefault="00215D41" w:rsidP="00215D41">
      <w:pPr>
        <w:ind w:left="746"/>
        <w:rPr>
          <w:rFonts w:ascii="Traditional Arabic" w:hAnsi="Traditional Arabic" w:cs="Traditional Arabic"/>
          <w:sz w:val="40"/>
          <w:szCs w:val="40"/>
          <w:rtl/>
          <w:lang w:bidi="ar-SY"/>
        </w:rPr>
      </w:pPr>
      <w:r w:rsidRPr="00215D41">
        <w:rPr>
          <w:rFonts w:ascii="Traditional Arabic" w:hAnsi="Traditional Arabic" w:cs="Traditional Arabic"/>
          <w:b/>
          <w:bCs/>
          <w:sz w:val="44"/>
          <w:szCs w:val="44"/>
          <w:rtl/>
          <w:lang w:bidi="ar-SY"/>
        </w:rPr>
        <w:lastRenderedPageBreak/>
        <w:t>مقدمــ</w:t>
      </w:r>
      <w:r w:rsidRPr="00215D41">
        <w:rPr>
          <w:rFonts w:ascii="Traditional Arabic" w:hAnsi="Traditional Arabic" w:cs="Traditional Arabic" w:hint="cs"/>
          <w:b/>
          <w:bCs/>
          <w:sz w:val="44"/>
          <w:szCs w:val="44"/>
          <w:rtl/>
          <w:lang w:bidi="ar-SY"/>
        </w:rPr>
        <w:t>ة</w:t>
      </w:r>
      <w:r w:rsidRPr="00215D41">
        <w:rPr>
          <w:rFonts w:ascii="Traditional Arabic" w:hAnsi="Traditional Arabic" w:cs="Traditional Arabic" w:hint="cs"/>
          <w:b/>
          <w:bCs/>
          <w:sz w:val="40"/>
          <w:szCs w:val="40"/>
          <w:rtl/>
          <w:lang w:bidi="ar-SY"/>
        </w:rPr>
        <w:t>:</w:t>
      </w:r>
    </w:p>
    <w:p w:rsidR="00215D41" w:rsidRPr="00A16755" w:rsidRDefault="00215D41" w:rsidP="00215D41">
      <w:pPr>
        <w:numPr>
          <w:ilvl w:val="0"/>
          <w:numId w:val="5"/>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إن ارتفاع معدلات القصور الكلوي أدى إلى ازدياد الحاجة لزرع الكلية , وإن زراعة الكلى تحتاج لمتبرع (سواء كان هذا المتبرع إنسان حي أو جثة).</w:t>
      </w:r>
    </w:p>
    <w:p w:rsidR="00215D41" w:rsidRPr="00A16755" w:rsidRDefault="00215D41" w:rsidP="00215D41">
      <w:pPr>
        <w:numPr>
          <w:ilvl w:val="0"/>
          <w:numId w:val="6"/>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وإن زراعة الكلية تحتاج لمعرفة دقيقة بالتشريح الوعائي للكلية, وهذا يحتاج إلى تقييم شعاعي تفصيلي دقيق للتشريح الوعائي للكلية.</w:t>
      </w:r>
    </w:p>
    <w:p w:rsidR="00215D41" w:rsidRPr="00A16755" w:rsidRDefault="00215D41" w:rsidP="00215D41">
      <w:pPr>
        <w:numPr>
          <w:ilvl w:val="0"/>
          <w:numId w:val="6"/>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والتصوير الوعائي الظليل للأوعية الكلوي</w:t>
      </w:r>
      <w:r w:rsidRPr="00A16755">
        <w:rPr>
          <w:rFonts w:ascii="Traditional Arabic" w:hAnsi="Traditional Arabic" w:cs="Traditional Arabic" w:hint="cs"/>
          <w:b/>
          <w:bCs/>
          <w:sz w:val="30"/>
          <w:szCs w:val="30"/>
          <w:rtl/>
        </w:rPr>
        <w:t>ة</w:t>
      </w:r>
      <w:r w:rsidRPr="00A16755">
        <w:rPr>
          <w:rFonts w:ascii="Traditional Arabic" w:hAnsi="Traditional Arabic" w:cs="Traditional Arabic"/>
          <w:b/>
          <w:bCs/>
          <w:sz w:val="30"/>
          <w:szCs w:val="30"/>
          <w:rtl/>
        </w:rPr>
        <w:t xml:space="preserve"> </w:t>
      </w:r>
      <w:r w:rsidRPr="00A16755">
        <w:rPr>
          <w:rFonts w:ascii="Traditional Arabic" w:hAnsi="Traditional Arabic" w:cs="Traditional Arabic"/>
          <w:b/>
          <w:bCs/>
          <w:sz w:val="30"/>
          <w:szCs w:val="30"/>
          <w:rtl/>
          <w:lang w:bidi="ar-SY"/>
        </w:rPr>
        <w:t xml:space="preserve">( </w:t>
      </w:r>
      <w:r w:rsidRPr="00A16755">
        <w:rPr>
          <w:rFonts w:ascii="Traditional Arabic" w:hAnsi="Traditional Arabic" w:cs="Traditional Arabic"/>
          <w:b/>
          <w:bCs/>
          <w:sz w:val="30"/>
          <w:szCs w:val="30"/>
          <w:lang w:bidi="ar-SY"/>
        </w:rPr>
        <w:t>Digital Subtract Angiography , DSA</w:t>
      </w:r>
      <w:r w:rsidRPr="00A16755">
        <w:rPr>
          <w:rFonts w:ascii="Traditional Arabic" w:hAnsi="Traditional Arabic" w:cs="Traditional Arabic"/>
          <w:b/>
          <w:bCs/>
          <w:sz w:val="30"/>
          <w:szCs w:val="30"/>
          <w:rtl/>
          <w:lang w:bidi="ar-SY"/>
        </w:rPr>
        <w:t xml:space="preserve"> )</w:t>
      </w:r>
      <w:r w:rsidRPr="00A16755">
        <w:rPr>
          <w:rFonts w:ascii="Traditional Arabic" w:hAnsi="Traditional Arabic" w:cs="Traditional Arabic"/>
          <w:b/>
          <w:bCs/>
          <w:sz w:val="30"/>
          <w:szCs w:val="30"/>
          <w:rtl/>
        </w:rPr>
        <w:t xml:space="preserve"> هو المعيار الذهبي من أجل </w:t>
      </w:r>
      <w:r w:rsidR="00C45407">
        <w:rPr>
          <w:rFonts w:ascii="Traditional Arabic" w:hAnsi="Traditional Arabic" w:cs="Traditional Arabic" w:hint="cs"/>
          <w:b/>
          <w:bCs/>
          <w:sz w:val="30"/>
          <w:szCs w:val="30"/>
          <w:rtl/>
        </w:rPr>
        <w:t>ال</w:t>
      </w:r>
      <w:r w:rsidRPr="00A16755">
        <w:rPr>
          <w:rFonts w:ascii="Traditional Arabic" w:hAnsi="Traditional Arabic" w:cs="Traditional Arabic"/>
          <w:b/>
          <w:bCs/>
          <w:sz w:val="30"/>
          <w:szCs w:val="30"/>
          <w:rtl/>
        </w:rPr>
        <w:t>تقييم التشريحي لأوعية الكلية عند المتبرعين بالكلية.</w:t>
      </w:r>
    </w:p>
    <w:p w:rsidR="00215D41" w:rsidRPr="00A16755" w:rsidRDefault="00215D41" w:rsidP="00215D41">
      <w:pPr>
        <w:numPr>
          <w:ilvl w:val="0"/>
          <w:numId w:val="7"/>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 xml:space="preserve">لكن على كل حال </w:t>
      </w:r>
      <w:r w:rsidRPr="00A16755">
        <w:rPr>
          <w:rFonts w:ascii="Traditional Arabic" w:hAnsi="Traditional Arabic" w:cs="Traditional Arabic"/>
          <w:b/>
          <w:bCs/>
          <w:sz w:val="30"/>
          <w:szCs w:val="30"/>
          <w:lang w:bidi="ar-SY"/>
        </w:rPr>
        <w:t>MDCT angiography</w:t>
      </w:r>
      <w:r w:rsidRPr="00A16755">
        <w:rPr>
          <w:rFonts w:ascii="Traditional Arabic" w:hAnsi="Traditional Arabic" w:cs="Traditional Arabic"/>
          <w:b/>
          <w:bCs/>
          <w:sz w:val="30"/>
          <w:szCs w:val="30"/>
          <w:rtl/>
        </w:rPr>
        <w:t xml:space="preserve"> هو وسيلة دقيقة وسريعة و ذو رضية أقل من التصوير الوعائي الظليل </w:t>
      </w:r>
      <w:r w:rsidRPr="00A16755">
        <w:rPr>
          <w:rFonts w:ascii="Traditional Arabic" w:hAnsi="Traditional Arabic" w:cs="Traditional Arabic"/>
          <w:b/>
          <w:bCs/>
          <w:sz w:val="30"/>
          <w:szCs w:val="30"/>
          <w:rtl/>
          <w:lang w:bidi="ar-SY"/>
        </w:rPr>
        <w:t>(</w:t>
      </w:r>
      <w:r w:rsidRPr="00A16755">
        <w:rPr>
          <w:rFonts w:ascii="Traditional Arabic" w:hAnsi="Traditional Arabic" w:cs="Traditional Arabic"/>
          <w:b/>
          <w:bCs/>
          <w:sz w:val="30"/>
          <w:szCs w:val="30"/>
          <w:lang w:bidi="ar-SY"/>
        </w:rPr>
        <w:t>DSA</w:t>
      </w:r>
      <w:r w:rsidRPr="00A16755">
        <w:rPr>
          <w:rFonts w:ascii="Traditional Arabic" w:hAnsi="Traditional Arabic" w:cs="Traditional Arabic"/>
          <w:b/>
          <w:bCs/>
          <w:sz w:val="30"/>
          <w:szCs w:val="30"/>
          <w:rtl/>
          <w:lang w:bidi="ar-SY"/>
        </w:rPr>
        <w:t>)</w:t>
      </w:r>
      <w:r w:rsidRPr="00A16755">
        <w:rPr>
          <w:rFonts w:ascii="Traditional Arabic" w:hAnsi="Traditional Arabic" w:cs="Traditional Arabic"/>
          <w:b/>
          <w:bCs/>
          <w:sz w:val="30"/>
          <w:szCs w:val="30"/>
          <w:rtl/>
        </w:rPr>
        <w:t xml:space="preserve"> في التقييم الدقيق لأوعية الكلية ويقدم معلومات عن الحصيات الكلوية وعن أعضاء البطن الأخرى.</w:t>
      </w:r>
    </w:p>
    <w:p w:rsidR="00215D41" w:rsidRPr="00A16755" w:rsidRDefault="00215D41" w:rsidP="00215D41">
      <w:pPr>
        <w:numPr>
          <w:ilvl w:val="0"/>
          <w:numId w:val="8"/>
        </w:numPr>
        <w:rPr>
          <w:rFonts w:ascii="Traditional Arabic" w:hAnsi="Traditional Arabic" w:cs="Traditional Arabic"/>
          <w:b/>
          <w:bCs/>
          <w:sz w:val="30"/>
          <w:szCs w:val="30"/>
          <w:lang w:bidi="ar-SY"/>
        </w:rPr>
      </w:pPr>
      <w:r w:rsidRPr="00A16755">
        <w:rPr>
          <w:rFonts w:ascii="Traditional Arabic" w:hAnsi="Traditional Arabic" w:cs="Traditional Arabic"/>
          <w:b/>
          <w:bCs/>
          <w:sz w:val="30"/>
          <w:szCs w:val="30"/>
          <w:rtl/>
        </w:rPr>
        <w:t>إن</w:t>
      </w:r>
      <w:r w:rsidR="00C45407">
        <w:rPr>
          <w:rFonts w:ascii="Traditional Arabic" w:hAnsi="Traditional Arabic" w:cs="Traditional Arabic" w:hint="cs"/>
          <w:b/>
          <w:bCs/>
          <w:sz w:val="30"/>
          <w:szCs w:val="30"/>
          <w:rtl/>
        </w:rPr>
        <w:t>ه</w:t>
      </w:r>
      <w:r w:rsidRPr="00A16755">
        <w:rPr>
          <w:rFonts w:ascii="Traditional Arabic" w:hAnsi="Traditional Arabic" w:cs="Traditional Arabic"/>
          <w:b/>
          <w:bCs/>
          <w:sz w:val="30"/>
          <w:szCs w:val="30"/>
          <w:rtl/>
        </w:rPr>
        <w:t xml:space="preserve"> </w:t>
      </w:r>
      <w:r w:rsidR="00C45407">
        <w:rPr>
          <w:rFonts w:ascii="Traditional Arabic" w:hAnsi="Traditional Arabic" w:cs="Traditional Arabic" w:hint="cs"/>
          <w:b/>
          <w:bCs/>
          <w:sz w:val="30"/>
          <w:szCs w:val="30"/>
          <w:rtl/>
        </w:rPr>
        <w:t>ل</w:t>
      </w:r>
      <w:r w:rsidRPr="00A16755">
        <w:rPr>
          <w:rFonts w:ascii="Traditional Arabic" w:hAnsi="Traditional Arabic" w:cs="Traditional Arabic"/>
          <w:b/>
          <w:bCs/>
          <w:sz w:val="30"/>
          <w:szCs w:val="30"/>
          <w:rtl/>
        </w:rPr>
        <w:t>من الهام للجراحين أن يكون لديهم معرقة واسعة ودقيقة للتشريح الوعائي للكلية قبل العمل الجراحي, وذلك من أجل اختيار الكلية المناسبة للزرع, ومن أجل وضع الخطة الجراحية المناسبة قبل أخذ الكلية.</w:t>
      </w:r>
    </w:p>
    <w:p w:rsidR="00215D41" w:rsidRPr="00A16755" w:rsidRDefault="00215D41" w:rsidP="00C45407">
      <w:pPr>
        <w:numPr>
          <w:ilvl w:val="0"/>
          <w:numId w:val="9"/>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 xml:space="preserve">وإن معرفة الشذوذات الوعائية قبل العمل الجراحي يسهل على الجراح </w:t>
      </w:r>
      <w:r w:rsidR="00C45407">
        <w:rPr>
          <w:rFonts w:ascii="Traditional Arabic" w:hAnsi="Traditional Arabic" w:cs="Traditional Arabic" w:hint="cs"/>
          <w:b/>
          <w:bCs/>
          <w:sz w:val="30"/>
          <w:szCs w:val="30"/>
          <w:rtl/>
        </w:rPr>
        <w:t>التعامل</w:t>
      </w:r>
      <w:r w:rsidRPr="00A16755">
        <w:rPr>
          <w:rFonts w:ascii="Traditional Arabic" w:hAnsi="Traditional Arabic" w:cs="Traditional Arabic"/>
          <w:b/>
          <w:bCs/>
          <w:sz w:val="30"/>
          <w:szCs w:val="30"/>
          <w:rtl/>
        </w:rPr>
        <w:t xml:space="preserve"> مع هذه الشذوذات ويساعدهم على تجنب الأذيات الوعائية.</w:t>
      </w:r>
    </w:p>
    <w:p w:rsidR="00215D41" w:rsidRPr="00A16755" w:rsidRDefault="00215D41" w:rsidP="00C45407">
      <w:pPr>
        <w:numPr>
          <w:ilvl w:val="0"/>
          <w:numId w:val="10"/>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lang w:bidi="ar-SY"/>
        </w:rPr>
        <w:t>MDCT</w:t>
      </w:r>
      <w:r w:rsidR="00C45407" w:rsidRPr="00C45407">
        <w:rPr>
          <w:rFonts w:ascii="Traditional Arabic" w:hAnsi="Traditional Arabic" w:cs="Traditional Arabic"/>
          <w:b/>
          <w:bCs/>
          <w:sz w:val="30"/>
          <w:szCs w:val="30"/>
          <w:lang w:bidi="ar-SY"/>
        </w:rPr>
        <w:t xml:space="preserve"> </w:t>
      </w:r>
      <w:r w:rsidR="00C45407" w:rsidRPr="00A16755">
        <w:rPr>
          <w:rFonts w:ascii="Traditional Arabic" w:hAnsi="Traditional Arabic" w:cs="Traditional Arabic"/>
          <w:b/>
          <w:bCs/>
          <w:sz w:val="30"/>
          <w:szCs w:val="30"/>
          <w:lang w:bidi="ar-SY"/>
        </w:rPr>
        <w:t>Angiography</w:t>
      </w:r>
      <w:r w:rsidRPr="00A16755">
        <w:rPr>
          <w:rFonts w:ascii="Traditional Arabic" w:hAnsi="Traditional Arabic" w:cs="Traditional Arabic"/>
          <w:b/>
          <w:bCs/>
          <w:sz w:val="30"/>
          <w:szCs w:val="30"/>
          <w:rtl/>
          <w:lang w:bidi="ar-SY"/>
        </w:rPr>
        <w:t xml:space="preserve"> </w:t>
      </w:r>
      <w:r w:rsidRPr="00A16755">
        <w:rPr>
          <w:rFonts w:ascii="Traditional Arabic" w:hAnsi="Traditional Arabic" w:cs="Traditional Arabic"/>
          <w:b/>
          <w:bCs/>
          <w:sz w:val="30"/>
          <w:szCs w:val="30"/>
          <w:rtl/>
        </w:rPr>
        <w:t>هو وسيلة سريعة و</w:t>
      </w:r>
      <w:r w:rsidR="00C0120D">
        <w:rPr>
          <w:rFonts w:ascii="Traditional Arabic" w:hAnsi="Traditional Arabic" w:cs="Traditional Arabic" w:hint="cs"/>
          <w:b/>
          <w:bCs/>
          <w:sz w:val="30"/>
          <w:szCs w:val="30"/>
          <w:rtl/>
        </w:rPr>
        <w:t xml:space="preserve">ذو </w:t>
      </w:r>
      <w:r w:rsidRPr="00A16755">
        <w:rPr>
          <w:rFonts w:ascii="Traditional Arabic" w:hAnsi="Traditional Arabic" w:cs="Traditional Arabic"/>
          <w:b/>
          <w:bCs/>
          <w:sz w:val="30"/>
          <w:szCs w:val="30"/>
          <w:rtl/>
        </w:rPr>
        <w:t>مصداقية</w:t>
      </w:r>
      <w:r w:rsidR="00C0120D">
        <w:rPr>
          <w:rFonts w:ascii="Traditional Arabic" w:hAnsi="Traditional Arabic" w:cs="Traditional Arabic" w:hint="cs"/>
          <w:b/>
          <w:bCs/>
          <w:sz w:val="30"/>
          <w:szCs w:val="30"/>
          <w:rtl/>
        </w:rPr>
        <w:t xml:space="preserve"> عالية</w:t>
      </w:r>
      <w:r w:rsidRPr="00A16755">
        <w:rPr>
          <w:rFonts w:ascii="Traditional Arabic" w:hAnsi="Traditional Arabic" w:cs="Traditional Arabic"/>
          <w:b/>
          <w:bCs/>
          <w:sz w:val="30"/>
          <w:szCs w:val="30"/>
          <w:rtl/>
        </w:rPr>
        <w:t xml:space="preserve"> وأقل رضا لتقييم الأوعية الكلوية.</w:t>
      </w:r>
    </w:p>
    <w:p w:rsidR="00215D41" w:rsidRPr="00A16755" w:rsidRDefault="00215D41" w:rsidP="00C45407">
      <w:pPr>
        <w:numPr>
          <w:ilvl w:val="0"/>
          <w:numId w:val="11"/>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lang w:bidi="ar-SY"/>
        </w:rPr>
        <w:t>MDCT</w:t>
      </w:r>
      <w:r w:rsidR="00C45407" w:rsidRPr="00C45407">
        <w:rPr>
          <w:rFonts w:ascii="Traditional Arabic" w:hAnsi="Traditional Arabic" w:cs="Traditional Arabic"/>
          <w:b/>
          <w:bCs/>
          <w:sz w:val="30"/>
          <w:szCs w:val="30"/>
          <w:lang w:bidi="ar-SY"/>
        </w:rPr>
        <w:t xml:space="preserve"> </w:t>
      </w:r>
      <w:r w:rsidR="00C45407" w:rsidRPr="00A16755">
        <w:rPr>
          <w:rFonts w:ascii="Traditional Arabic" w:hAnsi="Traditional Arabic" w:cs="Traditional Arabic"/>
          <w:b/>
          <w:bCs/>
          <w:sz w:val="30"/>
          <w:szCs w:val="30"/>
          <w:lang w:bidi="ar-SY"/>
        </w:rPr>
        <w:t>Angiography</w:t>
      </w:r>
      <w:r w:rsidRPr="00A16755">
        <w:rPr>
          <w:rFonts w:ascii="Traditional Arabic" w:hAnsi="Traditional Arabic" w:cs="Traditional Arabic"/>
          <w:b/>
          <w:bCs/>
          <w:sz w:val="30"/>
          <w:szCs w:val="30"/>
          <w:rtl/>
          <w:lang w:bidi="ar-SY"/>
        </w:rPr>
        <w:t xml:space="preserve"> </w:t>
      </w:r>
      <w:r w:rsidRPr="00A16755">
        <w:rPr>
          <w:rFonts w:ascii="Traditional Arabic" w:hAnsi="Traditional Arabic" w:cs="Traditional Arabic"/>
          <w:b/>
          <w:bCs/>
          <w:sz w:val="30"/>
          <w:szCs w:val="30"/>
          <w:rtl/>
        </w:rPr>
        <w:t xml:space="preserve">حاليا هو الوسيلة الاستقصائية المفضلة لتقييم الأوعية الكلوية قبل التبرع بالكلية, وقد حل محل التصوير الوعائي الظليل التقليدي </w:t>
      </w:r>
      <w:r w:rsidRPr="00A16755">
        <w:rPr>
          <w:rFonts w:ascii="Traditional Arabic" w:hAnsi="Traditional Arabic" w:cs="Traditional Arabic"/>
          <w:b/>
          <w:bCs/>
          <w:sz w:val="30"/>
          <w:szCs w:val="30"/>
          <w:rtl/>
          <w:lang w:bidi="ar-SY"/>
        </w:rPr>
        <w:t>(</w:t>
      </w:r>
      <w:r w:rsidRPr="00A16755">
        <w:rPr>
          <w:rFonts w:ascii="Traditional Arabic" w:hAnsi="Traditional Arabic" w:cs="Traditional Arabic"/>
          <w:b/>
          <w:bCs/>
          <w:sz w:val="30"/>
          <w:szCs w:val="30"/>
          <w:lang w:bidi="ar-SY"/>
        </w:rPr>
        <w:t>DSA</w:t>
      </w:r>
      <w:r w:rsidRPr="00A16755">
        <w:rPr>
          <w:rFonts w:ascii="Traditional Arabic" w:hAnsi="Traditional Arabic" w:cs="Traditional Arabic"/>
          <w:b/>
          <w:bCs/>
          <w:sz w:val="30"/>
          <w:szCs w:val="30"/>
          <w:rtl/>
          <w:lang w:bidi="ar-SY"/>
        </w:rPr>
        <w:t>)</w:t>
      </w:r>
      <w:r w:rsidRPr="00A16755">
        <w:rPr>
          <w:rFonts w:ascii="Traditional Arabic" w:hAnsi="Traditional Arabic" w:cs="Traditional Arabic"/>
          <w:b/>
          <w:bCs/>
          <w:sz w:val="30"/>
          <w:szCs w:val="30"/>
          <w:rtl/>
        </w:rPr>
        <w:t xml:space="preserve"> في كثير من المراكز.</w:t>
      </w:r>
    </w:p>
    <w:p w:rsidR="00215D41" w:rsidRPr="00A16755" w:rsidRDefault="00215D41" w:rsidP="00215D41">
      <w:pPr>
        <w:numPr>
          <w:ilvl w:val="0"/>
          <w:numId w:val="12"/>
        </w:numPr>
        <w:rPr>
          <w:rFonts w:ascii="Traditional Arabic" w:hAnsi="Traditional Arabic" w:cs="Traditional Arabic"/>
          <w:b/>
          <w:bCs/>
          <w:sz w:val="30"/>
          <w:szCs w:val="30"/>
          <w:lang w:bidi="ar-SY"/>
        </w:rPr>
      </w:pPr>
      <w:r w:rsidRPr="00A16755">
        <w:rPr>
          <w:rFonts w:ascii="Traditional Arabic" w:hAnsi="Traditional Arabic" w:cs="Traditional Arabic"/>
          <w:b/>
          <w:bCs/>
          <w:sz w:val="30"/>
          <w:szCs w:val="30"/>
          <w:rtl/>
        </w:rPr>
        <w:t>وفي هذه الدراسة نحن نقدم مظاهر التصوير الوعائي بالطبقي المحوري متعدد الشرائح للتشريح الطبيعي للشرايين الكلوية وطيف من الشذوذات المتنوعة التي تحتاج تقييم تشريحي وعائي دقيق قبل الخضوع للعمل الجراحي (زرع الكلية).</w:t>
      </w:r>
    </w:p>
    <w:p w:rsidR="00215D41" w:rsidRPr="00A16755" w:rsidRDefault="00215D41" w:rsidP="00215D41">
      <w:pPr>
        <w:numPr>
          <w:ilvl w:val="0"/>
          <w:numId w:val="13"/>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لذا دراستنا هذه هي مقارنة نتائج تصوير الشرايين الكلوية</w:t>
      </w:r>
      <w:r w:rsidR="00C0120D" w:rsidRPr="00C0120D">
        <w:rPr>
          <w:rFonts w:ascii="Traditional Arabic" w:hAnsi="Traditional Arabic" w:cs="Traditional Arabic"/>
          <w:b/>
          <w:bCs/>
          <w:sz w:val="30"/>
          <w:szCs w:val="30"/>
          <w:lang w:bidi="ar-SY"/>
        </w:rPr>
        <w:t xml:space="preserve"> </w:t>
      </w:r>
      <w:r w:rsidR="00C0120D" w:rsidRPr="00A16755">
        <w:rPr>
          <w:rFonts w:ascii="Traditional Arabic" w:hAnsi="Traditional Arabic" w:cs="Traditional Arabic"/>
          <w:b/>
          <w:bCs/>
          <w:sz w:val="30"/>
          <w:szCs w:val="30"/>
          <w:lang w:bidi="ar-SY"/>
        </w:rPr>
        <w:t>MDCT</w:t>
      </w:r>
      <w:r w:rsidR="00C0120D" w:rsidRPr="00C45407">
        <w:rPr>
          <w:rFonts w:ascii="Traditional Arabic" w:hAnsi="Traditional Arabic" w:cs="Traditional Arabic"/>
          <w:b/>
          <w:bCs/>
          <w:sz w:val="30"/>
          <w:szCs w:val="30"/>
          <w:lang w:bidi="ar-SY"/>
        </w:rPr>
        <w:t xml:space="preserve"> </w:t>
      </w:r>
      <w:r w:rsidR="00C0120D" w:rsidRPr="00A16755">
        <w:rPr>
          <w:rFonts w:ascii="Traditional Arabic" w:hAnsi="Traditional Arabic" w:cs="Traditional Arabic"/>
          <w:b/>
          <w:bCs/>
          <w:sz w:val="30"/>
          <w:szCs w:val="30"/>
          <w:lang w:bidi="ar-SY"/>
        </w:rPr>
        <w:t>Angiography</w:t>
      </w:r>
      <w:r w:rsidR="00C0120D">
        <w:rPr>
          <w:rFonts w:ascii="Traditional Arabic" w:hAnsi="Traditional Arabic" w:cs="Traditional Arabic" w:hint="cs"/>
          <w:b/>
          <w:bCs/>
          <w:sz w:val="30"/>
          <w:szCs w:val="30"/>
          <w:rtl/>
        </w:rPr>
        <w:t xml:space="preserve"> </w:t>
      </w:r>
      <w:r w:rsidRPr="00A16755">
        <w:rPr>
          <w:rFonts w:ascii="Traditional Arabic" w:hAnsi="Traditional Arabic" w:cs="Traditional Arabic"/>
          <w:b/>
          <w:bCs/>
          <w:sz w:val="30"/>
          <w:szCs w:val="30"/>
          <w:rtl/>
        </w:rPr>
        <w:t xml:space="preserve"> للمتبرعين بالكلية قبل التبرع بالكلية , مقارنة مع نتائج العمل الجراحي.</w:t>
      </w:r>
    </w:p>
    <w:p w:rsidR="00215D41" w:rsidRPr="00A16755" w:rsidRDefault="00215D41" w:rsidP="00215D41">
      <w:p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 xml:space="preserve">وذلك لتقييم دقة الطبقي المحوري متعدد الشرائح </w:t>
      </w:r>
      <w:r w:rsidRPr="00A16755">
        <w:rPr>
          <w:rFonts w:ascii="Traditional Arabic" w:hAnsi="Traditional Arabic" w:cs="Traditional Arabic"/>
          <w:b/>
          <w:bCs/>
          <w:sz w:val="30"/>
          <w:szCs w:val="30"/>
          <w:rtl/>
          <w:lang w:bidi="ar-SY"/>
        </w:rPr>
        <w:t>(</w:t>
      </w:r>
      <w:r w:rsidRPr="00A16755">
        <w:rPr>
          <w:rFonts w:ascii="Traditional Arabic" w:hAnsi="Traditional Arabic" w:cs="Traditional Arabic"/>
          <w:b/>
          <w:bCs/>
          <w:sz w:val="30"/>
          <w:szCs w:val="30"/>
          <w:lang w:bidi="ar-SY"/>
        </w:rPr>
        <w:t>MDCT</w:t>
      </w:r>
      <w:r w:rsidRPr="00A16755">
        <w:rPr>
          <w:rFonts w:ascii="Traditional Arabic" w:hAnsi="Traditional Arabic" w:cs="Traditional Arabic"/>
          <w:b/>
          <w:bCs/>
          <w:sz w:val="30"/>
          <w:szCs w:val="30"/>
          <w:rtl/>
          <w:lang w:bidi="ar-SY"/>
        </w:rPr>
        <w:t>)</w:t>
      </w:r>
      <w:r w:rsidRPr="00A16755">
        <w:rPr>
          <w:rFonts w:ascii="Traditional Arabic" w:hAnsi="Traditional Arabic" w:cs="Traditional Arabic"/>
          <w:b/>
          <w:bCs/>
          <w:sz w:val="30"/>
          <w:szCs w:val="30"/>
          <w:rtl/>
        </w:rPr>
        <w:t xml:space="preserve"> في تقييم التشريح الوعائي للكلية  وخاصة الشرايين الكلوية.</w:t>
      </w:r>
    </w:p>
    <w:p w:rsidR="00215D41" w:rsidRDefault="00215D41" w:rsidP="00215D41">
      <w:pPr>
        <w:jc w:val="center"/>
        <w:rPr>
          <w:rFonts w:ascii="Traditional Arabic" w:hAnsi="Traditional Arabic" w:cs="Traditional Arabic"/>
          <w:b/>
          <w:bCs/>
          <w:i/>
          <w:iCs/>
          <w:sz w:val="96"/>
          <w:szCs w:val="96"/>
          <w:lang w:bidi="ar-SY"/>
        </w:rP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A16755" w:rsidRPr="00215D41" w:rsidRDefault="00A16755" w:rsidP="00A16755">
      <w:pPr>
        <w:jc w:val="center"/>
        <w:rPr>
          <w:rFonts w:ascii="Traditional Arabic" w:hAnsi="Traditional Arabic" w:cs="Traditional Arabic"/>
          <w:sz w:val="96"/>
          <w:szCs w:val="96"/>
          <w:lang w:bidi="ar-SY"/>
        </w:rPr>
      </w:pPr>
      <w:r w:rsidRPr="00215D41">
        <w:rPr>
          <w:rFonts w:ascii="Traditional Arabic" w:hAnsi="Traditional Arabic" w:cs="Traditional Arabic"/>
          <w:b/>
          <w:bCs/>
          <w:sz w:val="96"/>
          <w:szCs w:val="96"/>
          <w:rtl/>
          <w:lang w:bidi="ar-SY"/>
        </w:rPr>
        <w:t>الدراسة النظرية</w:t>
      </w: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A16755" w:rsidRPr="00215D41" w:rsidRDefault="00A16755" w:rsidP="00A16755">
      <w:pPr>
        <w:rPr>
          <w:rFonts w:ascii="Traditional Arabic" w:hAnsi="Traditional Arabic" w:cs="Traditional Arabic"/>
          <w:b/>
          <w:bCs/>
          <w:sz w:val="48"/>
          <w:szCs w:val="48"/>
          <w:rtl/>
          <w:lang w:bidi="ar-SY"/>
        </w:rPr>
      </w:pPr>
      <w:r w:rsidRPr="00215D41">
        <w:rPr>
          <w:rFonts w:ascii="Traditional Arabic" w:hAnsi="Traditional Arabic" w:cs="Traditional Arabic"/>
          <w:b/>
          <w:bCs/>
          <w:sz w:val="48"/>
          <w:szCs w:val="48"/>
          <w:rtl/>
          <w:lang w:bidi="ar-SY"/>
        </w:rPr>
        <w:lastRenderedPageBreak/>
        <w:t>دراسة تشريحية للك</w:t>
      </w:r>
      <w:r w:rsidRPr="00215D41">
        <w:rPr>
          <w:rFonts w:ascii="Traditional Arabic" w:hAnsi="Traditional Arabic" w:cs="Traditional Arabic"/>
          <w:b/>
          <w:bCs/>
          <w:sz w:val="48"/>
          <w:szCs w:val="48"/>
          <w:rtl/>
        </w:rPr>
        <w:t>لية والطرق المفرغة</w:t>
      </w:r>
    </w:p>
    <w:p w:rsidR="00A16755" w:rsidRDefault="00A16755" w:rsidP="00A16755">
      <w:pPr>
        <w:ind w:left="360"/>
        <w:rPr>
          <w:rFonts w:ascii="Traditional Arabic" w:hAnsi="Traditional Arabic" w:cs="Traditional Arabic"/>
          <w:b/>
          <w:bCs/>
          <w:sz w:val="44"/>
          <w:szCs w:val="44"/>
        </w:rPr>
      </w:pPr>
      <w:r w:rsidRPr="00215D41">
        <w:rPr>
          <w:rFonts w:ascii="Traditional Arabic" w:hAnsi="Traditional Arabic" w:cs="Traditional Arabic"/>
          <w:b/>
          <w:bCs/>
          <w:sz w:val="44"/>
          <w:szCs w:val="44"/>
          <w:rtl/>
        </w:rPr>
        <w:t>تشريح الكليتين</w:t>
      </w:r>
      <w:r w:rsidRPr="00215D41">
        <w:rPr>
          <w:rFonts w:ascii="Traditional Arabic" w:hAnsi="Traditional Arabic" w:cs="Traditional Arabic" w:hint="cs"/>
          <w:b/>
          <w:bCs/>
          <w:sz w:val="44"/>
          <w:szCs w:val="44"/>
          <w:rtl/>
        </w:rPr>
        <w:t>:</w:t>
      </w:r>
    </w:p>
    <w:p w:rsidR="00A16755" w:rsidRPr="00A16755" w:rsidRDefault="00A16755" w:rsidP="00A16755">
      <w:pPr>
        <w:numPr>
          <w:ilvl w:val="0"/>
          <w:numId w:val="14"/>
        </w:numPr>
        <w:rPr>
          <w:rFonts w:ascii="Traditional Arabic" w:hAnsi="Traditional Arabic" w:cs="Traditional Arabic"/>
          <w:b/>
          <w:bCs/>
          <w:sz w:val="30"/>
          <w:szCs w:val="30"/>
        </w:rPr>
      </w:pPr>
      <w:r w:rsidRPr="00A16755">
        <w:rPr>
          <w:rFonts w:ascii="Traditional Arabic" w:hAnsi="Traditional Arabic" w:cs="Traditional Arabic"/>
          <w:b/>
          <w:bCs/>
          <w:sz w:val="30"/>
          <w:szCs w:val="30"/>
          <w:rtl/>
        </w:rPr>
        <w:t>إن الكليتين من الأعضاء خلف البريتوان, وتتوضع الكليتين على جانبي العمود الفقري في التجويف الخلفي للبطن</w:t>
      </w:r>
      <w:r w:rsidRPr="00A16755">
        <w:rPr>
          <w:rFonts w:ascii="Traditional Arabic" w:hAnsi="Traditional Arabic" w:cs="Traditional Arabic" w:hint="cs"/>
          <w:b/>
          <w:bCs/>
          <w:sz w:val="30"/>
          <w:szCs w:val="30"/>
          <w:rtl/>
        </w:rPr>
        <w:t>.</w:t>
      </w:r>
    </w:p>
    <w:p w:rsidR="00A16755" w:rsidRPr="00A16755" w:rsidRDefault="00A16755" w:rsidP="00A16755">
      <w:pPr>
        <w:numPr>
          <w:ilvl w:val="0"/>
          <w:numId w:val="14"/>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وهما تتوضعان بشكل مائل ,حيث تكون الاقطاب العلوية أكثر أنسية وخلفية من الأقطاب السفلية.</w:t>
      </w:r>
    </w:p>
    <w:p w:rsidR="00A16755" w:rsidRPr="00A16755" w:rsidRDefault="00A16755" w:rsidP="00A16755">
      <w:pPr>
        <w:numPr>
          <w:ilvl w:val="0"/>
          <w:numId w:val="15"/>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يترواح طول الكليتين 10-15 سم (ما يعادل 3.5 فقرات قطنية مع الأقراص الفقرية) , والكلية اليسرى تكون غالبا أطول من اليمنى بحوالي 1.5 سم.</w:t>
      </w:r>
    </w:p>
    <w:p w:rsidR="00A16755" w:rsidRPr="00A16755" w:rsidRDefault="00A16755" w:rsidP="00A16755">
      <w:pPr>
        <w:numPr>
          <w:ilvl w:val="0"/>
          <w:numId w:val="16"/>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 xml:space="preserve">والكلية لها شكل حبة الفاصولياء, حيث تكون السرة الكلوية موجهة نحو الأنسي (السرة الكلوية اليسرى تتوضع بمستوى </w:t>
      </w:r>
      <w:r w:rsidRPr="00A16755">
        <w:rPr>
          <w:rFonts w:ascii="Traditional Arabic" w:hAnsi="Traditional Arabic" w:cs="Traditional Arabic"/>
          <w:b/>
          <w:bCs/>
          <w:sz w:val="30"/>
          <w:szCs w:val="30"/>
        </w:rPr>
        <w:t>L1</w:t>
      </w:r>
      <w:r w:rsidRPr="00A16755">
        <w:rPr>
          <w:rFonts w:ascii="Traditional Arabic" w:hAnsi="Traditional Arabic" w:cs="Traditional Arabic"/>
          <w:b/>
          <w:bCs/>
          <w:sz w:val="30"/>
          <w:szCs w:val="30"/>
          <w:rtl/>
        </w:rPr>
        <w:t xml:space="preserve"> , بينما السرة الكلوية اليمنى تتوضع بمستوى أخفض قليلاً </w:t>
      </w:r>
      <w:r w:rsidRPr="00A16755">
        <w:rPr>
          <w:rFonts w:ascii="Traditional Arabic" w:hAnsi="Traditional Arabic" w:cs="Traditional Arabic"/>
          <w:b/>
          <w:bCs/>
          <w:sz w:val="30"/>
          <w:szCs w:val="30"/>
        </w:rPr>
        <w:t>L1/L2</w:t>
      </w:r>
      <w:r w:rsidRPr="00A16755">
        <w:rPr>
          <w:rFonts w:ascii="Traditional Arabic" w:hAnsi="Traditional Arabic" w:cs="Traditional Arabic" w:hint="cs"/>
          <w:b/>
          <w:bCs/>
          <w:sz w:val="30"/>
          <w:szCs w:val="30"/>
          <w:rtl/>
        </w:rPr>
        <w:t>)</w:t>
      </w:r>
      <w:r w:rsidRPr="00A16755">
        <w:rPr>
          <w:rFonts w:ascii="Traditional Arabic" w:hAnsi="Traditional Arabic" w:cs="Traditional Arabic"/>
          <w:b/>
          <w:bCs/>
          <w:sz w:val="30"/>
          <w:szCs w:val="30"/>
          <w:rtl/>
        </w:rPr>
        <w:t xml:space="preserve"> .</w:t>
      </w:r>
    </w:p>
    <w:p w:rsidR="00A16755" w:rsidRPr="00A16755" w:rsidRDefault="00A16755" w:rsidP="00A16755">
      <w:pPr>
        <w:numPr>
          <w:ilvl w:val="0"/>
          <w:numId w:val="17"/>
        </w:numPr>
        <w:rPr>
          <w:rFonts w:ascii="Traditional Arabic" w:hAnsi="Traditional Arabic" w:cs="Traditional Arabic"/>
          <w:b/>
          <w:bCs/>
          <w:i/>
          <w:iCs/>
          <w:sz w:val="30"/>
          <w:szCs w:val="30"/>
          <w:lang w:bidi="ar-SY"/>
        </w:rPr>
      </w:pPr>
      <w:r w:rsidRPr="00A16755">
        <w:rPr>
          <w:rFonts w:ascii="Traditional Arabic" w:hAnsi="Traditional Arabic" w:cs="Traditional Arabic"/>
          <w:b/>
          <w:bCs/>
          <w:sz w:val="30"/>
          <w:szCs w:val="30"/>
          <w:rtl/>
        </w:rPr>
        <w:t>والسرة الكلوية تتألف من الحويضة الكلوية والأوعية الدموية (وريد وشريان كلوي) والأوعية اللمفية والأعصاب</w:t>
      </w:r>
      <w:r w:rsidRPr="00A16755">
        <w:rPr>
          <w:rFonts w:ascii="Traditional Arabic" w:hAnsi="Traditional Arabic" w:cs="Traditional Arabic" w:hint="cs"/>
          <w:b/>
          <w:bCs/>
          <w:i/>
          <w:iCs/>
          <w:sz w:val="30"/>
          <w:szCs w:val="30"/>
          <w:rtl/>
        </w:rPr>
        <w:t>.</w:t>
      </w:r>
    </w:p>
    <w:p w:rsidR="00A16755" w:rsidRPr="00A16755" w:rsidRDefault="00A16755" w:rsidP="00A16755">
      <w:pPr>
        <w:numPr>
          <w:ilvl w:val="0"/>
          <w:numId w:val="17"/>
        </w:numPr>
        <w:rPr>
          <w:rFonts w:ascii="Traditional Arabic" w:hAnsi="Traditional Arabic" w:cs="Traditional Arabic"/>
          <w:b/>
          <w:bCs/>
          <w:i/>
          <w:iCs/>
          <w:sz w:val="30"/>
          <w:szCs w:val="30"/>
          <w:lang w:bidi="ar-SY"/>
        </w:rPr>
      </w:pPr>
      <w:r w:rsidRPr="00A16755">
        <w:rPr>
          <w:rFonts w:ascii="Traditional Arabic" w:hAnsi="Traditional Arabic" w:cs="Traditional Arabic"/>
          <w:b/>
          <w:bCs/>
          <w:sz w:val="30"/>
          <w:szCs w:val="30"/>
          <w:rtl/>
        </w:rPr>
        <w:t>حيث يتوضع الوريد الكلوي في الأمام ثم الشريان الكلوي ثم الحويضة الكلوية</w:t>
      </w:r>
    </w:p>
    <w:p w:rsidR="00A16755" w:rsidRPr="00A16755" w:rsidRDefault="00A16755" w:rsidP="00A16755">
      <w:pPr>
        <w:ind w:left="720"/>
        <w:jc w:val="center"/>
        <w:rPr>
          <w:rFonts w:ascii="Traditional Arabic" w:hAnsi="Traditional Arabic" w:cs="Traditional Arabic"/>
          <w:b/>
          <w:bCs/>
          <w:i/>
          <w:iCs/>
          <w:sz w:val="30"/>
          <w:szCs w:val="30"/>
          <w:lang w:bidi="ar-SY"/>
        </w:rPr>
      </w:pPr>
      <w:r w:rsidRPr="00A16755">
        <w:rPr>
          <w:rFonts w:ascii="Traditional Arabic" w:hAnsi="Traditional Arabic" w:cs="Traditional Arabic"/>
          <w:b/>
          <w:bCs/>
          <w:noProof/>
          <w:sz w:val="30"/>
          <w:szCs w:val="30"/>
          <w:rtl/>
        </w:rPr>
        <w:drawing>
          <wp:inline distT="0" distB="0" distL="0" distR="0">
            <wp:extent cx="4081091" cy="3803904"/>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081091" cy="3803904"/>
                    </a:xfrm>
                    <a:prstGeom prst="rect">
                      <a:avLst/>
                    </a:prstGeom>
                    <a:noFill/>
                    <a:ln w="9525">
                      <a:noFill/>
                      <a:miter lim="800000"/>
                      <a:headEnd/>
                      <a:tailEnd/>
                    </a:ln>
                  </pic:spPr>
                </pic:pic>
              </a:graphicData>
            </a:graphic>
          </wp:inline>
        </w:drawing>
      </w:r>
    </w:p>
    <w:p w:rsidR="00A16755" w:rsidRPr="00A16755" w:rsidRDefault="00A16755" w:rsidP="00A16755">
      <w:pPr>
        <w:ind w:left="360"/>
        <w:rPr>
          <w:rFonts w:ascii="Traditional Arabic" w:hAnsi="Traditional Arabic" w:cs="Traditional Arabic"/>
          <w:b/>
          <w:bCs/>
          <w:sz w:val="48"/>
          <w:szCs w:val="48"/>
          <w:lang w:bidi="ar-SY"/>
        </w:rPr>
      </w:pPr>
      <w:r w:rsidRPr="00A16755">
        <w:rPr>
          <w:rFonts w:ascii="Traditional Arabic" w:hAnsi="Traditional Arabic" w:cs="Traditional Arabic"/>
          <w:b/>
          <w:bCs/>
          <w:sz w:val="48"/>
          <w:szCs w:val="48"/>
          <w:rtl/>
        </w:rPr>
        <w:lastRenderedPageBreak/>
        <w:t>دراسة التشريح الوعائي الكلوي الطبيعي</w:t>
      </w:r>
      <w:r w:rsidRPr="00A16755">
        <w:rPr>
          <w:rFonts w:ascii="Traditional Arabic" w:hAnsi="Traditional Arabic" w:cs="Traditional Arabic"/>
          <w:b/>
          <w:bCs/>
          <w:sz w:val="48"/>
          <w:szCs w:val="48"/>
          <w:rtl/>
          <w:lang w:bidi="ar-SY"/>
        </w:rPr>
        <w:t xml:space="preserve">: </w:t>
      </w:r>
      <w:r w:rsidRPr="00A16755">
        <w:rPr>
          <w:rFonts w:ascii="Traditional Arabic" w:hAnsi="Traditional Arabic" w:cs="Traditional Arabic"/>
          <w:b/>
          <w:bCs/>
          <w:sz w:val="48"/>
          <w:szCs w:val="48"/>
          <w:rtl/>
        </w:rPr>
        <w:t xml:space="preserve">الشرايين الكلوية </w:t>
      </w:r>
      <w:r w:rsidRPr="00A16755">
        <w:rPr>
          <w:rFonts w:ascii="Traditional Arabic" w:hAnsi="Traditional Arabic" w:cs="Traditional Arabic"/>
          <w:b/>
          <w:bCs/>
          <w:sz w:val="48"/>
          <w:szCs w:val="48"/>
          <w:rtl/>
          <w:lang w:bidi="ar-SY"/>
        </w:rPr>
        <w:t xml:space="preserve">–  </w:t>
      </w:r>
      <w:r w:rsidRPr="00A16755">
        <w:rPr>
          <w:rFonts w:ascii="Traditional Arabic" w:hAnsi="Traditional Arabic" w:cs="Traditional Arabic"/>
          <w:b/>
          <w:bCs/>
          <w:sz w:val="48"/>
          <w:szCs w:val="48"/>
          <w:rtl/>
        </w:rPr>
        <w:t>الاوردة الكلوية .</w:t>
      </w:r>
    </w:p>
    <w:p w:rsidR="00A16755" w:rsidRPr="00A16755" w:rsidRDefault="00A16755" w:rsidP="00A16755">
      <w:pPr>
        <w:ind w:left="360"/>
        <w:rPr>
          <w:rFonts w:ascii="Traditional Arabic" w:hAnsi="Traditional Arabic" w:cs="Traditional Arabic"/>
          <w:sz w:val="44"/>
          <w:szCs w:val="44"/>
          <w:lang w:bidi="ar-SY"/>
        </w:rPr>
      </w:pPr>
      <w:r w:rsidRPr="00A16755">
        <w:rPr>
          <w:rFonts w:ascii="Traditional Arabic" w:hAnsi="Traditional Arabic" w:cs="Traditional Arabic"/>
          <w:b/>
          <w:bCs/>
          <w:sz w:val="44"/>
          <w:szCs w:val="44"/>
          <w:rtl/>
        </w:rPr>
        <w:t>الشرايين الكلوية:</w:t>
      </w:r>
    </w:p>
    <w:p w:rsidR="00A16755" w:rsidRPr="00A16755" w:rsidRDefault="00A16755" w:rsidP="00555327">
      <w:pPr>
        <w:pStyle w:val="ListParagraph"/>
        <w:numPr>
          <w:ilvl w:val="0"/>
          <w:numId w:val="18"/>
        </w:numPr>
        <w:rPr>
          <w:rFonts w:ascii="Traditional Arabic" w:hAnsi="Traditional Arabic" w:cs="Traditional Arabic"/>
          <w:b/>
          <w:bCs/>
          <w:sz w:val="30"/>
          <w:szCs w:val="30"/>
          <w:rtl/>
          <w:lang w:bidi="ar-SY"/>
        </w:rPr>
      </w:pPr>
      <w:r w:rsidRPr="00A16755">
        <w:rPr>
          <w:rFonts w:ascii="Traditional Arabic" w:hAnsi="Traditional Arabic" w:cs="Traditional Arabic"/>
          <w:b/>
          <w:bCs/>
          <w:sz w:val="30"/>
          <w:szCs w:val="30"/>
          <w:rtl/>
        </w:rPr>
        <w:t>عند 70-75% من الأشخاص فإن كل كلية مزودة بشريان كلوي مفرد , الذي ينشأ من الأبهر البطني , وكل شريان كلوي يعطي شريان كظري سفلي الذي قد يكون مفرداً أو متعدداً.</w:t>
      </w:r>
    </w:p>
    <w:p w:rsidR="00A16755" w:rsidRPr="001D5F36" w:rsidRDefault="00A16755" w:rsidP="00555327">
      <w:pPr>
        <w:pStyle w:val="ListParagraph"/>
        <w:numPr>
          <w:ilvl w:val="0"/>
          <w:numId w:val="18"/>
        </w:numPr>
        <w:rPr>
          <w:b/>
          <w:bCs/>
          <w:sz w:val="30"/>
          <w:szCs w:val="30"/>
        </w:rPr>
      </w:pPr>
      <w:r w:rsidRPr="00A16755">
        <w:rPr>
          <w:rFonts w:ascii="Traditional Arabic" w:hAnsi="Traditional Arabic" w:cs="Traditional Arabic"/>
          <w:b/>
          <w:bCs/>
          <w:sz w:val="30"/>
          <w:szCs w:val="30"/>
          <w:rtl/>
        </w:rPr>
        <w:t xml:space="preserve">والشرايين الكلوية تنشأ بشكل نموذجي من الأبهر عند مستوى الفقرة القطنية الثانية </w:t>
      </w:r>
      <w:r w:rsidRPr="00A16755">
        <w:rPr>
          <w:rFonts w:ascii="Traditional Arabic" w:hAnsi="Traditional Arabic" w:cs="Traditional Arabic"/>
          <w:b/>
          <w:bCs/>
          <w:sz w:val="30"/>
          <w:szCs w:val="30"/>
          <w:lang w:bidi="ar-SY"/>
        </w:rPr>
        <w:t>L2</w:t>
      </w:r>
      <w:r w:rsidRPr="00A16755">
        <w:rPr>
          <w:rFonts w:ascii="Traditional Arabic" w:hAnsi="Traditional Arabic" w:cs="Traditional Arabic"/>
          <w:b/>
          <w:bCs/>
          <w:sz w:val="30"/>
          <w:szCs w:val="30"/>
          <w:rtl/>
        </w:rPr>
        <w:t xml:space="preserve"> أسفل منشأ الشريان المساريقي العلوي بحوالي ( 1سم ) تقريباً,حيث يكون الوريد الكلوي أمام الشريان الكلوي</w:t>
      </w:r>
      <w:r w:rsidRPr="00A16755">
        <w:rPr>
          <w:rFonts w:ascii="Traditional Arabic" w:hAnsi="Traditional Arabic" w:cs="Traditional Arabic"/>
          <w:b/>
          <w:bCs/>
          <w:sz w:val="30"/>
          <w:szCs w:val="30"/>
        </w:rPr>
        <w:t>.</w:t>
      </w:r>
    </w:p>
    <w:p w:rsidR="001D5F36" w:rsidRDefault="001D5F36" w:rsidP="001D5F36">
      <w:pPr>
        <w:pStyle w:val="ListParagraph"/>
        <w:ind w:left="1080"/>
        <w:jc w:val="center"/>
        <w:rPr>
          <w:rFonts w:ascii="Traditional Arabic" w:hAnsi="Traditional Arabic" w:cs="Traditional Arabic"/>
          <w:i/>
          <w:iCs/>
          <w:noProof/>
          <w:sz w:val="28"/>
          <w:szCs w:val="28"/>
        </w:rPr>
      </w:pPr>
    </w:p>
    <w:p w:rsidR="00107E30" w:rsidRDefault="00107E30" w:rsidP="001D5F36">
      <w:pPr>
        <w:pStyle w:val="ListParagraph"/>
        <w:ind w:left="1080"/>
        <w:jc w:val="center"/>
        <w:rPr>
          <w:rFonts w:ascii="Traditional Arabic" w:hAnsi="Traditional Arabic" w:cs="Traditional Arabic"/>
          <w:i/>
          <w:iCs/>
          <w:noProof/>
          <w:sz w:val="28"/>
          <w:szCs w:val="28"/>
          <w:rtl/>
        </w:rPr>
      </w:pPr>
    </w:p>
    <w:p w:rsidR="001D5F36" w:rsidRPr="00A16755" w:rsidRDefault="001D5F36" w:rsidP="001D5F36">
      <w:pPr>
        <w:pStyle w:val="ListParagraph"/>
        <w:ind w:left="1080"/>
        <w:jc w:val="center"/>
        <w:rPr>
          <w:b/>
          <w:bCs/>
          <w:sz w:val="30"/>
          <w:szCs w:val="30"/>
        </w:rPr>
      </w:pPr>
      <w:r>
        <w:rPr>
          <w:rFonts w:ascii="Traditional Arabic" w:hAnsi="Traditional Arabic" w:cs="Traditional Arabic"/>
          <w:i/>
          <w:iCs/>
          <w:noProof/>
          <w:sz w:val="28"/>
          <w:szCs w:val="28"/>
        </w:rPr>
        <w:drawing>
          <wp:inline distT="0" distB="0" distL="0" distR="0">
            <wp:extent cx="4781550" cy="3381375"/>
            <wp:effectExtent l="1905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781550" cy="3381375"/>
                    </a:xfrm>
                    <a:prstGeom prst="rect">
                      <a:avLst/>
                    </a:prstGeom>
                    <a:noFill/>
                    <a:ln w="9525">
                      <a:noFill/>
                      <a:miter lim="800000"/>
                      <a:headEnd/>
                      <a:tailEnd/>
                    </a:ln>
                  </pic:spPr>
                </pic:pic>
              </a:graphicData>
            </a:graphic>
          </wp:inline>
        </w:drawing>
      </w:r>
    </w:p>
    <w:p w:rsidR="00A16755" w:rsidRPr="00A16755" w:rsidRDefault="00A16755" w:rsidP="00A16755">
      <w:pPr>
        <w:ind w:left="360"/>
        <w:rPr>
          <w:rFonts w:ascii="Traditional Arabic" w:hAnsi="Traditional Arabic" w:cs="Traditional Arabic"/>
          <w:b/>
          <w:bCs/>
          <w:sz w:val="44"/>
          <w:szCs w:val="44"/>
          <w:rtl/>
        </w:rPr>
      </w:pPr>
    </w:p>
    <w:p w:rsidR="00215D41" w:rsidRDefault="00215D41" w:rsidP="00215D41">
      <w:pPr>
        <w:jc w:val="center"/>
      </w:pPr>
    </w:p>
    <w:p w:rsidR="00215D41" w:rsidRDefault="00215D41" w:rsidP="00215D41">
      <w:pPr>
        <w:jc w:val="center"/>
      </w:pPr>
    </w:p>
    <w:p w:rsidR="00215D41" w:rsidRDefault="00215D41" w:rsidP="00215D41">
      <w:pPr>
        <w:jc w:val="center"/>
      </w:pPr>
    </w:p>
    <w:p w:rsidR="001D5F36" w:rsidRDefault="001D5F36" w:rsidP="00215D41">
      <w:pPr>
        <w:jc w:val="center"/>
      </w:pPr>
    </w:p>
    <w:p w:rsidR="001D5F36" w:rsidRDefault="001D5F36" w:rsidP="00215D41">
      <w:pPr>
        <w:jc w:val="center"/>
      </w:pPr>
    </w:p>
    <w:p w:rsidR="001D5F36" w:rsidRPr="001D5F36" w:rsidRDefault="001D5F36" w:rsidP="00555327">
      <w:pPr>
        <w:numPr>
          <w:ilvl w:val="0"/>
          <w:numId w:val="19"/>
        </w:numPr>
        <w:rPr>
          <w:rFonts w:ascii="Traditional Arabic" w:hAnsi="Traditional Arabic" w:cs="Traditional Arabic"/>
          <w:b/>
          <w:bCs/>
          <w:sz w:val="30"/>
          <w:szCs w:val="30"/>
        </w:rPr>
      </w:pPr>
      <w:r w:rsidRPr="001D5F36">
        <w:rPr>
          <w:rFonts w:ascii="Traditional Arabic" w:hAnsi="Traditional Arabic" w:cs="Traditional Arabic"/>
          <w:b/>
          <w:bCs/>
          <w:sz w:val="30"/>
          <w:szCs w:val="30"/>
          <w:rtl/>
        </w:rPr>
        <w:t>تسيرالشرايين الكلوية أمام الحويضة الكلوية قبل أن تدخل الوجه الأنسي للسرة الكلوية.</w:t>
      </w:r>
    </w:p>
    <w:p w:rsidR="001D5F36" w:rsidRPr="001D5F36" w:rsidRDefault="001D5F36" w:rsidP="00555327">
      <w:pPr>
        <w:numPr>
          <w:ilvl w:val="0"/>
          <w:numId w:val="20"/>
        </w:numPr>
        <w:rPr>
          <w:rFonts w:ascii="Traditional Arabic" w:hAnsi="Traditional Arabic" w:cs="Traditional Arabic"/>
          <w:b/>
          <w:bCs/>
          <w:sz w:val="30"/>
          <w:szCs w:val="30"/>
          <w:rtl/>
          <w:lang w:bidi="ar-SY"/>
        </w:rPr>
      </w:pPr>
      <w:r w:rsidRPr="001D5F36">
        <w:rPr>
          <w:rFonts w:ascii="Traditional Arabic" w:hAnsi="Traditional Arabic" w:cs="Traditional Arabic"/>
          <w:b/>
          <w:bCs/>
          <w:sz w:val="30"/>
          <w:szCs w:val="30"/>
          <w:rtl/>
        </w:rPr>
        <w:t>الشريان الكلوي الأيمن يكون أطول من الشريان الكلوي الأيسر, ويسير بالاتجاه السفلي بسبب توضع الكلية اليمنى السفلي نسبياً, ماراً خلف الوريد الأجوف السفلي.</w:t>
      </w:r>
    </w:p>
    <w:p w:rsidR="00107E30" w:rsidRPr="00107E30" w:rsidRDefault="001D5F36" w:rsidP="00555327">
      <w:pPr>
        <w:numPr>
          <w:ilvl w:val="0"/>
          <w:numId w:val="20"/>
        </w:numPr>
        <w:rPr>
          <w:rFonts w:ascii="Traditional Arabic" w:hAnsi="Traditional Arabic" w:cs="Traditional Arabic"/>
          <w:b/>
          <w:bCs/>
          <w:sz w:val="30"/>
          <w:szCs w:val="30"/>
          <w:lang w:bidi="ar-SY"/>
        </w:rPr>
      </w:pPr>
      <w:r w:rsidRPr="001D5F36">
        <w:rPr>
          <w:rFonts w:ascii="Traditional Arabic" w:hAnsi="Traditional Arabic" w:cs="Traditional Arabic"/>
          <w:b/>
          <w:bCs/>
          <w:sz w:val="30"/>
          <w:szCs w:val="30"/>
          <w:rtl/>
        </w:rPr>
        <w:t>وعلى نحو معاكس, فإن الشريان الكلوي الأيسر فإنه ينشأمن مستوى أخ</w:t>
      </w:r>
      <w:r w:rsidR="00107E30">
        <w:rPr>
          <w:rFonts w:ascii="Traditional Arabic" w:hAnsi="Traditional Arabic" w:cs="Traditional Arabic"/>
          <w:b/>
          <w:bCs/>
          <w:sz w:val="30"/>
          <w:szCs w:val="30"/>
          <w:rtl/>
        </w:rPr>
        <w:t>فض من منشأ الشريان الكلوي الأيم</w:t>
      </w:r>
      <w:r w:rsidR="00107E30">
        <w:rPr>
          <w:rFonts w:ascii="Traditional Arabic" w:hAnsi="Traditional Arabic" w:cs="Traditional Arabic" w:hint="cs"/>
          <w:b/>
          <w:bCs/>
          <w:sz w:val="30"/>
          <w:szCs w:val="30"/>
          <w:rtl/>
        </w:rPr>
        <w:t>ن</w:t>
      </w:r>
      <w:r w:rsidR="00107E30">
        <w:rPr>
          <w:rFonts w:ascii="Traditional Arabic" w:hAnsi="Traditional Arabic" w:cs="Traditional Arabic"/>
          <w:b/>
          <w:bCs/>
          <w:sz w:val="30"/>
          <w:szCs w:val="30"/>
        </w:rPr>
        <w:t xml:space="preserve"> </w:t>
      </w:r>
      <w:r w:rsidR="00107E30" w:rsidRPr="00107E30">
        <w:rPr>
          <w:rFonts w:ascii="Traditional Arabic" w:hAnsi="Traditional Arabic" w:cs="Traditional Arabic"/>
          <w:b/>
          <w:bCs/>
          <w:sz w:val="30"/>
          <w:szCs w:val="30"/>
          <w:rtl/>
        </w:rPr>
        <w:t>ويكون اتجاه مساره أكثر أفقية, حيث يكون أقصر من الشريان الكلوي الأيمن, ويسير مباشرة نحو الأعلى الى الكلية اليسرى ذات التوضع العلوي نسبياً.</w:t>
      </w:r>
    </w:p>
    <w:p w:rsidR="00107E30" w:rsidRDefault="00107E30" w:rsidP="00555327">
      <w:pPr>
        <w:numPr>
          <w:ilvl w:val="0"/>
          <w:numId w:val="21"/>
        </w:numPr>
        <w:rPr>
          <w:rFonts w:ascii="Traditional Arabic" w:hAnsi="Traditional Arabic" w:cs="Traditional Arabic"/>
          <w:b/>
          <w:bCs/>
          <w:sz w:val="30"/>
          <w:szCs w:val="30"/>
          <w:lang w:bidi="ar-SY"/>
        </w:rPr>
      </w:pPr>
      <w:r w:rsidRPr="00107E30">
        <w:rPr>
          <w:rFonts w:ascii="Traditional Arabic" w:hAnsi="Traditional Arabic" w:cs="Traditional Arabic"/>
          <w:b/>
          <w:bCs/>
          <w:sz w:val="30"/>
          <w:szCs w:val="30"/>
          <w:rtl/>
        </w:rPr>
        <w:t>وكلا الشريانان الكلويان ( الأيمن و الأيسر ) يسيران عادة بالاتجاه الخلفي قليلاً بسبب التوضع الخلفي للكليتين.</w:t>
      </w:r>
    </w:p>
    <w:p w:rsidR="00107E30" w:rsidRDefault="00107E30" w:rsidP="00107E30">
      <w:pPr>
        <w:ind w:left="720"/>
        <w:jc w:val="center"/>
        <w:rPr>
          <w:rFonts w:ascii="Traditional Arabic" w:hAnsi="Traditional Arabic" w:cs="Traditional Arabic"/>
          <w:i/>
          <w:iCs/>
          <w:noProof/>
          <w:sz w:val="28"/>
          <w:szCs w:val="28"/>
          <w:rtl/>
        </w:rPr>
      </w:pPr>
    </w:p>
    <w:p w:rsidR="00107E30" w:rsidRDefault="00107E30" w:rsidP="00107E30">
      <w:pPr>
        <w:ind w:left="720"/>
        <w:jc w:val="center"/>
        <w:rPr>
          <w:rFonts w:ascii="Traditional Arabic" w:hAnsi="Traditional Arabic" w:cs="Traditional Arabic"/>
          <w:i/>
          <w:iCs/>
          <w:noProof/>
          <w:sz w:val="28"/>
          <w:szCs w:val="28"/>
          <w:rtl/>
        </w:rPr>
      </w:pPr>
    </w:p>
    <w:p w:rsidR="00107E30" w:rsidRDefault="00107E30" w:rsidP="00107E30">
      <w:pPr>
        <w:ind w:left="720"/>
        <w:jc w:val="center"/>
        <w:rPr>
          <w:rFonts w:ascii="Traditional Arabic" w:hAnsi="Traditional Arabic" w:cs="Traditional Arabic"/>
          <w:i/>
          <w:iCs/>
          <w:noProof/>
          <w:sz w:val="28"/>
          <w:szCs w:val="28"/>
          <w:rtl/>
        </w:rPr>
      </w:pPr>
    </w:p>
    <w:p w:rsidR="00107E30" w:rsidRDefault="00107E30" w:rsidP="00107E30">
      <w:pPr>
        <w:ind w:left="720"/>
        <w:jc w:val="center"/>
        <w:rPr>
          <w:rFonts w:ascii="Traditional Arabic" w:hAnsi="Traditional Arabic" w:cs="Traditional Arabic"/>
          <w:i/>
          <w:iCs/>
          <w:noProof/>
          <w:sz w:val="28"/>
          <w:szCs w:val="28"/>
          <w:rtl/>
        </w:rPr>
      </w:pPr>
    </w:p>
    <w:p w:rsidR="00107E30" w:rsidRPr="00107E30" w:rsidRDefault="00107E30" w:rsidP="00107E30">
      <w:pPr>
        <w:ind w:left="720"/>
        <w:jc w:val="center"/>
        <w:rPr>
          <w:rFonts w:ascii="Traditional Arabic" w:hAnsi="Traditional Arabic" w:cs="Traditional Arabic"/>
          <w:b/>
          <w:bCs/>
          <w:sz w:val="30"/>
          <w:szCs w:val="30"/>
          <w:rtl/>
          <w:lang w:bidi="ar-SY"/>
        </w:rPr>
      </w:pPr>
      <w:r>
        <w:rPr>
          <w:rFonts w:ascii="Traditional Arabic" w:hAnsi="Traditional Arabic" w:cs="Traditional Arabic"/>
          <w:i/>
          <w:iCs/>
          <w:noProof/>
          <w:sz w:val="28"/>
          <w:szCs w:val="28"/>
        </w:rPr>
        <w:drawing>
          <wp:inline distT="0" distB="0" distL="0" distR="0">
            <wp:extent cx="5276850" cy="2743200"/>
            <wp:effectExtent l="1905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5276850" cy="2743200"/>
                    </a:xfrm>
                    <a:prstGeom prst="rect">
                      <a:avLst/>
                    </a:prstGeom>
                    <a:noFill/>
                    <a:ln w="9525">
                      <a:noFill/>
                      <a:miter lim="800000"/>
                      <a:headEnd/>
                      <a:tailEnd/>
                    </a:ln>
                  </pic:spPr>
                </pic:pic>
              </a:graphicData>
            </a:graphic>
          </wp:inline>
        </w:drawing>
      </w:r>
    </w:p>
    <w:p w:rsidR="001D5F36" w:rsidRPr="001D5F36" w:rsidRDefault="001D5F36" w:rsidP="00215D41">
      <w:pPr>
        <w:jc w:val="center"/>
        <w:rPr>
          <w:lang w:bidi="ar-SY"/>
        </w:rPr>
      </w:pPr>
    </w:p>
    <w:p w:rsidR="00215D41" w:rsidRDefault="00215D41" w:rsidP="00215D41">
      <w:pPr>
        <w:ind w:left="360"/>
        <w:jc w:val="center"/>
        <w:rPr>
          <w:rFonts w:ascii="Traditional Arabic" w:hAnsi="Traditional Arabic" w:cs="Traditional Arabic"/>
          <w:b/>
          <w:bCs/>
          <w:i/>
          <w:iCs/>
          <w:sz w:val="96"/>
          <w:szCs w:val="96"/>
          <w:lang w:bidi="ar-SY"/>
        </w:rPr>
      </w:pPr>
    </w:p>
    <w:p w:rsidR="00215D41" w:rsidRPr="00107E30" w:rsidRDefault="00215D41" w:rsidP="00107E30">
      <w:pPr>
        <w:rPr>
          <w:rFonts w:ascii="Traditional Arabic" w:hAnsi="Traditional Arabic" w:cs="Traditional Arabic"/>
          <w:b/>
          <w:bCs/>
          <w:i/>
          <w:iCs/>
          <w:sz w:val="30"/>
          <w:szCs w:val="30"/>
          <w:lang w:bidi="ar-SY"/>
        </w:rPr>
      </w:pPr>
    </w:p>
    <w:p w:rsidR="00215D41" w:rsidRDefault="00215D41" w:rsidP="00215D41">
      <w:pPr>
        <w:jc w:val="center"/>
      </w:pPr>
    </w:p>
    <w:p w:rsidR="00215D41" w:rsidRDefault="00215D41" w:rsidP="00107E30">
      <w:pPr>
        <w:rPr>
          <w:rtl/>
        </w:rPr>
      </w:pPr>
    </w:p>
    <w:p w:rsidR="00107E30" w:rsidRPr="00107E30" w:rsidRDefault="00107E30" w:rsidP="00555327">
      <w:pPr>
        <w:numPr>
          <w:ilvl w:val="0"/>
          <w:numId w:val="22"/>
        </w:numPr>
        <w:rPr>
          <w:rFonts w:ascii="Traditional Arabic" w:hAnsi="Traditional Arabic" w:cs="Traditional Arabic"/>
          <w:b/>
          <w:bCs/>
          <w:sz w:val="30"/>
          <w:szCs w:val="30"/>
        </w:rPr>
      </w:pPr>
      <w:r w:rsidRPr="00107E30">
        <w:rPr>
          <w:rFonts w:ascii="Traditional Arabic" w:hAnsi="Traditional Arabic" w:cs="Traditional Arabic"/>
          <w:b/>
          <w:bCs/>
          <w:sz w:val="30"/>
          <w:szCs w:val="30"/>
          <w:rtl/>
        </w:rPr>
        <w:lastRenderedPageBreak/>
        <w:t>إن الشريان الكلوي الرئيسي ينقسم عادة الى شرايين قطعية قرب السرة الكلوية</w:t>
      </w:r>
      <w:r>
        <w:rPr>
          <w:rFonts w:ascii="Traditional Arabic" w:hAnsi="Traditional Arabic" w:cs="Traditional Arabic" w:hint="cs"/>
          <w:b/>
          <w:bCs/>
          <w:sz w:val="30"/>
          <w:szCs w:val="30"/>
          <w:rtl/>
        </w:rPr>
        <w:t>.</w:t>
      </w:r>
    </w:p>
    <w:p w:rsidR="00107E30" w:rsidRPr="00107E30" w:rsidRDefault="00107E30" w:rsidP="00555327">
      <w:pPr>
        <w:numPr>
          <w:ilvl w:val="0"/>
          <w:numId w:val="23"/>
        </w:numPr>
        <w:rPr>
          <w:rFonts w:ascii="Traditional Arabic" w:hAnsi="Traditional Arabic" w:cs="Traditional Arabic"/>
          <w:b/>
          <w:bCs/>
          <w:sz w:val="30"/>
          <w:szCs w:val="30"/>
          <w:rtl/>
          <w:lang w:bidi="ar-SY"/>
        </w:rPr>
      </w:pPr>
      <w:r w:rsidRPr="00107E30">
        <w:rPr>
          <w:rFonts w:ascii="Traditional Arabic" w:hAnsi="Traditional Arabic" w:cs="Traditional Arabic"/>
          <w:b/>
          <w:bCs/>
          <w:sz w:val="30"/>
          <w:szCs w:val="30"/>
          <w:rtl/>
        </w:rPr>
        <w:t xml:space="preserve">الانقسام الاول هو الفرع الخلفي, الذي ينشأ تماماً قبل السرة الكلوية ويمر خلف الحويضة الكلوية ليروي جزء كبير من الجزء الخلفي للكلية, ثم يستمر الشريان الرئيسي قبل الانقسام الى أربعة فروع أمامية عند السرة ( القمي </w:t>
      </w:r>
      <w:r w:rsidRPr="00107E30">
        <w:rPr>
          <w:rFonts w:ascii="Traditional Arabic" w:hAnsi="Traditional Arabic" w:cs="Traditional Arabic"/>
          <w:b/>
          <w:bCs/>
          <w:sz w:val="30"/>
          <w:szCs w:val="30"/>
        </w:rPr>
        <w:t>Apical</w:t>
      </w:r>
      <w:r w:rsidRPr="00107E30">
        <w:rPr>
          <w:rFonts w:ascii="Traditional Arabic" w:hAnsi="Traditional Arabic" w:cs="Traditional Arabic"/>
          <w:b/>
          <w:bCs/>
          <w:sz w:val="30"/>
          <w:szCs w:val="30"/>
          <w:rtl/>
        </w:rPr>
        <w:t xml:space="preserve"> , العلوي </w:t>
      </w:r>
      <w:r w:rsidRPr="00107E30">
        <w:rPr>
          <w:rFonts w:ascii="Traditional Arabic" w:hAnsi="Traditional Arabic" w:cs="Traditional Arabic"/>
          <w:b/>
          <w:bCs/>
          <w:sz w:val="30"/>
          <w:szCs w:val="30"/>
        </w:rPr>
        <w:t>Upper</w:t>
      </w:r>
      <w:r w:rsidRPr="00107E30">
        <w:rPr>
          <w:rFonts w:ascii="Traditional Arabic" w:hAnsi="Traditional Arabic" w:cs="Traditional Arabic"/>
          <w:b/>
          <w:bCs/>
          <w:sz w:val="30"/>
          <w:szCs w:val="30"/>
          <w:rtl/>
          <w:lang w:bidi="ar-SY"/>
        </w:rPr>
        <w:t xml:space="preserve"> </w:t>
      </w:r>
      <w:r w:rsidRPr="00107E30">
        <w:rPr>
          <w:rFonts w:ascii="Traditional Arabic" w:hAnsi="Traditional Arabic" w:cs="Traditional Arabic"/>
          <w:b/>
          <w:bCs/>
          <w:sz w:val="30"/>
          <w:szCs w:val="30"/>
          <w:rtl/>
        </w:rPr>
        <w:t xml:space="preserve"> , المتوسط </w:t>
      </w:r>
      <w:r w:rsidRPr="00107E30">
        <w:rPr>
          <w:rFonts w:ascii="Traditional Arabic" w:hAnsi="Traditional Arabic" w:cs="Traditional Arabic"/>
          <w:b/>
          <w:bCs/>
          <w:sz w:val="30"/>
          <w:szCs w:val="30"/>
        </w:rPr>
        <w:t>Middle</w:t>
      </w:r>
      <w:r w:rsidRPr="00107E30">
        <w:rPr>
          <w:rFonts w:ascii="Traditional Arabic" w:hAnsi="Traditional Arabic" w:cs="Traditional Arabic"/>
          <w:b/>
          <w:bCs/>
          <w:sz w:val="30"/>
          <w:szCs w:val="30"/>
          <w:rtl/>
        </w:rPr>
        <w:t xml:space="preserve"> , الشرايين القطعية السفلية).</w:t>
      </w:r>
    </w:p>
    <w:p w:rsidR="00107E30" w:rsidRPr="00107E30" w:rsidRDefault="00107E30" w:rsidP="00555327">
      <w:pPr>
        <w:numPr>
          <w:ilvl w:val="0"/>
          <w:numId w:val="24"/>
        </w:numPr>
        <w:rPr>
          <w:rFonts w:ascii="Traditional Arabic" w:hAnsi="Traditional Arabic" w:cs="Traditional Arabic"/>
          <w:b/>
          <w:bCs/>
          <w:sz w:val="30"/>
          <w:szCs w:val="30"/>
          <w:rtl/>
          <w:lang w:bidi="ar-SY"/>
        </w:rPr>
      </w:pPr>
      <w:r w:rsidRPr="00107E30">
        <w:rPr>
          <w:rFonts w:ascii="Traditional Arabic" w:hAnsi="Traditional Arabic" w:cs="Traditional Arabic"/>
          <w:b/>
          <w:bCs/>
          <w:sz w:val="30"/>
          <w:szCs w:val="30"/>
          <w:rtl/>
        </w:rPr>
        <w:t>القمي و الشرايين القطعية الأمامية السفلية تروي السطحين الامامي والخلفي من القطبين العلوي والسفلي (بالترتيب)</w:t>
      </w:r>
      <w:r w:rsidRPr="00107E30">
        <w:rPr>
          <w:rFonts w:ascii="Traditional Arabic" w:hAnsi="Traditional Arabic" w:cs="Traditional Arabic"/>
          <w:b/>
          <w:bCs/>
          <w:sz w:val="30"/>
          <w:szCs w:val="30"/>
          <w:rtl/>
          <w:lang w:bidi="ar-SY"/>
        </w:rPr>
        <w:t>.</w:t>
      </w:r>
    </w:p>
    <w:p w:rsidR="00107E30" w:rsidRDefault="00107E30" w:rsidP="00555327">
      <w:pPr>
        <w:numPr>
          <w:ilvl w:val="0"/>
          <w:numId w:val="25"/>
        </w:numPr>
        <w:rPr>
          <w:rFonts w:ascii="Traditional Arabic" w:hAnsi="Traditional Arabic" w:cs="Traditional Arabic"/>
          <w:b/>
          <w:bCs/>
          <w:sz w:val="30"/>
          <w:szCs w:val="30"/>
          <w:lang w:bidi="ar-SY"/>
        </w:rPr>
      </w:pPr>
      <w:r w:rsidRPr="00107E30">
        <w:rPr>
          <w:rFonts w:ascii="Traditional Arabic" w:hAnsi="Traditional Arabic" w:cs="Traditional Arabic"/>
          <w:b/>
          <w:bCs/>
          <w:sz w:val="30"/>
          <w:szCs w:val="30"/>
          <w:rtl/>
        </w:rPr>
        <w:t>أما الشرايين العلوية والمتوسطة فتروي الجزء المتبقي من السطح الأمامي.</w:t>
      </w:r>
    </w:p>
    <w:p w:rsidR="00107E30" w:rsidRDefault="00107E30" w:rsidP="00107E30">
      <w:pPr>
        <w:ind w:left="720"/>
        <w:jc w:val="center"/>
        <w:rPr>
          <w:rFonts w:ascii="Traditional Arabic" w:hAnsi="Traditional Arabic" w:cs="Traditional Arabic"/>
          <w:i/>
          <w:iCs/>
          <w:noProof/>
          <w:sz w:val="28"/>
          <w:szCs w:val="28"/>
          <w:rtl/>
        </w:rPr>
      </w:pPr>
    </w:p>
    <w:p w:rsidR="00107E30" w:rsidRDefault="00107E30" w:rsidP="00107E30">
      <w:pPr>
        <w:ind w:left="720"/>
        <w:jc w:val="center"/>
        <w:rPr>
          <w:rFonts w:ascii="Traditional Arabic" w:hAnsi="Traditional Arabic" w:cs="Traditional Arabic"/>
          <w:i/>
          <w:iCs/>
          <w:noProof/>
          <w:sz w:val="28"/>
          <w:szCs w:val="28"/>
          <w:rtl/>
        </w:rPr>
      </w:pPr>
    </w:p>
    <w:p w:rsidR="00107E30" w:rsidRDefault="00107E30" w:rsidP="00107E30">
      <w:pPr>
        <w:ind w:left="720"/>
        <w:jc w:val="center"/>
        <w:rPr>
          <w:rFonts w:ascii="Traditional Arabic" w:hAnsi="Traditional Arabic" w:cs="Traditional Arabic"/>
          <w:i/>
          <w:iCs/>
          <w:noProof/>
          <w:sz w:val="28"/>
          <w:szCs w:val="28"/>
          <w:rtl/>
        </w:rPr>
      </w:pPr>
    </w:p>
    <w:p w:rsidR="00107E30" w:rsidRPr="00107E30" w:rsidRDefault="00107E30" w:rsidP="00107E30">
      <w:pPr>
        <w:ind w:left="720"/>
        <w:jc w:val="center"/>
        <w:rPr>
          <w:rFonts w:ascii="Traditional Arabic" w:hAnsi="Traditional Arabic" w:cs="Traditional Arabic"/>
          <w:b/>
          <w:bCs/>
          <w:sz w:val="30"/>
          <w:szCs w:val="30"/>
          <w:rtl/>
          <w:lang w:bidi="ar-SY"/>
        </w:rPr>
      </w:pPr>
      <w:r>
        <w:rPr>
          <w:rFonts w:ascii="Traditional Arabic" w:hAnsi="Traditional Arabic" w:cs="Traditional Arabic"/>
          <w:i/>
          <w:iCs/>
          <w:noProof/>
          <w:sz w:val="28"/>
          <w:szCs w:val="28"/>
        </w:rPr>
        <w:drawing>
          <wp:inline distT="0" distB="0" distL="0" distR="0">
            <wp:extent cx="4124325" cy="400050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srcRect/>
                    <a:stretch>
                      <a:fillRect/>
                    </a:stretch>
                  </pic:blipFill>
                  <pic:spPr bwMode="auto">
                    <a:xfrm>
                      <a:off x="0" y="0"/>
                      <a:ext cx="4124325" cy="4000500"/>
                    </a:xfrm>
                    <a:prstGeom prst="rect">
                      <a:avLst/>
                    </a:prstGeom>
                    <a:noFill/>
                    <a:ln w="9525">
                      <a:noFill/>
                      <a:miter lim="800000"/>
                      <a:headEnd/>
                      <a:tailEnd/>
                    </a:ln>
                  </pic:spPr>
                </pic:pic>
              </a:graphicData>
            </a:graphic>
          </wp:inline>
        </w:drawing>
      </w:r>
    </w:p>
    <w:p w:rsidR="00107E30" w:rsidRDefault="00107E30" w:rsidP="00107E30">
      <w:pPr>
        <w:rPr>
          <w:lang w:bidi="ar-SY"/>
        </w:rP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542E30" w:rsidRDefault="00542E30" w:rsidP="00555327">
      <w:pPr>
        <w:numPr>
          <w:ilvl w:val="0"/>
          <w:numId w:val="26"/>
        </w:numPr>
        <w:rPr>
          <w:rFonts w:ascii="Traditional Arabic" w:hAnsi="Traditional Arabic" w:cs="Traditional Arabic"/>
          <w:b/>
          <w:bCs/>
          <w:sz w:val="30"/>
          <w:szCs w:val="30"/>
        </w:rPr>
      </w:pPr>
      <w:r w:rsidRPr="00542E30">
        <w:rPr>
          <w:rFonts w:ascii="Traditional Arabic" w:hAnsi="Traditional Arabic" w:cs="Traditional Arabic"/>
          <w:b/>
          <w:bCs/>
          <w:sz w:val="30"/>
          <w:szCs w:val="30"/>
          <w:rtl/>
        </w:rPr>
        <w:lastRenderedPageBreak/>
        <w:t>ثم</w:t>
      </w:r>
      <w:r w:rsidRPr="00542E30">
        <w:rPr>
          <w:rFonts w:ascii="Traditional Arabic" w:hAnsi="Traditional Arabic" w:cs="Traditional Arabic"/>
          <w:i/>
          <w:iCs/>
          <w:sz w:val="30"/>
          <w:szCs w:val="30"/>
          <w:rtl/>
        </w:rPr>
        <w:t xml:space="preserve"> </w:t>
      </w:r>
      <w:r w:rsidRPr="00542E30">
        <w:rPr>
          <w:rFonts w:ascii="Traditional Arabic" w:hAnsi="Traditional Arabic" w:cs="Traditional Arabic"/>
          <w:b/>
          <w:bCs/>
          <w:sz w:val="30"/>
          <w:szCs w:val="30"/>
          <w:rtl/>
        </w:rPr>
        <w:t>تسيرالشرايين القطعية خلال الجيب الكلوي وتتفرع الى شرايين فصية (وهناك انقسامات أبعد من ذلك هي : الشرايين بين فصية, والمقوسة, وبين فصيصية)</w:t>
      </w:r>
      <w:r>
        <w:rPr>
          <w:rFonts w:ascii="Traditional Arabic" w:hAnsi="Traditional Arabic" w:cs="Traditional Arabic" w:hint="cs"/>
          <w:b/>
          <w:bCs/>
          <w:sz w:val="30"/>
          <w:szCs w:val="30"/>
          <w:rtl/>
        </w:rPr>
        <w:t>.</w:t>
      </w:r>
    </w:p>
    <w:p w:rsidR="00542E30" w:rsidRPr="00542E30" w:rsidRDefault="00542E30" w:rsidP="00542E30">
      <w:pPr>
        <w:ind w:left="720"/>
        <w:rPr>
          <w:rFonts w:ascii="Traditional Arabic" w:hAnsi="Traditional Arabic" w:cs="Traditional Arabic"/>
          <w:b/>
          <w:bCs/>
          <w:sz w:val="30"/>
          <w:szCs w:val="30"/>
        </w:rPr>
      </w:pPr>
    </w:p>
    <w:p w:rsidR="00542E30" w:rsidRPr="00542E30" w:rsidRDefault="00542E30" w:rsidP="00542E30">
      <w:pPr>
        <w:ind w:left="360"/>
        <w:rPr>
          <w:rFonts w:ascii="Traditional Arabic" w:hAnsi="Traditional Arabic" w:cs="Traditional Arabic"/>
          <w:b/>
          <w:bCs/>
          <w:sz w:val="30"/>
          <w:szCs w:val="30"/>
          <w:rtl/>
          <w:lang w:bidi="ar-SY"/>
        </w:rPr>
      </w:pPr>
      <w:r w:rsidRPr="00542E30">
        <w:rPr>
          <w:rFonts w:ascii="Traditional Arabic" w:hAnsi="Traditional Arabic" w:cs="Traditional Arabic"/>
          <w:b/>
          <w:bCs/>
          <w:sz w:val="40"/>
          <w:szCs w:val="40"/>
          <w:rtl/>
        </w:rPr>
        <w:t>ملاحظة</w:t>
      </w:r>
      <w:r w:rsidRPr="00542E30">
        <w:rPr>
          <w:rFonts w:ascii="Traditional Arabic" w:hAnsi="Traditional Arabic" w:cs="Traditional Arabic"/>
          <w:b/>
          <w:bCs/>
          <w:sz w:val="30"/>
          <w:szCs w:val="30"/>
          <w:rtl/>
        </w:rPr>
        <w:t>:</w:t>
      </w:r>
    </w:p>
    <w:p w:rsidR="00542E30" w:rsidRDefault="00542E30" w:rsidP="00542E30">
      <w:pPr>
        <w:ind w:left="360"/>
        <w:rPr>
          <w:rFonts w:ascii="Traditional Arabic" w:hAnsi="Traditional Arabic" w:cs="Traditional Arabic"/>
          <w:b/>
          <w:bCs/>
          <w:sz w:val="30"/>
          <w:szCs w:val="30"/>
          <w:rtl/>
        </w:rPr>
      </w:pPr>
      <w:r w:rsidRPr="00542E30">
        <w:rPr>
          <w:rFonts w:ascii="Traditional Arabic" w:hAnsi="Traditional Arabic" w:cs="Traditional Arabic"/>
          <w:b/>
          <w:bCs/>
          <w:sz w:val="30"/>
          <w:szCs w:val="30"/>
          <w:rtl/>
        </w:rPr>
        <w:t>إن المستوى اللاوعائي بين ال</w:t>
      </w:r>
      <w:r w:rsidRPr="00542E30">
        <w:rPr>
          <w:rFonts w:ascii="Traditional Arabic" w:hAnsi="Traditional Arabic" w:cs="Traditional Arabic" w:hint="cs"/>
          <w:b/>
          <w:bCs/>
          <w:sz w:val="30"/>
          <w:szCs w:val="30"/>
          <w:rtl/>
        </w:rPr>
        <w:t>ا</w:t>
      </w:r>
      <w:r w:rsidRPr="00542E30">
        <w:rPr>
          <w:rFonts w:ascii="Traditional Arabic" w:hAnsi="Traditional Arabic" w:cs="Traditional Arabic"/>
          <w:b/>
          <w:bCs/>
          <w:sz w:val="30"/>
          <w:szCs w:val="30"/>
          <w:rtl/>
        </w:rPr>
        <w:t xml:space="preserve">نقسامات الشريانية الأمامية والخلفية للكلية هام جداً بالنسبة للجراح, لأن هذا الموقع يمكن أن يستخدم </w:t>
      </w:r>
      <w:r w:rsidRPr="00542E30">
        <w:rPr>
          <w:rFonts w:ascii="Traditional Arabic" w:hAnsi="Traditional Arabic" w:cs="Traditional Arabic" w:hint="cs"/>
          <w:b/>
          <w:bCs/>
          <w:sz w:val="30"/>
          <w:szCs w:val="30"/>
          <w:rtl/>
        </w:rPr>
        <w:t xml:space="preserve">من </w:t>
      </w:r>
      <w:r w:rsidRPr="00542E30">
        <w:rPr>
          <w:rFonts w:ascii="Traditional Arabic" w:hAnsi="Traditional Arabic" w:cs="Traditional Arabic"/>
          <w:b/>
          <w:bCs/>
          <w:sz w:val="30"/>
          <w:szCs w:val="30"/>
          <w:rtl/>
        </w:rPr>
        <w:t>أجل جرح نظيف (غير نازف) باتجاه الحويضة الكلوية.</w:t>
      </w:r>
    </w:p>
    <w:p w:rsidR="00542E30" w:rsidRDefault="00542E30" w:rsidP="00542E30">
      <w:pPr>
        <w:ind w:left="360"/>
        <w:rPr>
          <w:rFonts w:ascii="Traditional Arabic" w:hAnsi="Traditional Arabic" w:cs="Traditional Arabic"/>
          <w:b/>
          <w:bCs/>
          <w:sz w:val="30"/>
          <w:szCs w:val="30"/>
          <w:rtl/>
        </w:rPr>
      </w:pPr>
    </w:p>
    <w:p w:rsidR="00542E30" w:rsidRPr="00542E30" w:rsidRDefault="00542E30" w:rsidP="00542E30">
      <w:pPr>
        <w:ind w:left="360"/>
        <w:jc w:val="center"/>
        <w:rPr>
          <w:rFonts w:ascii="Traditional Arabic" w:hAnsi="Traditional Arabic" w:cs="Traditional Arabic"/>
          <w:b/>
          <w:bCs/>
          <w:sz w:val="30"/>
          <w:szCs w:val="30"/>
          <w:rtl/>
          <w:lang w:bidi="ar-SY"/>
        </w:rPr>
      </w:pPr>
    </w:p>
    <w:p w:rsidR="00542E30" w:rsidRDefault="00542E30" w:rsidP="00215D41">
      <w:pPr>
        <w:jc w:val="center"/>
        <w:rPr>
          <w:rFonts w:ascii="Traditional Arabic" w:hAnsi="Traditional Arabic" w:cs="Traditional Arabic"/>
          <w:i/>
          <w:iCs/>
          <w:noProof/>
          <w:sz w:val="28"/>
          <w:szCs w:val="28"/>
          <w:rtl/>
        </w:rPr>
      </w:pPr>
    </w:p>
    <w:p w:rsidR="00215D41" w:rsidRDefault="00542E30" w:rsidP="00215D41">
      <w:pPr>
        <w:jc w:val="center"/>
        <w:rPr>
          <w:lang w:bidi="ar-SY"/>
        </w:rPr>
      </w:pPr>
      <w:r>
        <w:rPr>
          <w:rFonts w:ascii="Traditional Arabic" w:hAnsi="Traditional Arabic" w:cs="Traditional Arabic"/>
          <w:i/>
          <w:iCs/>
          <w:noProof/>
          <w:sz w:val="28"/>
          <w:szCs w:val="28"/>
        </w:rPr>
        <w:drawing>
          <wp:inline distT="0" distB="0" distL="0" distR="0">
            <wp:extent cx="4200525" cy="473392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4200525" cy="4733925"/>
                    </a:xfrm>
                    <a:prstGeom prst="rect">
                      <a:avLst/>
                    </a:prstGeom>
                    <a:noFill/>
                    <a:ln w="9525">
                      <a:noFill/>
                      <a:miter lim="800000"/>
                      <a:headEnd/>
                      <a:tailEnd/>
                    </a:ln>
                  </pic:spPr>
                </pic:pic>
              </a:graphicData>
            </a:graphic>
          </wp:inline>
        </w:drawing>
      </w: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215D41" w:rsidRDefault="00215D41" w:rsidP="00215D41">
      <w:pPr>
        <w:jc w:val="center"/>
      </w:pPr>
    </w:p>
    <w:p w:rsidR="006232E8" w:rsidRPr="00904069" w:rsidRDefault="006232E8" w:rsidP="006232E8">
      <w:pPr>
        <w:ind w:left="360"/>
        <w:rPr>
          <w:rFonts w:ascii="Traditional Arabic" w:hAnsi="Traditional Arabic" w:cs="Traditional Arabic"/>
          <w:sz w:val="44"/>
          <w:szCs w:val="44"/>
          <w:lang w:bidi="ar-SY"/>
        </w:rPr>
      </w:pPr>
      <w:r w:rsidRPr="00904069">
        <w:rPr>
          <w:rFonts w:ascii="Traditional Arabic" w:hAnsi="Traditional Arabic" w:cs="Traditional Arabic"/>
          <w:b/>
          <w:bCs/>
          <w:sz w:val="44"/>
          <w:szCs w:val="44"/>
          <w:rtl/>
        </w:rPr>
        <w:t>الأوردة</w:t>
      </w:r>
      <w:r w:rsidRPr="00904069">
        <w:rPr>
          <w:rFonts w:ascii="Traditional Arabic" w:hAnsi="Traditional Arabic" w:cs="Traditional Arabic"/>
          <w:b/>
          <w:bCs/>
          <w:sz w:val="44"/>
          <w:szCs w:val="44"/>
          <w:lang w:bidi="ar-SY"/>
        </w:rPr>
        <w:t xml:space="preserve"> </w:t>
      </w:r>
      <w:r w:rsidRPr="00904069">
        <w:rPr>
          <w:rFonts w:ascii="Traditional Arabic" w:hAnsi="Traditional Arabic" w:cs="Traditional Arabic"/>
          <w:b/>
          <w:bCs/>
          <w:sz w:val="44"/>
          <w:szCs w:val="44"/>
          <w:rtl/>
        </w:rPr>
        <w:t>الكلوية</w:t>
      </w:r>
      <w:r w:rsidR="00904069">
        <w:rPr>
          <w:rFonts w:ascii="Traditional Arabic" w:hAnsi="Traditional Arabic" w:cs="Traditional Arabic" w:hint="cs"/>
          <w:b/>
          <w:bCs/>
          <w:sz w:val="44"/>
          <w:szCs w:val="44"/>
          <w:rtl/>
        </w:rPr>
        <w:t>:</w:t>
      </w:r>
    </w:p>
    <w:p w:rsidR="006232E8" w:rsidRPr="006232E8" w:rsidRDefault="006232E8" w:rsidP="00555327">
      <w:pPr>
        <w:numPr>
          <w:ilvl w:val="0"/>
          <w:numId w:val="27"/>
        </w:numPr>
        <w:rPr>
          <w:rFonts w:ascii="Traditional Arabic" w:hAnsi="Traditional Arabic" w:cs="Traditional Arabic"/>
          <w:b/>
          <w:bCs/>
          <w:sz w:val="30"/>
          <w:szCs w:val="30"/>
          <w:rtl/>
          <w:lang w:bidi="ar-SY"/>
        </w:rPr>
      </w:pPr>
      <w:r w:rsidRPr="006232E8">
        <w:rPr>
          <w:rFonts w:ascii="Traditional Arabic" w:hAnsi="Traditional Arabic" w:cs="Traditional Arabic"/>
          <w:b/>
          <w:bCs/>
          <w:sz w:val="30"/>
          <w:szCs w:val="30"/>
          <w:rtl/>
        </w:rPr>
        <w:t>يتم النزح الوريدي للقشر الكلوي بواسطة الاوردة الكلوية المقوسة وبين الفصية والفصية وتجتمع لتشكل الوريد الكلوي الرئيسي.</w:t>
      </w:r>
    </w:p>
    <w:p w:rsidR="006232E8" w:rsidRPr="006232E8" w:rsidRDefault="006232E8" w:rsidP="00555327">
      <w:pPr>
        <w:numPr>
          <w:ilvl w:val="0"/>
          <w:numId w:val="28"/>
        </w:numPr>
        <w:rPr>
          <w:rFonts w:ascii="Traditional Arabic" w:hAnsi="Traditional Arabic" w:cs="Traditional Arabic"/>
          <w:b/>
          <w:bCs/>
          <w:sz w:val="30"/>
          <w:szCs w:val="30"/>
          <w:rtl/>
          <w:lang w:bidi="ar-SY"/>
        </w:rPr>
      </w:pPr>
      <w:r w:rsidRPr="006232E8">
        <w:rPr>
          <w:rFonts w:ascii="Traditional Arabic" w:hAnsi="Traditional Arabic" w:cs="Traditional Arabic"/>
          <w:b/>
          <w:bCs/>
          <w:sz w:val="30"/>
          <w:szCs w:val="30"/>
          <w:rtl/>
        </w:rPr>
        <w:t>92% من الناس لديها وريد كلوي مفرد في كل جانب.</w:t>
      </w:r>
    </w:p>
    <w:p w:rsidR="006232E8" w:rsidRPr="006232E8" w:rsidRDefault="006232E8" w:rsidP="00555327">
      <w:pPr>
        <w:numPr>
          <w:ilvl w:val="0"/>
          <w:numId w:val="29"/>
        </w:numPr>
        <w:rPr>
          <w:rFonts w:ascii="Traditional Arabic" w:hAnsi="Traditional Arabic" w:cs="Traditional Arabic"/>
          <w:b/>
          <w:bCs/>
          <w:sz w:val="30"/>
          <w:szCs w:val="30"/>
          <w:rtl/>
          <w:lang w:bidi="ar-SY"/>
        </w:rPr>
      </w:pPr>
      <w:r w:rsidRPr="006232E8">
        <w:rPr>
          <w:rFonts w:ascii="Traditional Arabic" w:hAnsi="Traditional Arabic" w:cs="Traditional Arabic"/>
          <w:b/>
          <w:bCs/>
          <w:sz w:val="30"/>
          <w:szCs w:val="30"/>
          <w:rtl/>
        </w:rPr>
        <w:t>الوريد الكلوي يتوضع عادة أمام الشريان الكلوي عن</w:t>
      </w:r>
      <w:r w:rsidR="00C0120D">
        <w:rPr>
          <w:rFonts w:ascii="Traditional Arabic" w:hAnsi="Traditional Arabic" w:cs="Traditional Arabic" w:hint="cs"/>
          <w:b/>
          <w:bCs/>
          <w:sz w:val="30"/>
          <w:szCs w:val="30"/>
          <w:rtl/>
        </w:rPr>
        <w:t>د</w:t>
      </w:r>
      <w:r w:rsidRPr="006232E8">
        <w:rPr>
          <w:rFonts w:ascii="Traditional Arabic" w:hAnsi="Traditional Arabic" w:cs="Traditional Arabic"/>
          <w:b/>
          <w:bCs/>
          <w:sz w:val="30"/>
          <w:szCs w:val="30"/>
          <w:rtl/>
        </w:rPr>
        <w:t xml:space="preserve"> السرة الكلوية.</w:t>
      </w:r>
    </w:p>
    <w:p w:rsidR="006232E8" w:rsidRDefault="006232E8" w:rsidP="00555327">
      <w:pPr>
        <w:numPr>
          <w:ilvl w:val="0"/>
          <w:numId w:val="30"/>
        </w:numPr>
        <w:rPr>
          <w:rFonts w:ascii="Traditional Arabic" w:hAnsi="Traditional Arabic" w:cs="Traditional Arabic"/>
          <w:b/>
          <w:bCs/>
          <w:sz w:val="30"/>
          <w:szCs w:val="30"/>
          <w:lang w:bidi="ar-SY"/>
        </w:rPr>
      </w:pPr>
      <w:r w:rsidRPr="006232E8">
        <w:rPr>
          <w:rFonts w:ascii="Traditional Arabic" w:hAnsi="Traditional Arabic" w:cs="Traditional Arabic"/>
          <w:b/>
          <w:bCs/>
          <w:sz w:val="30"/>
          <w:szCs w:val="30"/>
          <w:rtl/>
        </w:rPr>
        <w:t>الوريد الكلوي الأيسر يكون غالباً أطول من بـ 3 مرات من الوريد الكلوي الأيمن, حيث يكون طوله (6-10 سم) ويسير بشكل طبيعي أمامياً بين الشريان المساريقي العلوي والشريان ا</w:t>
      </w:r>
      <w:r w:rsidR="00C0120D">
        <w:rPr>
          <w:rFonts w:ascii="Traditional Arabic" w:hAnsi="Traditional Arabic" w:cs="Traditional Arabic"/>
          <w:b/>
          <w:bCs/>
          <w:sz w:val="30"/>
          <w:szCs w:val="30"/>
          <w:rtl/>
        </w:rPr>
        <w:t>لأبهر قبل أن يصب في الوجه الأ</w:t>
      </w:r>
      <w:r w:rsidR="00C0120D">
        <w:rPr>
          <w:rFonts w:ascii="Traditional Arabic" w:hAnsi="Traditional Arabic" w:cs="Traditional Arabic" w:hint="cs"/>
          <w:b/>
          <w:bCs/>
          <w:sz w:val="30"/>
          <w:szCs w:val="30"/>
          <w:rtl/>
        </w:rPr>
        <w:t>يسر</w:t>
      </w:r>
      <w:r w:rsidRPr="006232E8">
        <w:rPr>
          <w:rFonts w:ascii="Traditional Arabic" w:hAnsi="Traditional Arabic" w:cs="Traditional Arabic"/>
          <w:b/>
          <w:bCs/>
          <w:sz w:val="30"/>
          <w:szCs w:val="30"/>
          <w:rtl/>
        </w:rPr>
        <w:t xml:space="preserve"> للوريد الأجوف السفلي.</w:t>
      </w:r>
    </w:p>
    <w:p w:rsidR="001E6F85" w:rsidRPr="001E6F85" w:rsidRDefault="001E6F85" w:rsidP="00555327">
      <w:pPr>
        <w:numPr>
          <w:ilvl w:val="0"/>
          <w:numId w:val="31"/>
        </w:numPr>
        <w:rPr>
          <w:rFonts w:ascii="Traditional Arabic" w:hAnsi="Traditional Arabic" w:cs="Traditional Arabic"/>
          <w:b/>
          <w:bCs/>
          <w:sz w:val="30"/>
          <w:szCs w:val="30"/>
        </w:rPr>
      </w:pPr>
      <w:r w:rsidRPr="001E6F85">
        <w:rPr>
          <w:rFonts w:ascii="Traditional Arabic" w:hAnsi="Traditional Arabic" w:cs="Traditional Arabic"/>
          <w:b/>
          <w:bCs/>
          <w:sz w:val="30"/>
          <w:szCs w:val="30"/>
          <w:rtl/>
        </w:rPr>
        <w:t>يبلغ طول الوريد الكلوي الأيمن حوالي (2-4 سم) وهو يصب على الوجه الوحشي</w:t>
      </w:r>
      <w:r w:rsidR="00C0120D">
        <w:rPr>
          <w:rFonts w:ascii="Traditional Arabic" w:hAnsi="Traditional Arabic" w:cs="Traditional Arabic" w:hint="cs"/>
          <w:b/>
          <w:bCs/>
          <w:sz w:val="30"/>
          <w:szCs w:val="30"/>
          <w:rtl/>
        </w:rPr>
        <w:t xml:space="preserve"> الأيمن</w:t>
      </w:r>
      <w:r w:rsidRPr="001E6F85">
        <w:rPr>
          <w:rFonts w:ascii="Traditional Arabic" w:hAnsi="Traditional Arabic" w:cs="Traditional Arabic"/>
          <w:b/>
          <w:bCs/>
          <w:sz w:val="30"/>
          <w:szCs w:val="30"/>
          <w:rtl/>
        </w:rPr>
        <w:t xml:space="preserve"> للوريد الأجوف السفلي.</w:t>
      </w:r>
    </w:p>
    <w:p w:rsidR="001E6F85" w:rsidRDefault="001E6F85" w:rsidP="00555327">
      <w:pPr>
        <w:numPr>
          <w:ilvl w:val="0"/>
          <w:numId w:val="32"/>
        </w:numPr>
        <w:rPr>
          <w:rFonts w:ascii="Traditional Arabic" w:hAnsi="Traditional Arabic" w:cs="Traditional Arabic"/>
          <w:b/>
          <w:bCs/>
          <w:sz w:val="30"/>
          <w:szCs w:val="30"/>
          <w:lang w:bidi="ar-SY"/>
        </w:rPr>
      </w:pPr>
      <w:r w:rsidRPr="001E6F85">
        <w:rPr>
          <w:rFonts w:ascii="Traditional Arabic" w:hAnsi="Traditional Arabic" w:cs="Traditional Arabic"/>
          <w:b/>
          <w:bCs/>
          <w:sz w:val="30"/>
          <w:szCs w:val="30"/>
          <w:rtl/>
        </w:rPr>
        <w:t>والوريد الكلوي الايسر يتلقى العديد من الروافد (الوريد الكظري, والوريد القندي, والوريد الحجابي السفلي, والأوردة القطنية)</w:t>
      </w:r>
      <w:r w:rsidRPr="001E6F85">
        <w:rPr>
          <w:rFonts w:ascii="Traditional Arabic" w:hAnsi="Traditional Arabic" w:cs="Traditional Arabic" w:hint="cs"/>
          <w:b/>
          <w:bCs/>
          <w:sz w:val="30"/>
          <w:szCs w:val="30"/>
          <w:rtl/>
        </w:rPr>
        <w:t>.</w:t>
      </w:r>
    </w:p>
    <w:p w:rsidR="00344D83" w:rsidRPr="001E6F85" w:rsidRDefault="00344D83" w:rsidP="00344D83">
      <w:pPr>
        <w:ind w:left="720"/>
        <w:jc w:val="center"/>
        <w:rPr>
          <w:rFonts w:ascii="Traditional Arabic" w:hAnsi="Traditional Arabic" w:cs="Traditional Arabic"/>
          <w:b/>
          <w:bCs/>
          <w:sz w:val="30"/>
          <w:szCs w:val="30"/>
          <w:rtl/>
          <w:lang w:bidi="ar-SY"/>
        </w:rPr>
      </w:pPr>
      <w:r>
        <w:rPr>
          <w:rFonts w:ascii="Traditional Arabic" w:hAnsi="Traditional Arabic" w:cs="Traditional Arabic"/>
          <w:i/>
          <w:iCs/>
          <w:noProof/>
          <w:sz w:val="28"/>
          <w:szCs w:val="28"/>
        </w:rPr>
        <w:drawing>
          <wp:inline distT="0" distB="0" distL="0" distR="0">
            <wp:extent cx="4010025" cy="3848100"/>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srcRect/>
                    <a:stretch>
                      <a:fillRect/>
                    </a:stretch>
                  </pic:blipFill>
                  <pic:spPr bwMode="auto">
                    <a:xfrm>
                      <a:off x="0" y="0"/>
                      <a:ext cx="4010025" cy="3848100"/>
                    </a:xfrm>
                    <a:prstGeom prst="rect">
                      <a:avLst/>
                    </a:prstGeom>
                    <a:noFill/>
                    <a:ln w="9525">
                      <a:noFill/>
                      <a:miter lim="800000"/>
                      <a:headEnd/>
                      <a:tailEnd/>
                    </a:ln>
                  </pic:spPr>
                </pic:pic>
              </a:graphicData>
            </a:graphic>
          </wp:inline>
        </w:drawing>
      </w:r>
    </w:p>
    <w:p w:rsidR="001E6F85" w:rsidRPr="006232E8" w:rsidRDefault="001E6F85" w:rsidP="001E6F85">
      <w:pPr>
        <w:ind w:left="720"/>
        <w:rPr>
          <w:rFonts w:ascii="Traditional Arabic" w:hAnsi="Traditional Arabic" w:cs="Traditional Arabic"/>
          <w:b/>
          <w:bCs/>
          <w:sz w:val="30"/>
          <w:szCs w:val="30"/>
          <w:rtl/>
          <w:lang w:bidi="ar-SY"/>
        </w:rPr>
      </w:pPr>
    </w:p>
    <w:p w:rsidR="00215D41" w:rsidRDefault="00215D41" w:rsidP="002F6128">
      <w:pPr>
        <w:rPr>
          <w:rtl/>
          <w:lang w:bidi="ar-SY"/>
        </w:rPr>
      </w:pPr>
    </w:p>
    <w:p w:rsidR="002F6128" w:rsidRDefault="002F6128" w:rsidP="002F6128">
      <w:pPr>
        <w:jc w:val="center"/>
        <w:rPr>
          <w:rFonts w:ascii="Traditional Arabic" w:hAnsi="Traditional Arabic" w:cs="Traditional Arabic"/>
          <w:b/>
          <w:bCs/>
          <w:sz w:val="36"/>
          <w:szCs w:val="36"/>
          <w:rtl/>
          <w:lang w:val="en-GB" w:bidi="ar-SY"/>
        </w:rPr>
      </w:pPr>
      <w:r w:rsidRPr="00131B5C">
        <w:rPr>
          <w:rFonts w:ascii="Traditional Arabic" w:hAnsi="Traditional Arabic" w:cs="Traditional Arabic" w:hint="cs"/>
          <w:b/>
          <w:bCs/>
          <w:sz w:val="36"/>
          <w:szCs w:val="36"/>
          <w:rtl/>
          <w:lang w:val="en-GB" w:bidi="ar-SY"/>
        </w:rPr>
        <w:lastRenderedPageBreak/>
        <w:t>شرايين كلوية طبيعية</w:t>
      </w:r>
    </w:p>
    <w:p w:rsidR="002F6128" w:rsidRDefault="002F6128" w:rsidP="002F6128">
      <w:pPr>
        <w:jc w:val="center"/>
        <w:rPr>
          <w:rtl/>
        </w:rPr>
      </w:pPr>
      <w:r>
        <w:rPr>
          <w:rFonts w:ascii="Traditional Arabic" w:hAnsi="Traditional Arabic" w:cs="Traditional Arabic"/>
          <w:i/>
          <w:iCs/>
          <w:noProof/>
          <w:sz w:val="28"/>
          <w:szCs w:val="28"/>
        </w:rPr>
        <w:drawing>
          <wp:inline distT="0" distB="0" distL="0" distR="0">
            <wp:extent cx="5486400" cy="3205892"/>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a:srcRect/>
                    <a:stretch>
                      <a:fillRect/>
                    </a:stretch>
                  </pic:blipFill>
                  <pic:spPr bwMode="auto">
                    <a:xfrm>
                      <a:off x="0" y="0"/>
                      <a:ext cx="5486400" cy="3205892"/>
                    </a:xfrm>
                    <a:prstGeom prst="rect">
                      <a:avLst/>
                    </a:prstGeom>
                    <a:noFill/>
                    <a:ln w="9525">
                      <a:noFill/>
                      <a:miter lim="800000"/>
                      <a:headEnd/>
                      <a:tailEnd/>
                    </a:ln>
                  </pic:spPr>
                </pic:pic>
              </a:graphicData>
            </a:graphic>
          </wp:inline>
        </w:drawing>
      </w:r>
    </w:p>
    <w:p w:rsidR="002F6128" w:rsidRDefault="002F6128" w:rsidP="002F6128">
      <w:pPr>
        <w:jc w:val="center"/>
        <w:rPr>
          <w:rtl/>
        </w:rPr>
      </w:pPr>
    </w:p>
    <w:p w:rsidR="002F6128" w:rsidRDefault="002F6128" w:rsidP="002F6128">
      <w:pPr>
        <w:jc w:val="center"/>
      </w:pPr>
    </w:p>
    <w:p w:rsidR="002F6128" w:rsidRPr="00131B5C" w:rsidRDefault="002F6128" w:rsidP="002F6128">
      <w:pPr>
        <w:bidi w:val="0"/>
        <w:ind w:left="360"/>
        <w:jc w:val="center"/>
        <w:rPr>
          <w:rFonts w:ascii="Traditional Arabic" w:hAnsi="Traditional Arabic" w:cs="Traditional Arabic"/>
          <w:b/>
          <w:bCs/>
          <w:sz w:val="32"/>
          <w:szCs w:val="32"/>
          <w:lang w:bidi="ar-SY"/>
        </w:rPr>
      </w:pPr>
      <w:r w:rsidRPr="00131B5C">
        <w:rPr>
          <w:rFonts w:ascii="Traditional Arabic" w:hAnsi="Traditional Arabic" w:cs="Traditional Arabic" w:hint="cs"/>
          <w:b/>
          <w:bCs/>
          <w:sz w:val="32"/>
          <w:szCs w:val="32"/>
          <w:rtl/>
          <w:lang w:val="en-GB" w:bidi="ar-SY"/>
        </w:rPr>
        <w:t>شريان كلوي أيسر (السهم الأسود), والوريد الكلوي الأيسر (السهم الأبيض), حصيات كلوية (رؤوس الأسهم)</w:t>
      </w:r>
    </w:p>
    <w:p w:rsidR="00215D41" w:rsidRPr="002F6128" w:rsidRDefault="002F6128" w:rsidP="00215D41">
      <w:pPr>
        <w:jc w:val="center"/>
      </w:pPr>
      <w:r>
        <w:rPr>
          <w:rFonts w:ascii="Traditional Arabic" w:hAnsi="Traditional Arabic" w:cs="Traditional Arabic"/>
          <w:i/>
          <w:iCs/>
          <w:noProof/>
          <w:sz w:val="28"/>
          <w:szCs w:val="28"/>
        </w:rPr>
        <w:drawing>
          <wp:inline distT="0" distB="0" distL="0" distR="0">
            <wp:extent cx="5266944" cy="3627278"/>
            <wp:effectExtent l="1905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srcRect/>
                    <a:stretch>
                      <a:fillRect/>
                    </a:stretch>
                  </pic:blipFill>
                  <pic:spPr bwMode="auto">
                    <a:xfrm>
                      <a:off x="0" y="0"/>
                      <a:ext cx="5267676" cy="3627782"/>
                    </a:xfrm>
                    <a:prstGeom prst="rect">
                      <a:avLst/>
                    </a:prstGeom>
                    <a:noFill/>
                    <a:ln w="9525">
                      <a:noFill/>
                      <a:miter lim="800000"/>
                      <a:headEnd/>
                      <a:tailEnd/>
                    </a:ln>
                  </pic:spPr>
                </pic:pic>
              </a:graphicData>
            </a:graphic>
          </wp:inline>
        </w:drawing>
      </w:r>
    </w:p>
    <w:p w:rsidR="00215D41" w:rsidRDefault="00607572" w:rsidP="00215D41">
      <w:pPr>
        <w:jc w:val="center"/>
        <w:rPr>
          <w:rFonts w:ascii="Traditional Arabic" w:hAnsi="Traditional Arabic" w:cs="Traditional Arabic"/>
          <w:b/>
          <w:bCs/>
          <w:sz w:val="32"/>
          <w:szCs w:val="32"/>
          <w:rtl/>
          <w:lang w:bidi="ar-SY"/>
        </w:rPr>
      </w:pPr>
      <w:r w:rsidRPr="00274A82">
        <w:rPr>
          <w:rFonts w:ascii="Traditional Arabic" w:hAnsi="Traditional Arabic" w:cs="Traditional Arabic" w:hint="cs"/>
          <w:b/>
          <w:bCs/>
          <w:sz w:val="32"/>
          <w:szCs w:val="32"/>
          <w:rtl/>
          <w:lang w:bidi="ar-SY"/>
        </w:rPr>
        <w:lastRenderedPageBreak/>
        <w:t>وريد قطني أيسر يصب في الوريد الكلوي الأيسر</w:t>
      </w:r>
    </w:p>
    <w:p w:rsidR="00607572" w:rsidRDefault="00607572" w:rsidP="00215D41">
      <w:pPr>
        <w:jc w:val="center"/>
        <w:rPr>
          <w:rtl/>
        </w:rPr>
      </w:pPr>
      <w:r>
        <w:rPr>
          <w:rFonts w:ascii="Traditional Arabic" w:hAnsi="Traditional Arabic" w:cs="Traditional Arabic"/>
          <w:b/>
          <w:bCs/>
          <w:noProof/>
          <w:sz w:val="32"/>
          <w:szCs w:val="32"/>
        </w:rPr>
        <w:drawing>
          <wp:inline distT="0" distB="0" distL="0" distR="0">
            <wp:extent cx="5486400" cy="3231411"/>
            <wp:effectExtent l="1905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
                    <a:srcRect/>
                    <a:stretch>
                      <a:fillRect/>
                    </a:stretch>
                  </pic:blipFill>
                  <pic:spPr bwMode="auto">
                    <a:xfrm>
                      <a:off x="0" y="0"/>
                      <a:ext cx="5486400" cy="3231411"/>
                    </a:xfrm>
                    <a:prstGeom prst="rect">
                      <a:avLst/>
                    </a:prstGeom>
                    <a:noFill/>
                    <a:ln w="9525">
                      <a:noFill/>
                      <a:miter lim="800000"/>
                      <a:headEnd/>
                      <a:tailEnd/>
                    </a:ln>
                  </pic:spPr>
                </pic:pic>
              </a:graphicData>
            </a:graphic>
          </wp:inline>
        </w:drawing>
      </w:r>
    </w:p>
    <w:p w:rsidR="00607572" w:rsidRDefault="00607572" w:rsidP="00215D41">
      <w:pPr>
        <w:jc w:val="center"/>
        <w:rPr>
          <w:rtl/>
        </w:rPr>
      </w:pPr>
    </w:p>
    <w:p w:rsidR="00607572" w:rsidRDefault="00607572" w:rsidP="00215D41">
      <w:pPr>
        <w:jc w:val="center"/>
      </w:pPr>
    </w:p>
    <w:p w:rsidR="00607572" w:rsidRPr="002071C5" w:rsidRDefault="00607572" w:rsidP="00607572">
      <w:pPr>
        <w:ind w:left="360"/>
        <w:jc w:val="center"/>
        <w:rPr>
          <w:rFonts w:ascii="Traditional Arabic" w:hAnsi="Traditional Arabic" w:cs="Traditional Arabic"/>
          <w:b/>
          <w:bCs/>
          <w:i/>
          <w:iCs/>
          <w:sz w:val="28"/>
          <w:szCs w:val="28"/>
          <w:rtl/>
          <w:lang w:val="en-GB" w:bidi="ar-SY"/>
        </w:rPr>
      </w:pPr>
      <w:r>
        <w:rPr>
          <w:rFonts w:ascii="Traditional Arabic" w:hAnsi="Traditional Arabic" w:cs="Traditional Arabic" w:hint="cs"/>
          <w:b/>
          <w:bCs/>
          <w:i/>
          <w:iCs/>
          <w:sz w:val="28"/>
          <w:szCs w:val="28"/>
          <w:rtl/>
          <w:lang w:val="en-GB" w:bidi="ar-SY"/>
        </w:rPr>
        <w:t>وريد كظري (السهم الأسود), ووريد قندي (السهم الأبيض) يصبان في الوريد الكلوي الأيسر</w:t>
      </w:r>
    </w:p>
    <w:p w:rsidR="00215D41" w:rsidRDefault="00607572" w:rsidP="00215D41">
      <w:pPr>
        <w:jc w:val="center"/>
        <w:rPr>
          <w:lang w:bidi="ar-SY"/>
        </w:rPr>
      </w:pPr>
      <w:r>
        <w:rPr>
          <w:rFonts w:ascii="Traditional Arabic" w:hAnsi="Traditional Arabic" w:cs="Traditional Arabic"/>
          <w:i/>
          <w:iCs/>
          <w:noProof/>
          <w:sz w:val="28"/>
          <w:szCs w:val="28"/>
        </w:rPr>
        <w:drawing>
          <wp:inline distT="0" distB="0" distL="0" distR="0">
            <wp:extent cx="5486400" cy="3275463"/>
            <wp:effectExtent l="1905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a:srcRect/>
                    <a:stretch>
                      <a:fillRect/>
                    </a:stretch>
                  </pic:blipFill>
                  <pic:spPr bwMode="auto">
                    <a:xfrm>
                      <a:off x="0" y="0"/>
                      <a:ext cx="5486400" cy="3275463"/>
                    </a:xfrm>
                    <a:prstGeom prst="rect">
                      <a:avLst/>
                    </a:prstGeom>
                    <a:noFill/>
                    <a:ln w="9525">
                      <a:noFill/>
                      <a:miter lim="800000"/>
                      <a:headEnd/>
                      <a:tailEnd/>
                    </a:ln>
                  </pic:spPr>
                </pic:pic>
              </a:graphicData>
            </a:graphic>
          </wp:inline>
        </w:drawing>
      </w:r>
    </w:p>
    <w:p w:rsidR="00215D41" w:rsidRDefault="00215D41" w:rsidP="00215D41">
      <w:pPr>
        <w:jc w:val="center"/>
      </w:pPr>
    </w:p>
    <w:p w:rsidR="00215D41" w:rsidRDefault="00215D41" w:rsidP="00215D41">
      <w:pPr>
        <w:jc w:val="center"/>
      </w:pPr>
    </w:p>
    <w:p w:rsidR="008936BD" w:rsidRDefault="0008788D" w:rsidP="00231A64">
      <w:pPr>
        <w:rPr>
          <w:rFonts w:ascii="Traditional Arabic" w:hAnsi="Traditional Arabic" w:cs="Traditional Arabic"/>
          <w:b/>
          <w:bCs/>
          <w:sz w:val="48"/>
          <w:szCs w:val="48"/>
          <w:rtl/>
          <w:lang w:bidi="ar-BH"/>
        </w:rPr>
      </w:pPr>
      <w:r>
        <w:rPr>
          <w:rFonts w:ascii="Traditional Arabic" w:hAnsi="Traditional Arabic" w:cs="Traditional Arabic" w:hint="cs"/>
          <w:b/>
          <w:bCs/>
          <w:sz w:val="48"/>
          <w:szCs w:val="48"/>
          <w:rtl/>
          <w:lang w:bidi="ar-BH"/>
        </w:rPr>
        <w:lastRenderedPageBreak/>
        <w:t>لمحة عن تطور الجهاز البولي والشرايين الكلوية:</w:t>
      </w:r>
    </w:p>
    <w:p w:rsidR="00C320F4" w:rsidRDefault="00C320F4" w:rsidP="00555327">
      <w:pPr>
        <w:pStyle w:val="ListParagraph"/>
        <w:numPr>
          <w:ilvl w:val="0"/>
          <w:numId w:val="33"/>
        </w:numPr>
        <w:rPr>
          <w:rFonts w:ascii="Traditional Arabic" w:hAnsi="Traditional Arabic" w:cs="Traditional Arabic"/>
          <w:b/>
          <w:bCs/>
          <w:sz w:val="30"/>
          <w:szCs w:val="30"/>
          <w:lang w:bidi="ar-BH"/>
        </w:rPr>
      </w:pPr>
      <w:r>
        <w:rPr>
          <w:rFonts w:ascii="Traditional Arabic" w:hAnsi="Traditional Arabic" w:cs="Traditional Arabic" w:hint="cs"/>
          <w:b/>
          <w:bCs/>
          <w:sz w:val="30"/>
          <w:szCs w:val="30"/>
          <w:rtl/>
          <w:lang w:bidi="ar-BH"/>
        </w:rPr>
        <w:t>خلال الأسبوعين الخامس والسادس من التطور الجنيني</w:t>
      </w:r>
      <w:r w:rsidR="002420A7">
        <w:rPr>
          <w:rFonts w:ascii="Traditional Arabic" w:hAnsi="Traditional Arabic" w:cs="Traditional Arabic" w:hint="cs"/>
          <w:b/>
          <w:bCs/>
          <w:sz w:val="30"/>
          <w:szCs w:val="30"/>
          <w:rtl/>
          <w:lang w:bidi="ar-BH"/>
        </w:rPr>
        <w:t>, تكون الكليتين متوضعتين في الحوض وتكن السرة الكلوية متوجهة أمامياً, ومع نمو الحوض والبطن فإن الكليتين تتحركان ببطء نحو الأعلى, وبالأسبوع السابع تكون الكليتان متوصعتان في البطن والسرة الكلوية متوجهة نخو الأنسي.</w:t>
      </w:r>
    </w:p>
    <w:p w:rsidR="00A73304" w:rsidRDefault="002420A7" w:rsidP="00555327">
      <w:pPr>
        <w:pStyle w:val="ListParagraph"/>
        <w:numPr>
          <w:ilvl w:val="0"/>
          <w:numId w:val="33"/>
        </w:numPr>
        <w:rPr>
          <w:rFonts w:ascii="Traditional Arabic" w:hAnsi="Traditional Arabic" w:cs="Traditional Arabic"/>
          <w:b/>
          <w:bCs/>
          <w:sz w:val="30"/>
          <w:szCs w:val="30"/>
          <w:lang w:bidi="ar-BH"/>
        </w:rPr>
      </w:pPr>
      <w:r>
        <w:rPr>
          <w:rFonts w:ascii="Traditional Arabic" w:hAnsi="Traditional Arabic" w:cs="Traditional Arabic" w:hint="cs"/>
          <w:b/>
          <w:bCs/>
          <w:sz w:val="30"/>
          <w:szCs w:val="30"/>
          <w:rtl/>
          <w:lang w:bidi="ar-BH"/>
        </w:rPr>
        <w:t>ومع استمرار نمو الجنين بالاتجاه الذيلي فإن الكليتين تبقيان في الناحية الخلفية للبطن وف</w:t>
      </w:r>
      <w:r w:rsidR="00A73304">
        <w:rPr>
          <w:rFonts w:ascii="Traditional Arabic" w:hAnsi="Traditional Arabic" w:cs="Traditional Arabic" w:hint="cs"/>
          <w:b/>
          <w:bCs/>
          <w:sz w:val="30"/>
          <w:szCs w:val="30"/>
          <w:rtl/>
          <w:lang w:bidi="ar-BH"/>
        </w:rPr>
        <w:t>ي النهاية تتوضعان خلف البريتوان عند مستوى الفقرة القطنية الأولى في الأسبوع التاسع من التطور الجنيني, وفي أثناء ذلك تكون الكليتين قد أكملتا دورانهما والسرة الكلوية تكون متجهة نحو الأمام والأنسي.</w:t>
      </w:r>
    </w:p>
    <w:p w:rsidR="00A73304" w:rsidRDefault="00A73304" w:rsidP="00555327">
      <w:pPr>
        <w:pStyle w:val="ListParagraph"/>
        <w:numPr>
          <w:ilvl w:val="0"/>
          <w:numId w:val="33"/>
        </w:numPr>
        <w:rPr>
          <w:rFonts w:ascii="Traditional Arabic" w:hAnsi="Traditional Arabic" w:cs="Traditional Arabic"/>
          <w:b/>
          <w:bCs/>
          <w:sz w:val="30"/>
          <w:szCs w:val="30"/>
          <w:lang w:bidi="ar-BH"/>
        </w:rPr>
      </w:pPr>
      <w:r>
        <w:rPr>
          <w:rFonts w:ascii="Traditional Arabic" w:hAnsi="Traditional Arabic" w:cs="Traditional Arabic" w:hint="cs"/>
          <w:b/>
          <w:bCs/>
          <w:sz w:val="30"/>
          <w:szCs w:val="30"/>
          <w:rtl/>
          <w:lang w:bidi="ar-BH"/>
        </w:rPr>
        <w:t>التروية الدموية للكلية تتغير مع تغير موضع الكلية, حيث تستمد الكلية ترويتها الشريانية من الفروع الأقرب إليها, فهذا يعني عندما تكون الكليتان متوضعتان في الحوض فإنها تستمد ترويتها الشريانية من الشرايين الحوضية وعندما تصعد للأعلى فإنها تتلقى ترويتها الشريانية من ال</w:t>
      </w:r>
      <w:r w:rsidR="008936BD">
        <w:rPr>
          <w:rFonts w:ascii="Traditional Arabic" w:hAnsi="Traditional Arabic" w:cs="Traditional Arabic" w:hint="cs"/>
          <w:b/>
          <w:bCs/>
          <w:sz w:val="30"/>
          <w:szCs w:val="30"/>
          <w:rtl/>
          <w:lang w:bidi="ar-BH"/>
        </w:rPr>
        <w:t>مستويات الأعلى للأبهر .</w:t>
      </w:r>
    </w:p>
    <w:p w:rsidR="008936BD" w:rsidRDefault="008936BD" w:rsidP="00555327">
      <w:pPr>
        <w:pStyle w:val="ListParagraph"/>
        <w:numPr>
          <w:ilvl w:val="0"/>
          <w:numId w:val="33"/>
        </w:numPr>
        <w:rPr>
          <w:rFonts w:ascii="Traditional Arabic" w:hAnsi="Traditional Arabic" w:cs="Traditional Arabic"/>
          <w:b/>
          <w:bCs/>
          <w:sz w:val="30"/>
          <w:szCs w:val="30"/>
          <w:lang w:bidi="ar-BH"/>
        </w:rPr>
      </w:pPr>
      <w:r>
        <w:rPr>
          <w:rFonts w:ascii="Traditional Arabic" w:hAnsi="Traditional Arabic" w:cs="Traditional Arabic" w:hint="cs"/>
          <w:b/>
          <w:bCs/>
          <w:sz w:val="30"/>
          <w:szCs w:val="30"/>
          <w:rtl/>
          <w:lang w:bidi="ar-BH"/>
        </w:rPr>
        <w:t>في الظروف الطبيعية, فإن الشرايين الكلوية الأكثر ذيلية ستتنكس وتتلاشى, وإذا هذا لم يحصل فإنه من المختمل أن يكون هناك شرايين كلوية زائدة.</w:t>
      </w:r>
    </w:p>
    <w:p w:rsidR="00231A64" w:rsidRPr="00A73304" w:rsidRDefault="00231A64" w:rsidP="00231A64">
      <w:pPr>
        <w:pStyle w:val="ListParagraph"/>
        <w:jc w:val="center"/>
        <w:rPr>
          <w:rFonts w:ascii="Traditional Arabic" w:hAnsi="Traditional Arabic" w:cs="Traditional Arabic"/>
          <w:b/>
          <w:bCs/>
          <w:sz w:val="30"/>
          <w:szCs w:val="30"/>
          <w:rtl/>
          <w:lang w:bidi="ar-BH"/>
        </w:rPr>
      </w:pPr>
      <w:r w:rsidRPr="00231A64">
        <w:rPr>
          <w:rFonts w:ascii="Traditional Arabic" w:hAnsi="Traditional Arabic" w:cs="Traditional Arabic"/>
          <w:b/>
          <w:bCs/>
          <w:noProof/>
          <w:sz w:val="30"/>
          <w:szCs w:val="30"/>
          <w:rtl/>
        </w:rPr>
        <w:drawing>
          <wp:inline distT="0" distB="0" distL="0" distR="0">
            <wp:extent cx="3839718" cy="3824354"/>
            <wp:effectExtent l="19050" t="0" r="8382"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3839718" cy="3824354"/>
                    </a:xfrm>
                    <a:prstGeom prst="rect">
                      <a:avLst/>
                    </a:prstGeom>
                    <a:noFill/>
                    <a:ln w="9525">
                      <a:noFill/>
                      <a:miter lim="800000"/>
                      <a:headEnd/>
                      <a:tailEnd/>
                    </a:ln>
                  </pic:spPr>
                </pic:pic>
              </a:graphicData>
            </a:graphic>
          </wp:inline>
        </w:drawing>
      </w:r>
    </w:p>
    <w:p w:rsidR="00AC3A0B" w:rsidRDefault="00801DED" w:rsidP="00801DED">
      <w:pPr>
        <w:rPr>
          <w:rFonts w:ascii="Traditional Arabic" w:hAnsi="Traditional Arabic" w:cs="Traditional Arabic"/>
          <w:b/>
          <w:bCs/>
          <w:sz w:val="48"/>
          <w:szCs w:val="48"/>
        </w:rPr>
      </w:pPr>
      <w:r w:rsidRPr="00801DED">
        <w:rPr>
          <w:rFonts w:ascii="Traditional Arabic" w:hAnsi="Traditional Arabic" w:cs="Traditional Arabic"/>
          <w:b/>
          <w:bCs/>
          <w:sz w:val="48"/>
          <w:szCs w:val="48"/>
          <w:rtl/>
        </w:rPr>
        <w:lastRenderedPageBreak/>
        <w:t>الشذوذات الوعائية الكلوية</w:t>
      </w:r>
      <w:r w:rsidRPr="00801DED">
        <w:rPr>
          <w:rFonts w:ascii="Traditional Arabic" w:hAnsi="Traditional Arabic" w:cs="Traditional Arabic"/>
          <w:b/>
          <w:bCs/>
          <w:sz w:val="48"/>
          <w:szCs w:val="48"/>
          <w:rtl/>
          <w:lang w:bidi="ar-SY"/>
        </w:rPr>
        <w:t>:</w:t>
      </w:r>
      <w:r w:rsidRPr="00801DED">
        <w:rPr>
          <w:rFonts w:ascii="Traditional Arabic" w:hAnsi="Traditional Arabic" w:cs="Traditional Arabic"/>
          <w:b/>
          <w:bCs/>
          <w:sz w:val="48"/>
          <w:szCs w:val="48"/>
          <w:rtl/>
        </w:rPr>
        <w:t>الشرايين الكلوية</w:t>
      </w:r>
      <w:r w:rsidRPr="00801DED">
        <w:rPr>
          <w:rFonts w:ascii="Traditional Arabic" w:hAnsi="Traditional Arabic" w:cs="Traditional Arabic"/>
          <w:b/>
          <w:bCs/>
          <w:sz w:val="48"/>
          <w:szCs w:val="48"/>
          <w:rtl/>
          <w:lang w:bidi="ar-SY"/>
        </w:rPr>
        <w:t>–</w:t>
      </w:r>
      <w:r w:rsidRPr="00801DED">
        <w:rPr>
          <w:rFonts w:ascii="Traditional Arabic" w:hAnsi="Traditional Arabic" w:cs="Traditional Arabic"/>
          <w:b/>
          <w:bCs/>
          <w:sz w:val="48"/>
          <w:szCs w:val="48"/>
          <w:rtl/>
        </w:rPr>
        <w:t xml:space="preserve">الاوردة الكلوية </w:t>
      </w:r>
      <w:r w:rsidRPr="00801DED">
        <w:rPr>
          <w:rFonts w:ascii="Traditional Arabic" w:hAnsi="Traditional Arabic" w:cs="Traditional Arabic" w:hint="cs"/>
          <w:sz w:val="48"/>
          <w:szCs w:val="48"/>
          <w:rtl/>
          <w:lang w:bidi="ar-SY"/>
        </w:rPr>
        <w:t xml:space="preserve"> </w:t>
      </w:r>
      <w:proofErr w:type="spellStart"/>
      <w:r w:rsidRPr="00801DED">
        <w:rPr>
          <w:rFonts w:ascii="Traditional Arabic" w:hAnsi="Traditional Arabic" w:cs="Traditional Arabic"/>
          <w:b/>
          <w:bCs/>
          <w:sz w:val="48"/>
          <w:szCs w:val="48"/>
        </w:rPr>
        <w:t>RenalVascular</w:t>
      </w:r>
      <w:proofErr w:type="spellEnd"/>
      <w:r w:rsidRPr="00801DED">
        <w:rPr>
          <w:rFonts w:ascii="Traditional Arabic" w:hAnsi="Traditional Arabic" w:cs="Traditional Arabic"/>
          <w:b/>
          <w:bCs/>
          <w:sz w:val="48"/>
          <w:szCs w:val="48"/>
        </w:rPr>
        <w:t xml:space="preserve"> Variants</w:t>
      </w:r>
    </w:p>
    <w:p w:rsidR="00801DED" w:rsidRDefault="00801DED" w:rsidP="00801DED">
      <w:pPr>
        <w:rPr>
          <w:rFonts w:ascii="Traditional Arabic" w:hAnsi="Traditional Arabic" w:cs="Traditional Arabic"/>
          <w:b/>
          <w:bCs/>
          <w:sz w:val="44"/>
          <w:szCs w:val="44"/>
        </w:rPr>
      </w:pPr>
      <w:r w:rsidRPr="00801DED">
        <w:rPr>
          <w:rFonts w:ascii="Traditional Arabic" w:hAnsi="Traditional Arabic" w:cs="Traditional Arabic"/>
          <w:b/>
          <w:bCs/>
          <w:sz w:val="44"/>
          <w:szCs w:val="44"/>
          <w:rtl/>
        </w:rPr>
        <w:t>الشرايين الكلوية</w:t>
      </w:r>
      <w:r>
        <w:rPr>
          <w:rFonts w:ascii="Traditional Arabic" w:hAnsi="Traditional Arabic" w:cs="Traditional Arabic"/>
          <w:b/>
          <w:bCs/>
          <w:sz w:val="44"/>
          <w:szCs w:val="44"/>
        </w:rPr>
        <w:t>:</w:t>
      </w:r>
    </w:p>
    <w:p w:rsidR="00801DED" w:rsidRPr="00801DED" w:rsidRDefault="00801DED" w:rsidP="00C0120D">
      <w:pPr>
        <w:numPr>
          <w:ilvl w:val="0"/>
          <w:numId w:val="34"/>
        </w:numPr>
        <w:rPr>
          <w:rFonts w:ascii="Traditional Arabic" w:hAnsi="Traditional Arabic" w:cs="Traditional Arabic"/>
          <w:b/>
          <w:bCs/>
          <w:sz w:val="30"/>
          <w:szCs w:val="30"/>
          <w:rtl/>
          <w:lang w:bidi="ar-SY"/>
        </w:rPr>
      </w:pPr>
      <w:r w:rsidRPr="00801DED">
        <w:rPr>
          <w:rFonts w:ascii="Traditional Arabic" w:hAnsi="Traditional Arabic" w:cs="Traditional Arabic"/>
          <w:b/>
          <w:bCs/>
          <w:sz w:val="30"/>
          <w:szCs w:val="30"/>
          <w:rtl/>
        </w:rPr>
        <w:t xml:space="preserve">إن الشرايين الكلوية الإضافية ( </w:t>
      </w:r>
      <w:r w:rsidRPr="00801DED">
        <w:rPr>
          <w:rFonts w:ascii="Traditional Arabic" w:hAnsi="Traditional Arabic" w:cs="Traditional Arabic"/>
          <w:b/>
          <w:bCs/>
          <w:sz w:val="30"/>
          <w:szCs w:val="30"/>
        </w:rPr>
        <w:t>Accessory renal arteries</w:t>
      </w:r>
      <w:r w:rsidRPr="00801DED">
        <w:rPr>
          <w:rFonts w:ascii="Traditional Arabic" w:hAnsi="Traditional Arabic" w:cs="Traditional Arabic"/>
          <w:b/>
          <w:bCs/>
          <w:sz w:val="30"/>
          <w:szCs w:val="30"/>
          <w:rtl/>
        </w:rPr>
        <w:t xml:space="preserve"> </w:t>
      </w:r>
      <w:r w:rsidRPr="00801DED">
        <w:rPr>
          <w:rFonts w:ascii="Traditional Arabic" w:hAnsi="Traditional Arabic" w:cs="Traditional Arabic" w:hint="cs"/>
          <w:b/>
          <w:bCs/>
          <w:sz w:val="30"/>
          <w:szCs w:val="30"/>
          <w:rtl/>
        </w:rPr>
        <w:t>)</w:t>
      </w:r>
      <w:r w:rsidRPr="00801DED">
        <w:rPr>
          <w:rFonts w:ascii="Traditional Arabic" w:hAnsi="Traditional Arabic" w:cs="Traditional Arabic"/>
          <w:b/>
          <w:bCs/>
          <w:sz w:val="30"/>
          <w:szCs w:val="30"/>
          <w:rtl/>
        </w:rPr>
        <w:t xml:space="preserve"> تشكل التنوعات التشريحية الأكثر شيوعاً وهي تشاهد عند أكثر من 2</w:t>
      </w:r>
      <w:r w:rsidR="00C0120D">
        <w:rPr>
          <w:rFonts w:ascii="Traditional Arabic" w:hAnsi="Traditional Arabic" w:cs="Traditional Arabic" w:hint="cs"/>
          <w:b/>
          <w:bCs/>
          <w:sz w:val="30"/>
          <w:szCs w:val="30"/>
          <w:rtl/>
        </w:rPr>
        <w:t>0</w:t>
      </w:r>
      <w:r w:rsidRPr="00801DED">
        <w:rPr>
          <w:rFonts w:ascii="Traditional Arabic" w:hAnsi="Traditional Arabic" w:cs="Traditional Arabic"/>
          <w:b/>
          <w:bCs/>
          <w:sz w:val="30"/>
          <w:szCs w:val="30"/>
          <w:rtl/>
        </w:rPr>
        <w:t>% من المرضى.</w:t>
      </w:r>
    </w:p>
    <w:p w:rsidR="00801DED" w:rsidRPr="00801DED" w:rsidRDefault="00801DED" w:rsidP="00C0120D">
      <w:pPr>
        <w:numPr>
          <w:ilvl w:val="0"/>
          <w:numId w:val="35"/>
        </w:numPr>
        <w:rPr>
          <w:rFonts w:ascii="Traditional Arabic" w:hAnsi="Traditional Arabic" w:cs="Traditional Arabic"/>
          <w:b/>
          <w:bCs/>
          <w:sz w:val="30"/>
          <w:szCs w:val="30"/>
          <w:rtl/>
          <w:lang w:bidi="ar-SY"/>
        </w:rPr>
      </w:pPr>
      <w:r w:rsidRPr="00801DED">
        <w:rPr>
          <w:rFonts w:ascii="Traditional Arabic" w:hAnsi="Traditional Arabic" w:cs="Traditional Arabic"/>
          <w:b/>
          <w:bCs/>
          <w:sz w:val="30"/>
          <w:szCs w:val="30"/>
          <w:rtl/>
        </w:rPr>
        <w:t xml:space="preserve">إن الشرايين الكلوية المتعددة تكون أحادية الجانب تقريباً عند </w:t>
      </w:r>
      <w:r w:rsidR="00C0120D">
        <w:rPr>
          <w:rFonts w:ascii="Traditional Arabic" w:hAnsi="Traditional Arabic" w:cs="Traditional Arabic" w:hint="cs"/>
          <w:b/>
          <w:bCs/>
          <w:sz w:val="30"/>
          <w:szCs w:val="30"/>
          <w:rtl/>
        </w:rPr>
        <w:t>2</w:t>
      </w:r>
      <w:r w:rsidRPr="00801DED">
        <w:rPr>
          <w:rFonts w:ascii="Traditional Arabic" w:hAnsi="Traditional Arabic" w:cs="Traditional Arabic"/>
          <w:b/>
          <w:bCs/>
          <w:sz w:val="30"/>
          <w:szCs w:val="30"/>
          <w:rtl/>
        </w:rPr>
        <w:t>0% من المرضى, وثنائية الجانب تقريباً عند  15</w:t>
      </w:r>
      <w:r w:rsidR="00C0120D">
        <w:rPr>
          <w:rFonts w:ascii="Traditional Arabic" w:hAnsi="Traditional Arabic" w:cs="Traditional Arabic" w:hint="cs"/>
          <w:b/>
          <w:bCs/>
          <w:sz w:val="30"/>
          <w:szCs w:val="30"/>
          <w:rtl/>
        </w:rPr>
        <w:t xml:space="preserve"> </w:t>
      </w:r>
      <w:r w:rsidR="00C0120D">
        <w:rPr>
          <w:rFonts w:ascii="Traditional Arabic" w:hAnsi="Traditional Arabic" w:cs="Traditional Arabic"/>
          <w:b/>
          <w:bCs/>
          <w:sz w:val="30"/>
          <w:szCs w:val="30"/>
          <w:rtl/>
        </w:rPr>
        <w:t>–</w:t>
      </w:r>
      <w:r w:rsidR="00C0120D">
        <w:rPr>
          <w:rFonts w:ascii="Traditional Arabic" w:hAnsi="Traditional Arabic" w:cs="Traditional Arabic" w:hint="cs"/>
          <w:b/>
          <w:bCs/>
          <w:sz w:val="30"/>
          <w:szCs w:val="30"/>
          <w:rtl/>
        </w:rPr>
        <w:t xml:space="preserve"> 20 </w:t>
      </w:r>
      <w:r w:rsidRPr="00801DED">
        <w:rPr>
          <w:rFonts w:ascii="Traditional Arabic" w:hAnsi="Traditional Arabic" w:cs="Traditional Arabic"/>
          <w:b/>
          <w:bCs/>
          <w:sz w:val="30"/>
          <w:szCs w:val="30"/>
          <w:rtl/>
        </w:rPr>
        <w:t>% من المرضى.</w:t>
      </w:r>
    </w:p>
    <w:p w:rsidR="00801DED" w:rsidRPr="00801DED" w:rsidRDefault="00801DED" w:rsidP="00555327">
      <w:pPr>
        <w:numPr>
          <w:ilvl w:val="0"/>
          <w:numId w:val="36"/>
        </w:numPr>
        <w:rPr>
          <w:rFonts w:ascii="Traditional Arabic" w:hAnsi="Traditional Arabic" w:cs="Traditional Arabic"/>
          <w:b/>
          <w:bCs/>
          <w:sz w:val="30"/>
          <w:szCs w:val="30"/>
          <w:rtl/>
          <w:lang w:bidi="ar-SY"/>
        </w:rPr>
      </w:pPr>
      <w:r w:rsidRPr="00801DED">
        <w:rPr>
          <w:rFonts w:ascii="Traditional Arabic" w:hAnsi="Traditional Arabic" w:cs="Traditional Arabic"/>
          <w:b/>
          <w:bCs/>
          <w:sz w:val="30"/>
          <w:szCs w:val="30"/>
          <w:rtl/>
        </w:rPr>
        <w:t xml:space="preserve">والشرايين الإضافية تنشأ عادةً من أي مكان من الأبهر أو الشرايين الحرقفية, اعتباراً من الفقرة الصدرية ( </w:t>
      </w:r>
      <w:r w:rsidRPr="00801DED">
        <w:rPr>
          <w:rFonts w:ascii="Traditional Arabic" w:hAnsi="Traditional Arabic" w:cs="Traditional Arabic"/>
          <w:b/>
          <w:bCs/>
          <w:sz w:val="30"/>
          <w:szCs w:val="30"/>
        </w:rPr>
        <w:t>T11</w:t>
      </w:r>
      <w:r w:rsidRPr="00801DED">
        <w:rPr>
          <w:rFonts w:ascii="Traditional Arabic" w:hAnsi="Traditional Arabic" w:cs="Traditional Arabic"/>
          <w:b/>
          <w:bCs/>
          <w:sz w:val="30"/>
          <w:szCs w:val="30"/>
          <w:rtl/>
        </w:rPr>
        <w:t xml:space="preserve"> ) إلى الفقرة القطنية الرابعة ( </w:t>
      </w:r>
      <w:r w:rsidRPr="00801DED">
        <w:rPr>
          <w:rFonts w:ascii="Traditional Arabic" w:hAnsi="Traditional Arabic" w:cs="Traditional Arabic"/>
          <w:b/>
          <w:bCs/>
          <w:sz w:val="30"/>
          <w:szCs w:val="30"/>
        </w:rPr>
        <w:t>L4</w:t>
      </w:r>
      <w:r w:rsidRPr="00801DED">
        <w:rPr>
          <w:rFonts w:ascii="Traditional Arabic" w:hAnsi="Traditional Arabic" w:cs="Traditional Arabic"/>
          <w:b/>
          <w:bCs/>
          <w:sz w:val="30"/>
          <w:szCs w:val="30"/>
          <w:rtl/>
        </w:rPr>
        <w:t xml:space="preserve"> ), وفي حالات نادرة يمكن أن تنشأ من الأبهر الصدري السفلي أو من الشرايين القطنية أو من الشرايين المساريقية.</w:t>
      </w:r>
    </w:p>
    <w:p w:rsidR="00801DED" w:rsidRPr="00801DED" w:rsidRDefault="00801DED" w:rsidP="00555327">
      <w:pPr>
        <w:numPr>
          <w:ilvl w:val="0"/>
          <w:numId w:val="37"/>
        </w:numPr>
        <w:rPr>
          <w:rFonts w:ascii="Traditional Arabic" w:hAnsi="Traditional Arabic" w:cs="Traditional Arabic"/>
          <w:b/>
          <w:bCs/>
          <w:sz w:val="30"/>
          <w:szCs w:val="30"/>
          <w:rtl/>
          <w:lang w:bidi="ar-SY"/>
        </w:rPr>
      </w:pPr>
      <w:r w:rsidRPr="00801DED">
        <w:rPr>
          <w:rFonts w:ascii="Traditional Arabic" w:hAnsi="Traditional Arabic" w:cs="Traditional Arabic"/>
          <w:b/>
          <w:bCs/>
          <w:sz w:val="30"/>
          <w:szCs w:val="30"/>
          <w:rtl/>
        </w:rPr>
        <w:t xml:space="preserve">إن التفرع الشرياني الباكر </w:t>
      </w:r>
      <w:r w:rsidRPr="00801DED">
        <w:rPr>
          <w:rFonts w:ascii="Traditional Arabic" w:hAnsi="Traditional Arabic" w:cs="Traditional Arabic" w:hint="cs"/>
          <w:b/>
          <w:bCs/>
          <w:sz w:val="30"/>
          <w:szCs w:val="30"/>
          <w:rtl/>
        </w:rPr>
        <w:t>(</w:t>
      </w:r>
      <w:r w:rsidRPr="00801DED">
        <w:rPr>
          <w:rFonts w:ascii="Traditional Arabic" w:hAnsi="Traditional Arabic" w:cs="Traditional Arabic"/>
          <w:b/>
          <w:bCs/>
          <w:sz w:val="30"/>
          <w:szCs w:val="30"/>
        </w:rPr>
        <w:t xml:space="preserve"> </w:t>
      </w:r>
      <w:proofErr w:type="spellStart"/>
      <w:r w:rsidRPr="00801DED">
        <w:rPr>
          <w:rFonts w:ascii="Traditional Arabic" w:hAnsi="Traditional Arabic" w:cs="Traditional Arabic"/>
          <w:b/>
          <w:bCs/>
          <w:sz w:val="30"/>
          <w:szCs w:val="30"/>
        </w:rPr>
        <w:t>Prehilar</w:t>
      </w:r>
      <w:proofErr w:type="spellEnd"/>
      <w:r w:rsidRPr="00801DED">
        <w:rPr>
          <w:rFonts w:ascii="Traditional Arabic" w:hAnsi="Traditional Arabic" w:cs="Traditional Arabic"/>
          <w:b/>
          <w:bCs/>
          <w:sz w:val="30"/>
          <w:szCs w:val="30"/>
        </w:rPr>
        <w:t xml:space="preserve"> arterial branching</w:t>
      </w:r>
      <w:r w:rsidRPr="00801DED">
        <w:rPr>
          <w:rFonts w:ascii="Traditional Arabic" w:hAnsi="Traditional Arabic" w:cs="Traditional Arabic"/>
          <w:b/>
          <w:bCs/>
          <w:sz w:val="30"/>
          <w:szCs w:val="30"/>
          <w:rtl/>
          <w:lang w:bidi="ar-SY"/>
        </w:rPr>
        <w:t xml:space="preserve"> </w:t>
      </w:r>
      <w:r w:rsidRPr="00801DED">
        <w:rPr>
          <w:rFonts w:ascii="Traditional Arabic" w:hAnsi="Traditional Arabic" w:cs="Traditional Arabic"/>
          <w:b/>
          <w:bCs/>
          <w:sz w:val="30"/>
          <w:szCs w:val="30"/>
          <w:rtl/>
        </w:rPr>
        <w:t>)(قبل السري) هو التنوع التشريحي الشائع الآخر, الذي يجب ان يقيم في المرضى الذين يودون التبرع بالكلية.</w:t>
      </w:r>
    </w:p>
    <w:p w:rsidR="00801DED" w:rsidRDefault="00801DED" w:rsidP="00555327">
      <w:pPr>
        <w:numPr>
          <w:ilvl w:val="0"/>
          <w:numId w:val="37"/>
        </w:numPr>
        <w:rPr>
          <w:rFonts w:ascii="Traditional Arabic" w:hAnsi="Traditional Arabic" w:cs="Traditional Arabic"/>
          <w:i/>
          <w:iCs/>
          <w:sz w:val="28"/>
          <w:szCs w:val="28"/>
          <w:lang w:bidi="ar-SY"/>
        </w:rPr>
      </w:pPr>
      <w:r w:rsidRPr="00801DED">
        <w:rPr>
          <w:rFonts w:ascii="Traditional Arabic" w:hAnsi="Traditional Arabic" w:cs="Traditional Arabic"/>
          <w:b/>
          <w:bCs/>
          <w:sz w:val="30"/>
          <w:szCs w:val="30"/>
          <w:rtl/>
        </w:rPr>
        <w:t>ويعتبر التفرع الشرياني باكراً إذا تفرع الشريان على مسافة أقل من 2 سم من الأبهر البطني</w:t>
      </w:r>
      <w:r w:rsidRPr="002071C5">
        <w:rPr>
          <w:rFonts w:ascii="Traditional Arabic" w:hAnsi="Traditional Arabic" w:cs="Traditional Arabic"/>
          <w:i/>
          <w:iCs/>
          <w:sz w:val="28"/>
          <w:szCs w:val="28"/>
          <w:rtl/>
        </w:rPr>
        <w:t>.</w:t>
      </w:r>
    </w:p>
    <w:p w:rsidR="00801DED" w:rsidRDefault="00801DED" w:rsidP="00801DED">
      <w:pPr>
        <w:rPr>
          <w:rFonts w:asciiTheme="minorHAnsi" w:hAnsiTheme="minorHAnsi" w:cs="Traditional Arabic"/>
          <w:i/>
          <w:iCs/>
          <w:sz w:val="28"/>
          <w:szCs w:val="28"/>
          <w:lang w:bidi="ar-SY"/>
        </w:rPr>
      </w:pPr>
    </w:p>
    <w:p w:rsidR="00801DED" w:rsidRPr="00801DED" w:rsidRDefault="00801DED" w:rsidP="00801DED">
      <w:pPr>
        <w:rPr>
          <w:rFonts w:asciiTheme="minorHAnsi" w:hAnsiTheme="minorHAnsi" w:cs="Traditional Arabic"/>
          <w:i/>
          <w:iCs/>
          <w:sz w:val="28"/>
          <w:szCs w:val="28"/>
          <w:lang w:bidi="ar-SY"/>
        </w:rPr>
      </w:pPr>
    </w:p>
    <w:p w:rsidR="00801DED" w:rsidRDefault="00801DED" w:rsidP="00801DED">
      <w:pPr>
        <w:jc w:val="center"/>
        <w:rPr>
          <w:rFonts w:ascii="Traditional Arabic" w:hAnsi="Traditional Arabic" w:cs="Traditional Arabic"/>
          <w:b/>
          <w:bCs/>
          <w:sz w:val="44"/>
          <w:szCs w:val="44"/>
          <w:lang w:bidi="ar-SY"/>
        </w:rPr>
      </w:pPr>
      <w:r w:rsidRPr="002D4852">
        <w:rPr>
          <w:rFonts w:ascii="Traditional Arabic" w:hAnsi="Traditional Arabic" w:cs="Traditional Arabic" w:hint="cs"/>
          <w:b/>
          <w:bCs/>
          <w:sz w:val="32"/>
          <w:szCs w:val="32"/>
          <w:rtl/>
          <w:lang w:val="en-GB" w:bidi="ar-SY"/>
        </w:rPr>
        <w:t>شرايين كلوية زائدة للكلية اليسرى (منظر خلفي)</w:t>
      </w:r>
    </w:p>
    <w:p w:rsidR="00801DED" w:rsidRDefault="00801DED" w:rsidP="00801DED">
      <w:pPr>
        <w:jc w:val="center"/>
        <w:rPr>
          <w:rFonts w:ascii="Traditional Arabic" w:hAnsi="Traditional Arabic" w:cs="Traditional Arabic"/>
          <w:b/>
          <w:bCs/>
          <w:sz w:val="44"/>
          <w:szCs w:val="44"/>
          <w:lang w:bidi="ar-SY"/>
        </w:rPr>
      </w:pPr>
      <w:r w:rsidRPr="00801DED">
        <w:rPr>
          <w:rFonts w:ascii="Traditional Arabic" w:hAnsi="Traditional Arabic" w:cs="Traditional Arabic"/>
          <w:b/>
          <w:bCs/>
          <w:noProof/>
          <w:sz w:val="44"/>
          <w:szCs w:val="44"/>
          <w:rtl/>
        </w:rPr>
        <w:drawing>
          <wp:inline distT="0" distB="0" distL="0" distR="0">
            <wp:extent cx="4205478" cy="3176276"/>
            <wp:effectExtent l="19050" t="0" r="4572"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4205478" cy="3176276"/>
                    </a:xfrm>
                    <a:prstGeom prst="rect">
                      <a:avLst/>
                    </a:prstGeom>
                    <a:noFill/>
                    <a:ln w="9525">
                      <a:noFill/>
                      <a:miter lim="800000"/>
                      <a:headEnd/>
                      <a:tailEnd/>
                    </a:ln>
                  </pic:spPr>
                </pic:pic>
              </a:graphicData>
            </a:graphic>
          </wp:inline>
        </w:drawing>
      </w:r>
    </w:p>
    <w:p w:rsidR="00801DED" w:rsidRPr="00801DED" w:rsidRDefault="00801DED" w:rsidP="00801DED">
      <w:pPr>
        <w:bidi w:val="0"/>
        <w:ind w:left="360"/>
        <w:jc w:val="center"/>
        <w:rPr>
          <w:rFonts w:ascii="Traditional Arabic" w:hAnsi="Traditional Arabic" w:cs="Traditional Arabic"/>
          <w:b/>
          <w:bCs/>
          <w:sz w:val="32"/>
          <w:szCs w:val="32"/>
          <w:lang w:val="en-GB" w:bidi="ar-SY"/>
        </w:rPr>
      </w:pPr>
      <w:r>
        <w:rPr>
          <w:rFonts w:ascii="Traditional Arabic" w:hAnsi="Traditional Arabic" w:cs="Traditional Arabic" w:hint="cs"/>
          <w:b/>
          <w:bCs/>
          <w:sz w:val="32"/>
          <w:szCs w:val="32"/>
          <w:rtl/>
          <w:lang w:val="en-GB" w:bidi="ar-SY"/>
        </w:rPr>
        <w:lastRenderedPageBreak/>
        <w:t>تفرع شرياني باكر</w:t>
      </w:r>
    </w:p>
    <w:p w:rsidR="00801DED" w:rsidRDefault="00801DED" w:rsidP="00801DED">
      <w:pPr>
        <w:jc w:val="center"/>
        <w:rPr>
          <w:rFonts w:ascii="Traditional Arabic" w:hAnsi="Traditional Arabic" w:cs="Traditional Arabic"/>
          <w:b/>
          <w:bCs/>
          <w:sz w:val="44"/>
          <w:szCs w:val="44"/>
          <w:lang w:bidi="ar-SY"/>
        </w:rPr>
      </w:pPr>
      <w:r>
        <w:rPr>
          <w:rFonts w:ascii="Traditional Arabic" w:hAnsi="Traditional Arabic" w:cs="Traditional Arabic"/>
          <w:i/>
          <w:iCs/>
          <w:noProof/>
          <w:sz w:val="28"/>
          <w:szCs w:val="28"/>
        </w:rPr>
        <w:drawing>
          <wp:inline distT="0" distB="0" distL="0" distR="0">
            <wp:extent cx="5486400" cy="3262475"/>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srcRect/>
                    <a:stretch>
                      <a:fillRect/>
                    </a:stretch>
                  </pic:blipFill>
                  <pic:spPr bwMode="auto">
                    <a:xfrm>
                      <a:off x="0" y="0"/>
                      <a:ext cx="5486400" cy="3262475"/>
                    </a:xfrm>
                    <a:prstGeom prst="rect">
                      <a:avLst/>
                    </a:prstGeom>
                    <a:noFill/>
                    <a:ln w="9525">
                      <a:noFill/>
                      <a:miter lim="800000"/>
                      <a:headEnd/>
                      <a:tailEnd/>
                    </a:ln>
                  </pic:spPr>
                </pic:pic>
              </a:graphicData>
            </a:graphic>
          </wp:inline>
        </w:drawing>
      </w:r>
    </w:p>
    <w:p w:rsidR="00801DED" w:rsidRDefault="00801DED" w:rsidP="00801DED">
      <w:pPr>
        <w:rPr>
          <w:rFonts w:ascii="Traditional Arabic" w:hAnsi="Traditional Arabic" w:cs="Traditional Arabic"/>
          <w:b/>
          <w:bCs/>
          <w:sz w:val="44"/>
          <w:szCs w:val="44"/>
          <w:lang w:bidi="ar-SY"/>
        </w:rPr>
      </w:pPr>
    </w:p>
    <w:p w:rsidR="00801DED" w:rsidRPr="002D4852" w:rsidRDefault="00801DED" w:rsidP="00801DED">
      <w:pPr>
        <w:bidi w:val="0"/>
        <w:jc w:val="center"/>
        <w:rPr>
          <w:rFonts w:ascii="Traditional Arabic" w:hAnsi="Traditional Arabic" w:cs="Traditional Arabic"/>
          <w:b/>
          <w:bCs/>
          <w:sz w:val="32"/>
          <w:szCs w:val="32"/>
          <w:rtl/>
          <w:lang w:bidi="ar-SY"/>
        </w:rPr>
      </w:pPr>
      <w:r>
        <w:rPr>
          <w:rFonts w:ascii="Traditional Arabic" w:hAnsi="Traditional Arabic" w:cs="Traditional Arabic" w:hint="cs"/>
          <w:b/>
          <w:bCs/>
          <w:sz w:val="32"/>
          <w:szCs w:val="32"/>
          <w:rtl/>
          <w:lang w:val="en-GB" w:bidi="ar-SY"/>
        </w:rPr>
        <w:t xml:space="preserve">شريان كلوي زائد أيسر ينشأ من الشريان المساريقي السفلي </w:t>
      </w:r>
    </w:p>
    <w:p w:rsidR="00801DED" w:rsidRDefault="00801DED" w:rsidP="00801DED">
      <w:pPr>
        <w:jc w:val="center"/>
        <w:rPr>
          <w:rFonts w:ascii="Traditional Arabic" w:hAnsi="Traditional Arabic" w:cs="Traditional Arabic"/>
          <w:b/>
          <w:bCs/>
          <w:sz w:val="44"/>
          <w:szCs w:val="44"/>
          <w:lang w:bidi="ar-SY"/>
        </w:rPr>
      </w:pPr>
      <w:r w:rsidRPr="00801DED">
        <w:rPr>
          <w:rFonts w:ascii="Traditional Arabic" w:hAnsi="Traditional Arabic" w:cs="Traditional Arabic"/>
          <w:b/>
          <w:bCs/>
          <w:noProof/>
          <w:sz w:val="44"/>
          <w:szCs w:val="44"/>
          <w:rtl/>
        </w:rPr>
        <w:drawing>
          <wp:inline distT="0" distB="0" distL="0" distR="0">
            <wp:extent cx="5321808" cy="3503877"/>
            <wp:effectExtent l="1905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a:stretch>
                      <a:fillRect/>
                    </a:stretch>
                  </pic:blipFill>
                  <pic:spPr bwMode="auto">
                    <a:xfrm>
                      <a:off x="0" y="0"/>
                      <a:ext cx="5322547" cy="3504364"/>
                    </a:xfrm>
                    <a:prstGeom prst="rect">
                      <a:avLst/>
                    </a:prstGeom>
                    <a:noFill/>
                    <a:ln w="9525">
                      <a:noFill/>
                      <a:miter lim="800000"/>
                      <a:headEnd/>
                      <a:tailEnd/>
                    </a:ln>
                  </pic:spPr>
                </pic:pic>
              </a:graphicData>
            </a:graphic>
          </wp:inline>
        </w:drawing>
      </w:r>
    </w:p>
    <w:p w:rsidR="007B7627" w:rsidRDefault="007B7627" w:rsidP="007B7627">
      <w:pPr>
        <w:ind w:left="360"/>
        <w:rPr>
          <w:rFonts w:ascii="Traditional Arabic" w:hAnsi="Traditional Arabic" w:cs="Traditional Arabic"/>
          <w:b/>
          <w:bCs/>
          <w:i/>
          <w:iCs/>
          <w:sz w:val="36"/>
          <w:szCs w:val="36"/>
        </w:rPr>
      </w:pPr>
    </w:p>
    <w:p w:rsidR="007B7627" w:rsidRPr="007B7627" w:rsidRDefault="007B7627" w:rsidP="007B7627">
      <w:pPr>
        <w:ind w:left="360"/>
        <w:rPr>
          <w:rFonts w:ascii="Traditional Arabic" w:hAnsi="Traditional Arabic" w:cs="Traditional Arabic"/>
          <w:b/>
          <w:bCs/>
          <w:sz w:val="44"/>
          <w:szCs w:val="44"/>
        </w:rPr>
      </w:pPr>
      <w:r w:rsidRPr="007B7627">
        <w:rPr>
          <w:rFonts w:ascii="Traditional Arabic" w:hAnsi="Traditional Arabic" w:cs="Traditional Arabic"/>
          <w:b/>
          <w:bCs/>
          <w:sz w:val="44"/>
          <w:szCs w:val="44"/>
          <w:rtl/>
        </w:rPr>
        <w:lastRenderedPageBreak/>
        <w:t>الأوردة</w:t>
      </w:r>
      <w:r w:rsidRPr="007B7627">
        <w:rPr>
          <w:rFonts w:ascii="Traditional Arabic" w:hAnsi="Traditional Arabic" w:cs="Traditional Arabic"/>
          <w:b/>
          <w:bCs/>
          <w:sz w:val="44"/>
          <w:szCs w:val="44"/>
        </w:rPr>
        <w:t xml:space="preserve"> </w:t>
      </w:r>
      <w:r w:rsidRPr="007B7627">
        <w:rPr>
          <w:rFonts w:ascii="Traditional Arabic" w:hAnsi="Traditional Arabic" w:cs="Traditional Arabic"/>
          <w:b/>
          <w:bCs/>
          <w:sz w:val="44"/>
          <w:szCs w:val="44"/>
          <w:rtl/>
        </w:rPr>
        <w:t>الكلوية</w:t>
      </w:r>
    </w:p>
    <w:p w:rsidR="007B7627" w:rsidRPr="007B7627" w:rsidRDefault="007B7627" w:rsidP="00555327">
      <w:pPr>
        <w:numPr>
          <w:ilvl w:val="0"/>
          <w:numId w:val="38"/>
        </w:numPr>
        <w:rPr>
          <w:rFonts w:ascii="Traditional Arabic" w:hAnsi="Traditional Arabic" w:cs="Traditional Arabic"/>
          <w:b/>
          <w:bCs/>
          <w:sz w:val="30"/>
          <w:szCs w:val="30"/>
          <w:rtl/>
          <w:lang w:bidi="ar-SY"/>
        </w:rPr>
      </w:pPr>
      <w:r w:rsidRPr="007B7627">
        <w:rPr>
          <w:rFonts w:ascii="Traditional Arabic" w:hAnsi="Traditional Arabic" w:cs="Traditional Arabic"/>
          <w:b/>
          <w:bCs/>
          <w:sz w:val="30"/>
          <w:szCs w:val="30"/>
          <w:rtl/>
        </w:rPr>
        <w:t>إن الأوردة الكلوية المتعددة تشكل التنوع التشريحي الوريدي الأكثر شيوعاً ويشاهد تقريباً بنسبة 15 – 30% من المرضى.</w:t>
      </w:r>
    </w:p>
    <w:p w:rsidR="007B7627" w:rsidRPr="007B7627" w:rsidRDefault="007B7627" w:rsidP="00555327">
      <w:pPr>
        <w:numPr>
          <w:ilvl w:val="0"/>
          <w:numId w:val="39"/>
        </w:numPr>
        <w:rPr>
          <w:rFonts w:ascii="Traditional Arabic" w:hAnsi="Traditional Arabic" w:cs="Traditional Arabic"/>
          <w:b/>
          <w:bCs/>
          <w:sz w:val="30"/>
          <w:szCs w:val="30"/>
          <w:rtl/>
          <w:lang w:bidi="ar-SY"/>
        </w:rPr>
      </w:pPr>
      <w:r w:rsidRPr="007B7627">
        <w:rPr>
          <w:rFonts w:ascii="Traditional Arabic" w:hAnsi="Traditional Arabic" w:cs="Traditional Arabic"/>
          <w:b/>
          <w:bCs/>
          <w:sz w:val="30"/>
          <w:szCs w:val="30"/>
          <w:rtl/>
        </w:rPr>
        <w:t>إن الأوردة الكلوية المتعددة هو أكثر شيوعاً في الجانب الأيمن (الذي يشكل &gt; 30 %) من الجانب الأيسر ( الذي يشكل حوالي 1%), واحياناً وريد مفرد قد ينقسم قبل أن يصب في الوريد الأجوف السفلي.</w:t>
      </w:r>
    </w:p>
    <w:p w:rsidR="007B7627" w:rsidRPr="007B7627" w:rsidRDefault="007B7627" w:rsidP="00555327">
      <w:pPr>
        <w:numPr>
          <w:ilvl w:val="0"/>
          <w:numId w:val="40"/>
        </w:numPr>
        <w:rPr>
          <w:rFonts w:ascii="Traditional Arabic" w:hAnsi="Traditional Arabic" w:cs="Traditional Arabic"/>
          <w:b/>
          <w:bCs/>
          <w:sz w:val="30"/>
          <w:szCs w:val="30"/>
          <w:rtl/>
          <w:lang w:bidi="ar-SY"/>
        </w:rPr>
      </w:pPr>
      <w:r w:rsidRPr="007B7627">
        <w:rPr>
          <w:rFonts w:ascii="Traditional Arabic" w:hAnsi="Traditional Arabic" w:cs="Traditional Arabic"/>
          <w:b/>
          <w:bCs/>
          <w:sz w:val="30"/>
          <w:szCs w:val="30"/>
          <w:rtl/>
        </w:rPr>
        <w:t>وإن الشذوذ الاكثر شيوعاً للنظام الوريدي الكلوي الأيسر هو الوريد المطوق للأبهر</w:t>
      </w:r>
    </w:p>
    <w:p w:rsidR="007B7627" w:rsidRPr="007B7627" w:rsidRDefault="007B7627" w:rsidP="00C0120D">
      <w:pPr>
        <w:ind w:left="360"/>
        <w:rPr>
          <w:rFonts w:ascii="Traditional Arabic" w:hAnsi="Traditional Arabic" w:cs="Traditional Arabic"/>
          <w:b/>
          <w:bCs/>
          <w:sz w:val="30"/>
          <w:szCs w:val="30"/>
          <w:rtl/>
        </w:rPr>
      </w:pPr>
      <w:r w:rsidRPr="007B7627">
        <w:rPr>
          <w:rFonts w:ascii="Traditional Arabic" w:hAnsi="Traditional Arabic" w:cs="Traditional Arabic"/>
          <w:b/>
          <w:bCs/>
          <w:sz w:val="30"/>
          <w:szCs w:val="30"/>
          <w:rtl/>
        </w:rPr>
        <w:t xml:space="preserve">      (</w:t>
      </w:r>
      <w:r w:rsidRPr="007B7627">
        <w:rPr>
          <w:rFonts w:ascii="Traditional Arabic" w:hAnsi="Traditional Arabic" w:cs="Traditional Arabic"/>
          <w:b/>
          <w:bCs/>
          <w:sz w:val="30"/>
          <w:szCs w:val="30"/>
        </w:rPr>
        <w:t>renal vein</w:t>
      </w:r>
      <w:r w:rsidR="00C0120D">
        <w:rPr>
          <w:rFonts w:ascii="Traditional Arabic" w:hAnsi="Traditional Arabic" w:cs="Traditional Arabic" w:hint="cs"/>
          <w:b/>
          <w:bCs/>
          <w:sz w:val="30"/>
          <w:szCs w:val="30"/>
          <w:rtl/>
        </w:rPr>
        <w:t xml:space="preserve"> </w:t>
      </w:r>
      <w:proofErr w:type="spellStart"/>
      <w:r w:rsidR="00C0120D" w:rsidRPr="007B7627">
        <w:rPr>
          <w:rFonts w:ascii="Traditional Arabic" w:hAnsi="Traditional Arabic" w:cs="Traditional Arabic"/>
          <w:b/>
          <w:bCs/>
          <w:sz w:val="30"/>
          <w:szCs w:val="30"/>
        </w:rPr>
        <w:t>circumaortic</w:t>
      </w:r>
      <w:proofErr w:type="spellEnd"/>
      <w:r w:rsidRPr="007B7627">
        <w:rPr>
          <w:rFonts w:ascii="Traditional Arabic" w:hAnsi="Traditional Arabic" w:cs="Traditional Arabic"/>
          <w:b/>
          <w:bCs/>
          <w:sz w:val="30"/>
          <w:szCs w:val="30"/>
          <w:rtl/>
        </w:rPr>
        <w:t>) الذي يشاهد بأكثر من 17% من الم</w:t>
      </w:r>
      <w:r w:rsidRPr="007B7627">
        <w:rPr>
          <w:rFonts w:ascii="Traditional Arabic" w:hAnsi="Traditional Arabic" w:cs="Traditional Arabic" w:hint="cs"/>
          <w:b/>
          <w:bCs/>
          <w:sz w:val="30"/>
          <w:szCs w:val="30"/>
          <w:rtl/>
        </w:rPr>
        <w:t>ر</w:t>
      </w:r>
      <w:r w:rsidRPr="007B7627">
        <w:rPr>
          <w:rFonts w:ascii="Traditional Arabic" w:hAnsi="Traditional Arabic" w:cs="Traditional Arabic"/>
          <w:b/>
          <w:bCs/>
          <w:sz w:val="30"/>
          <w:szCs w:val="30"/>
          <w:rtl/>
        </w:rPr>
        <w:t>ضى, وفي هذا النوع من الشذوذ التشريحي فإن الوريد الكلوي الأيسر ينشطر إلى ذراعين ( بطنية وظهرية ) اللتان تحيطان بالأبهر البطني.</w:t>
      </w:r>
    </w:p>
    <w:p w:rsidR="007B7627" w:rsidRDefault="007B7627" w:rsidP="00C0120D">
      <w:pPr>
        <w:numPr>
          <w:ilvl w:val="0"/>
          <w:numId w:val="41"/>
        </w:numPr>
        <w:rPr>
          <w:rFonts w:ascii="Traditional Arabic" w:hAnsi="Traditional Arabic" w:cs="Traditional Arabic"/>
          <w:b/>
          <w:bCs/>
          <w:sz w:val="30"/>
          <w:szCs w:val="30"/>
          <w:lang w:bidi="ar-SY"/>
        </w:rPr>
      </w:pPr>
      <w:r w:rsidRPr="007B7627">
        <w:rPr>
          <w:rFonts w:ascii="Traditional Arabic" w:hAnsi="Traditional Arabic" w:cs="Traditional Arabic"/>
          <w:b/>
          <w:bCs/>
          <w:sz w:val="30"/>
          <w:szCs w:val="30"/>
          <w:rtl/>
        </w:rPr>
        <w:t xml:space="preserve">وفي حال الوريد المطوق للأبهر فإن الوريد القندي </w:t>
      </w:r>
      <w:r w:rsidRPr="007B7627">
        <w:rPr>
          <w:rFonts w:ascii="Traditional Arabic" w:hAnsi="Traditional Arabic" w:cs="Traditional Arabic"/>
          <w:b/>
          <w:bCs/>
          <w:sz w:val="30"/>
          <w:szCs w:val="30"/>
        </w:rPr>
        <w:t>vein</w:t>
      </w:r>
      <w:r w:rsidRPr="007B7627">
        <w:rPr>
          <w:rFonts w:ascii="Traditional Arabic" w:hAnsi="Traditional Arabic" w:cs="Traditional Arabic"/>
          <w:b/>
          <w:bCs/>
          <w:sz w:val="30"/>
          <w:szCs w:val="30"/>
          <w:rtl/>
        </w:rPr>
        <w:t xml:space="preserve"> </w:t>
      </w:r>
      <w:proofErr w:type="spellStart"/>
      <w:r w:rsidR="00C0120D" w:rsidRPr="007B7627">
        <w:rPr>
          <w:rFonts w:ascii="Traditional Arabic" w:hAnsi="Traditional Arabic" w:cs="Traditional Arabic"/>
          <w:b/>
          <w:bCs/>
          <w:sz w:val="30"/>
          <w:szCs w:val="30"/>
        </w:rPr>
        <w:t>gonadal</w:t>
      </w:r>
      <w:proofErr w:type="spellEnd"/>
      <w:r w:rsidR="00C0120D" w:rsidRPr="007B7627">
        <w:rPr>
          <w:rFonts w:ascii="Traditional Arabic" w:hAnsi="Traditional Arabic" w:cs="Traditional Arabic"/>
          <w:b/>
          <w:bCs/>
          <w:sz w:val="30"/>
          <w:szCs w:val="30"/>
          <w:rtl/>
          <w:lang w:bidi="ar-SY"/>
        </w:rPr>
        <w:t xml:space="preserve"> </w:t>
      </w:r>
      <w:r w:rsidRPr="007B7627">
        <w:rPr>
          <w:rFonts w:ascii="Traditional Arabic" w:hAnsi="Traditional Arabic" w:cs="Traditional Arabic"/>
          <w:b/>
          <w:bCs/>
          <w:sz w:val="30"/>
          <w:szCs w:val="30"/>
          <w:rtl/>
        </w:rPr>
        <w:t xml:space="preserve">سيصب في الذراع الخلف أبهرية, والوريد الكظري </w:t>
      </w:r>
      <w:r w:rsidRPr="007B7627">
        <w:rPr>
          <w:rFonts w:ascii="Traditional Arabic" w:hAnsi="Traditional Arabic" w:cs="Traditional Arabic"/>
          <w:b/>
          <w:bCs/>
          <w:sz w:val="30"/>
          <w:szCs w:val="30"/>
        </w:rPr>
        <w:t>adrenal vein</w:t>
      </w:r>
      <w:r w:rsidRPr="007B7627">
        <w:rPr>
          <w:rFonts w:ascii="Traditional Arabic" w:hAnsi="Traditional Arabic" w:cs="Traditional Arabic"/>
          <w:b/>
          <w:bCs/>
          <w:sz w:val="30"/>
          <w:szCs w:val="30"/>
          <w:rtl/>
          <w:lang w:bidi="ar-SY"/>
        </w:rPr>
        <w:t xml:space="preserve"> </w:t>
      </w:r>
      <w:r w:rsidRPr="007B7627">
        <w:rPr>
          <w:rFonts w:ascii="Traditional Arabic" w:hAnsi="Traditional Arabic" w:cs="Traditional Arabic"/>
          <w:b/>
          <w:bCs/>
          <w:sz w:val="30"/>
          <w:szCs w:val="30"/>
          <w:rtl/>
        </w:rPr>
        <w:t xml:space="preserve"> سيصب في الذراع الأمام أبهرية.</w:t>
      </w:r>
    </w:p>
    <w:p w:rsidR="001C2482" w:rsidRDefault="001C2482" w:rsidP="001C2482">
      <w:pPr>
        <w:ind w:left="720"/>
        <w:jc w:val="center"/>
        <w:rPr>
          <w:rFonts w:ascii="Traditional Arabic" w:hAnsi="Traditional Arabic" w:cs="Traditional Arabic"/>
          <w:b/>
          <w:bCs/>
          <w:sz w:val="30"/>
          <w:szCs w:val="30"/>
          <w:lang w:bidi="ar-SY"/>
        </w:rPr>
      </w:pPr>
    </w:p>
    <w:p w:rsidR="007B7627" w:rsidRPr="001C2482" w:rsidRDefault="001C2482" w:rsidP="001C2482">
      <w:pPr>
        <w:jc w:val="center"/>
        <w:rPr>
          <w:rFonts w:ascii="Traditional Arabic" w:hAnsi="Traditional Arabic" w:cs="Traditional Arabic"/>
          <w:b/>
          <w:bCs/>
          <w:sz w:val="32"/>
          <w:szCs w:val="32"/>
          <w:rtl/>
          <w:lang w:bidi="ar-BH"/>
        </w:rPr>
      </w:pPr>
      <w:r>
        <w:rPr>
          <w:rFonts w:ascii="Traditional Arabic" w:hAnsi="Traditional Arabic" w:cs="Traditional Arabic" w:hint="cs"/>
          <w:b/>
          <w:bCs/>
          <w:sz w:val="32"/>
          <w:szCs w:val="32"/>
          <w:rtl/>
          <w:lang w:bidi="ar-BH"/>
        </w:rPr>
        <w:t>وريد كلوي مطوق للأبهر</w:t>
      </w:r>
    </w:p>
    <w:p w:rsidR="007B7627" w:rsidRDefault="007B7627" w:rsidP="001C2482">
      <w:pPr>
        <w:jc w:val="center"/>
        <w:rPr>
          <w:rFonts w:ascii="Traditional Arabic" w:hAnsi="Traditional Arabic" w:cs="Traditional Arabic"/>
          <w:b/>
          <w:bCs/>
          <w:sz w:val="30"/>
          <w:szCs w:val="30"/>
        </w:rPr>
      </w:pPr>
      <w:r w:rsidRPr="007B7627">
        <w:rPr>
          <w:rFonts w:ascii="Traditional Arabic" w:hAnsi="Traditional Arabic" w:cs="Traditional Arabic"/>
          <w:b/>
          <w:bCs/>
          <w:noProof/>
          <w:sz w:val="30"/>
          <w:szCs w:val="30"/>
          <w:rtl/>
        </w:rPr>
        <w:drawing>
          <wp:inline distT="0" distB="0" distL="0" distR="0">
            <wp:extent cx="4475299" cy="3799056"/>
            <wp:effectExtent l="19050" t="0" r="1451"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4494937" cy="3815727"/>
                    </a:xfrm>
                    <a:prstGeom prst="rect">
                      <a:avLst/>
                    </a:prstGeom>
                    <a:noFill/>
                    <a:ln w="9525">
                      <a:noFill/>
                      <a:miter lim="800000"/>
                      <a:headEnd/>
                      <a:tailEnd/>
                    </a:ln>
                  </pic:spPr>
                </pic:pic>
              </a:graphicData>
            </a:graphic>
          </wp:inline>
        </w:drawing>
      </w:r>
    </w:p>
    <w:p w:rsidR="00013414" w:rsidRPr="00346440" w:rsidRDefault="00013414" w:rsidP="00555327">
      <w:pPr>
        <w:numPr>
          <w:ilvl w:val="0"/>
          <w:numId w:val="42"/>
        </w:numPr>
        <w:rPr>
          <w:rFonts w:ascii="Traditional Arabic" w:hAnsi="Traditional Arabic" w:cs="Traditional Arabic"/>
          <w:b/>
          <w:bCs/>
          <w:sz w:val="30"/>
          <w:szCs w:val="30"/>
        </w:rPr>
      </w:pPr>
      <w:r w:rsidRPr="00346440">
        <w:rPr>
          <w:rFonts w:ascii="Traditional Arabic" w:hAnsi="Traditional Arabic" w:cs="Traditional Arabic"/>
          <w:b/>
          <w:bCs/>
          <w:sz w:val="30"/>
          <w:szCs w:val="30"/>
          <w:rtl/>
        </w:rPr>
        <w:lastRenderedPageBreak/>
        <w:t>يوجد تنوعين تشريحيين للوريد المطوق للأبهر :</w:t>
      </w:r>
    </w:p>
    <w:p w:rsidR="00013414" w:rsidRPr="00346440" w:rsidRDefault="00013414" w:rsidP="00555327">
      <w:pPr>
        <w:numPr>
          <w:ilvl w:val="0"/>
          <w:numId w:val="43"/>
        </w:numPr>
        <w:rPr>
          <w:rFonts w:ascii="Traditional Arabic" w:hAnsi="Traditional Arabic" w:cs="Traditional Arabic"/>
          <w:b/>
          <w:bCs/>
          <w:sz w:val="30"/>
          <w:szCs w:val="30"/>
          <w:rtl/>
          <w:lang w:bidi="ar-SY"/>
        </w:rPr>
      </w:pPr>
      <w:r w:rsidRPr="00346440">
        <w:rPr>
          <w:rFonts w:ascii="Traditional Arabic" w:hAnsi="Traditional Arabic" w:cs="Traditional Arabic"/>
          <w:b/>
          <w:bCs/>
          <w:sz w:val="30"/>
          <w:szCs w:val="30"/>
          <w:rtl/>
        </w:rPr>
        <w:t>وريد كلوي واحد عند السرة الكلوية, ثم ينقسم بعد ذلك قبل أن يصب في الوريد الأجوف السفلي.</w:t>
      </w:r>
    </w:p>
    <w:p w:rsidR="00013414" w:rsidRPr="00346440" w:rsidRDefault="00013414" w:rsidP="00555327">
      <w:pPr>
        <w:numPr>
          <w:ilvl w:val="0"/>
          <w:numId w:val="43"/>
        </w:numPr>
        <w:rPr>
          <w:rFonts w:ascii="Traditional Arabic" w:hAnsi="Traditional Arabic" w:cs="Traditional Arabic"/>
          <w:b/>
          <w:bCs/>
          <w:sz w:val="30"/>
          <w:szCs w:val="30"/>
          <w:rtl/>
          <w:lang w:bidi="ar-SY"/>
        </w:rPr>
      </w:pPr>
      <w:r w:rsidRPr="00346440">
        <w:rPr>
          <w:rFonts w:ascii="Traditional Arabic" w:hAnsi="Traditional Arabic" w:cs="Traditional Arabic"/>
          <w:b/>
          <w:bCs/>
          <w:sz w:val="30"/>
          <w:szCs w:val="30"/>
          <w:rtl/>
        </w:rPr>
        <w:t>الحالة الثانية ( وهي الأقل شيوعاً ) فإن وريدين كلويين ينشآن من السرة الكلوية.</w:t>
      </w:r>
    </w:p>
    <w:p w:rsidR="00013414" w:rsidRPr="00346440" w:rsidRDefault="00013414" w:rsidP="00013414">
      <w:pPr>
        <w:ind w:left="360"/>
        <w:rPr>
          <w:rFonts w:ascii="Traditional Arabic" w:hAnsi="Traditional Arabic" w:cs="Traditional Arabic"/>
          <w:b/>
          <w:bCs/>
          <w:sz w:val="30"/>
          <w:szCs w:val="30"/>
          <w:rtl/>
        </w:rPr>
      </w:pPr>
    </w:p>
    <w:p w:rsidR="00013414" w:rsidRPr="00346440" w:rsidRDefault="00013414" w:rsidP="00C0120D">
      <w:pPr>
        <w:numPr>
          <w:ilvl w:val="0"/>
          <w:numId w:val="44"/>
        </w:numPr>
        <w:rPr>
          <w:rFonts w:ascii="Traditional Arabic" w:hAnsi="Traditional Arabic" w:cs="Traditional Arabic"/>
          <w:b/>
          <w:bCs/>
          <w:sz w:val="30"/>
          <w:szCs w:val="30"/>
          <w:rtl/>
          <w:lang w:bidi="ar-SY"/>
        </w:rPr>
      </w:pPr>
      <w:r w:rsidRPr="00346440">
        <w:rPr>
          <w:rFonts w:ascii="Traditional Arabic" w:hAnsi="Traditional Arabic" w:cs="Traditional Arabic"/>
          <w:b/>
          <w:bCs/>
          <w:sz w:val="30"/>
          <w:szCs w:val="30"/>
          <w:rtl/>
        </w:rPr>
        <w:t xml:space="preserve">وإن التنوع الوريدي الكلوي الأقل شيوعاً هو الوريد الكلوي خلف الأبهر  </w:t>
      </w:r>
      <w:proofErr w:type="spellStart"/>
      <w:r w:rsidRPr="00346440">
        <w:rPr>
          <w:rFonts w:ascii="Traditional Arabic" w:hAnsi="Traditional Arabic" w:cs="Traditional Arabic"/>
          <w:b/>
          <w:bCs/>
          <w:sz w:val="30"/>
          <w:szCs w:val="30"/>
        </w:rPr>
        <w:t>retroaortic</w:t>
      </w:r>
      <w:proofErr w:type="spellEnd"/>
      <w:r w:rsidRPr="00346440">
        <w:rPr>
          <w:rFonts w:ascii="Traditional Arabic" w:hAnsi="Traditional Arabic" w:cs="Traditional Arabic"/>
          <w:b/>
          <w:bCs/>
          <w:sz w:val="30"/>
          <w:szCs w:val="30"/>
          <w:rtl/>
          <w:lang w:bidi="ar-SY"/>
        </w:rPr>
        <w:t xml:space="preserve"> </w:t>
      </w:r>
      <w:r w:rsidRPr="00346440">
        <w:rPr>
          <w:rFonts w:ascii="Traditional Arabic" w:hAnsi="Traditional Arabic" w:cs="Traditional Arabic"/>
          <w:b/>
          <w:bCs/>
          <w:sz w:val="30"/>
          <w:szCs w:val="30"/>
        </w:rPr>
        <w:t>renal vein</w:t>
      </w:r>
      <w:r w:rsidRPr="00346440">
        <w:rPr>
          <w:rFonts w:ascii="Traditional Arabic" w:hAnsi="Traditional Arabic" w:cs="Traditional Arabic"/>
          <w:b/>
          <w:bCs/>
          <w:sz w:val="30"/>
          <w:szCs w:val="30"/>
          <w:rtl/>
        </w:rPr>
        <w:t xml:space="preserve"> والذي يشاهد عند أقل من 3% من المرضى, وفي هذه الحالة فإن وريد كلوي ايسر مفرد يسير خلف الأبهر وسيصب في الجزء القطني السفلي من الأجوف السفلي, وبدلاً من ذلك فإن الوريد الكلوي خلف الأبهر  </w:t>
      </w:r>
      <w:r w:rsidRPr="00346440">
        <w:rPr>
          <w:rFonts w:ascii="Traditional Arabic" w:hAnsi="Traditional Arabic" w:cs="Traditional Arabic"/>
          <w:b/>
          <w:bCs/>
          <w:sz w:val="30"/>
          <w:szCs w:val="30"/>
        </w:rPr>
        <w:t>renal vein</w:t>
      </w:r>
      <w:r w:rsidRPr="00346440">
        <w:rPr>
          <w:rFonts w:ascii="Traditional Arabic" w:hAnsi="Traditional Arabic" w:cs="Traditional Arabic"/>
          <w:b/>
          <w:bCs/>
          <w:sz w:val="30"/>
          <w:szCs w:val="30"/>
          <w:rtl/>
        </w:rPr>
        <w:t xml:space="preserve"> </w:t>
      </w:r>
      <w:proofErr w:type="spellStart"/>
      <w:r w:rsidR="00C0120D" w:rsidRPr="00346440">
        <w:rPr>
          <w:rFonts w:ascii="Traditional Arabic" w:hAnsi="Traditional Arabic" w:cs="Traditional Arabic"/>
          <w:b/>
          <w:bCs/>
          <w:sz w:val="30"/>
          <w:szCs w:val="30"/>
        </w:rPr>
        <w:t>retroaortic</w:t>
      </w:r>
      <w:proofErr w:type="spellEnd"/>
      <w:r w:rsidRPr="00346440">
        <w:rPr>
          <w:rFonts w:ascii="Traditional Arabic" w:hAnsi="Traditional Arabic" w:cs="Traditional Arabic"/>
          <w:b/>
          <w:bCs/>
          <w:sz w:val="30"/>
          <w:szCs w:val="30"/>
          <w:rtl/>
        </w:rPr>
        <w:t xml:space="preserve"> يمكن ان ينزح إلى الوريد الحرقفي.</w:t>
      </w:r>
    </w:p>
    <w:p w:rsidR="00013414" w:rsidRPr="00346440" w:rsidRDefault="00013414" w:rsidP="00013414">
      <w:pPr>
        <w:ind w:left="360"/>
        <w:rPr>
          <w:rFonts w:ascii="Traditional Arabic" w:hAnsi="Traditional Arabic" w:cs="Traditional Arabic"/>
          <w:b/>
          <w:bCs/>
          <w:sz w:val="30"/>
          <w:szCs w:val="30"/>
          <w:rtl/>
        </w:rPr>
      </w:pPr>
    </w:p>
    <w:p w:rsidR="00013414" w:rsidRPr="00346440" w:rsidRDefault="00013414" w:rsidP="00013414">
      <w:pPr>
        <w:ind w:left="360"/>
        <w:rPr>
          <w:rFonts w:ascii="Traditional Arabic" w:hAnsi="Traditional Arabic" w:cs="Traditional Arabic"/>
          <w:b/>
          <w:bCs/>
          <w:i/>
          <w:iCs/>
          <w:sz w:val="28"/>
          <w:szCs w:val="28"/>
          <w:rtl/>
        </w:rPr>
      </w:pPr>
      <w:r w:rsidRPr="00346440">
        <w:rPr>
          <w:rFonts w:ascii="Traditional Arabic" w:hAnsi="Traditional Arabic" w:cs="Traditional Arabic"/>
          <w:b/>
          <w:bCs/>
          <w:sz w:val="30"/>
          <w:szCs w:val="30"/>
          <w:rtl/>
        </w:rPr>
        <w:t>ملاحظة : إن التصوير الدقيق للشذوذات الوريدية هامة جداً في تقييم المتبرعين بالكلية قبل العمل الجراحي,    وإن كل الحالات الشاذة المذكورة سابقاً تشكل كابوساً جراحياً محتملاً إذا هي لم يتم توثيقها مقدماً بالتقرير الشعاعي</w:t>
      </w:r>
      <w:r w:rsidRPr="00346440">
        <w:rPr>
          <w:rFonts w:ascii="Traditional Arabic" w:hAnsi="Traditional Arabic" w:cs="Traditional Arabic"/>
          <w:b/>
          <w:bCs/>
          <w:i/>
          <w:iCs/>
          <w:sz w:val="28"/>
          <w:szCs w:val="28"/>
          <w:rtl/>
        </w:rPr>
        <w:t xml:space="preserve"> .</w:t>
      </w:r>
    </w:p>
    <w:p w:rsidR="007B7627" w:rsidRDefault="007B7627" w:rsidP="007B7627">
      <w:pPr>
        <w:jc w:val="center"/>
        <w:rPr>
          <w:rFonts w:ascii="Traditional Arabic" w:hAnsi="Traditional Arabic" w:cs="Traditional Arabic"/>
          <w:b/>
          <w:bCs/>
          <w:sz w:val="30"/>
          <w:szCs w:val="30"/>
          <w:rtl/>
        </w:rPr>
      </w:pPr>
    </w:p>
    <w:p w:rsidR="00013414" w:rsidRDefault="00013414" w:rsidP="007B7627">
      <w:pPr>
        <w:jc w:val="center"/>
        <w:rPr>
          <w:rFonts w:ascii="Traditional Arabic" w:hAnsi="Traditional Arabic" w:cs="Traditional Arabic"/>
          <w:b/>
          <w:bCs/>
          <w:sz w:val="30"/>
          <w:szCs w:val="30"/>
          <w:rtl/>
        </w:rPr>
      </w:pPr>
    </w:p>
    <w:p w:rsidR="00013414" w:rsidRPr="007B7627" w:rsidRDefault="00013414" w:rsidP="00013414">
      <w:pPr>
        <w:jc w:val="center"/>
        <w:rPr>
          <w:rFonts w:ascii="Traditional Arabic" w:hAnsi="Traditional Arabic" w:cs="Traditional Arabic"/>
          <w:b/>
          <w:bCs/>
          <w:sz w:val="30"/>
          <w:szCs w:val="30"/>
          <w:rtl/>
        </w:rPr>
      </w:pPr>
      <w:r>
        <w:rPr>
          <w:rFonts w:ascii="Traditional Arabic" w:hAnsi="Traditional Arabic" w:cs="Traditional Arabic" w:hint="cs"/>
          <w:b/>
          <w:bCs/>
          <w:sz w:val="30"/>
          <w:szCs w:val="30"/>
          <w:rtl/>
        </w:rPr>
        <w:t>وريد كلوي خلف الأبهر</w:t>
      </w:r>
    </w:p>
    <w:p w:rsidR="00801DED" w:rsidRPr="00801DED" w:rsidRDefault="00013414" w:rsidP="00801DED">
      <w:pPr>
        <w:jc w:val="center"/>
        <w:rPr>
          <w:rFonts w:ascii="Traditional Arabic" w:hAnsi="Traditional Arabic" w:cs="Traditional Arabic"/>
          <w:b/>
          <w:bCs/>
          <w:sz w:val="44"/>
          <w:szCs w:val="44"/>
          <w:lang w:bidi="ar-SY"/>
        </w:rPr>
      </w:pPr>
      <w:r>
        <w:rPr>
          <w:rFonts w:ascii="Traditional Arabic" w:hAnsi="Traditional Arabic" w:cs="Traditional Arabic"/>
          <w:i/>
          <w:iCs/>
          <w:noProof/>
          <w:sz w:val="28"/>
          <w:szCs w:val="28"/>
        </w:rPr>
        <w:drawing>
          <wp:inline distT="0" distB="0" distL="0" distR="0">
            <wp:extent cx="5486400" cy="3221952"/>
            <wp:effectExtent l="1905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srcRect/>
                    <a:stretch>
                      <a:fillRect/>
                    </a:stretch>
                  </pic:blipFill>
                  <pic:spPr bwMode="auto">
                    <a:xfrm>
                      <a:off x="0" y="0"/>
                      <a:ext cx="5486400" cy="3221952"/>
                    </a:xfrm>
                    <a:prstGeom prst="rect">
                      <a:avLst/>
                    </a:prstGeom>
                    <a:noFill/>
                    <a:ln w="9525">
                      <a:noFill/>
                      <a:miter lim="800000"/>
                      <a:headEnd/>
                      <a:tailEnd/>
                    </a:ln>
                  </pic:spPr>
                </pic:pic>
              </a:graphicData>
            </a:graphic>
          </wp:inline>
        </w:drawing>
      </w:r>
    </w:p>
    <w:p w:rsidR="00801DED" w:rsidRPr="00801DED" w:rsidRDefault="00801DED" w:rsidP="00013414">
      <w:pPr>
        <w:jc w:val="center"/>
        <w:rPr>
          <w:noProof/>
          <w:sz w:val="48"/>
          <w:szCs w:val="48"/>
        </w:rPr>
      </w:pPr>
    </w:p>
    <w:p w:rsidR="00AC3A0B" w:rsidRDefault="00AC3A0B" w:rsidP="00801DED">
      <w:pPr>
        <w:rPr>
          <w:noProof/>
        </w:rPr>
      </w:pPr>
    </w:p>
    <w:p w:rsidR="00AC3A0B" w:rsidRDefault="00AC3A0B" w:rsidP="00215D41">
      <w:pPr>
        <w:jc w:val="center"/>
        <w:rPr>
          <w:noProof/>
        </w:rPr>
      </w:pPr>
    </w:p>
    <w:p w:rsidR="00A73B06" w:rsidRPr="00A73B06" w:rsidRDefault="00A73B06" w:rsidP="00A73B06">
      <w:pPr>
        <w:rPr>
          <w:rFonts w:ascii="Traditional Arabic" w:hAnsi="Traditional Arabic" w:cs="Traditional Arabic"/>
          <w:b/>
          <w:bCs/>
          <w:sz w:val="48"/>
          <w:szCs w:val="48"/>
        </w:rPr>
      </w:pPr>
      <w:r w:rsidRPr="00A73B06">
        <w:rPr>
          <w:rFonts w:ascii="Traditional Arabic" w:hAnsi="Traditional Arabic" w:cs="Traditional Arabic"/>
          <w:b/>
          <w:bCs/>
          <w:sz w:val="48"/>
          <w:szCs w:val="48"/>
          <w:rtl/>
        </w:rPr>
        <w:t>لمحة</w:t>
      </w:r>
      <w:r w:rsidR="000A5109">
        <w:rPr>
          <w:rFonts w:ascii="Traditional Arabic" w:hAnsi="Traditional Arabic" w:cs="Traditional Arabic" w:hint="cs"/>
          <w:b/>
          <w:bCs/>
          <w:sz w:val="48"/>
          <w:szCs w:val="48"/>
          <w:rtl/>
        </w:rPr>
        <w:t xml:space="preserve"> </w:t>
      </w:r>
      <w:r w:rsidRPr="00A73B06">
        <w:rPr>
          <w:rFonts w:ascii="Traditional Arabic" w:hAnsi="Traditional Arabic" w:cs="Traditional Arabic"/>
          <w:b/>
          <w:bCs/>
          <w:sz w:val="48"/>
          <w:szCs w:val="48"/>
          <w:rtl/>
        </w:rPr>
        <w:t>عن جها</w:t>
      </w:r>
      <w:r w:rsidRPr="00A73B06">
        <w:rPr>
          <w:rFonts w:ascii="Traditional Arabic" w:hAnsi="Traditional Arabic" w:cs="Traditional Arabic"/>
          <w:b/>
          <w:bCs/>
          <w:sz w:val="48"/>
          <w:szCs w:val="48"/>
          <w:rtl/>
          <w:lang w:bidi="ar-SY"/>
        </w:rPr>
        <w:t xml:space="preserve">ز </w:t>
      </w:r>
      <w:r w:rsidRPr="00A73B06">
        <w:rPr>
          <w:rFonts w:ascii="Traditional Arabic" w:hAnsi="Traditional Arabic" w:cs="Traditional Arabic"/>
          <w:b/>
          <w:bCs/>
          <w:sz w:val="48"/>
          <w:szCs w:val="48"/>
          <w:rtl/>
        </w:rPr>
        <w:t xml:space="preserve">الطبقي المحوري متعددالشرائح وفوائده التشخيصية وتطبيقاته العلمية </w:t>
      </w:r>
      <w:r w:rsidRPr="00A73B06">
        <w:rPr>
          <w:rFonts w:ascii="Traditional Arabic" w:hAnsi="Traditional Arabic" w:cs="Traditional Arabic"/>
          <w:b/>
          <w:bCs/>
          <w:sz w:val="48"/>
          <w:szCs w:val="48"/>
          <w:rtl/>
          <w:lang w:bidi="ar-SY"/>
        </w:rPr>
        <w:t>.</w:t>
      </w:r>
    </w:p>
    <w:p w:rsidR="00A73B06" w:rsidRPr="00A73B06" w:rsidRDefault="00A73B06" w:rsidP="00555327">
      <w:pPr>
        <w:numPr>
          <w:ilvl w:val="0"/>
          <w:numId w:val="45"/>
        </w:numPr>
        <w:rPr>
          <w:rFonts w:ascii="Traditional Arabic" w:hAnsi="Traditional Arabic" w:cs="Traditional Arabic"/>
          <w:b/>
          <w:bCs/>
          <w:sz w:val="30"/>
          <w:szCs w:val="30"/>
          <w:rtl/>
        </w:rPr>
      </w:pPr>
      <w:r w:rsidRPr="00A73B06">
        <w:rPr>
          <w:rFonts w:ascii="Traditional Arabic" w:hAnsi="Traditional Arabic" w:cs="Traditional Arabic"/>
          <w:b/>
          <w:bCs/>
          <w:sz w:val="30"/>
          <w:szCs w:val="30"/>
          <w:rtl/>
        </w:rPr>
        <w:t xml:space="preserve">يعد جهاز التصوير المقطعي </w:t>
      </w:r>
      <w:r w:rsidRPr="00A73B06">
        <w:rPr>
          <w:rFonts w:ascii="Traditional Arabic" w:hAnsi="Traditional Arabic" w:cs="Traditional Arabic"/>
          <w:b/>
          <w:bCs/>
          <w:sz w:val="30"/>
          <w:szCs w:val="30"/>
        </w:rPr>
        <w:t>Computed Axial Tomography CAT)</w:t>
      </w:r>
      <w:r w:rsidRPr="00A73B06">
        <w:rPr>
          <w:rFonts w:ascii="Traditional Arabic" w:hAnsi="Traditional Arabic" w:cs="Traditional Arabic"/>
          <w:b/>
          <w:bCs/>
          <w:sz w:val="30"/>
          <w:szCs w:val="30"/>
          <w:rtl/>
          <w:lang w:bidi="ar-SY"/>
        </w:rPr>
        <w:t>)</w:t>
      </w:r>
      <w:r w:rsidRPr="00A73B06">
        <w:rPr>
          <w:rFonts w:ascii="Traditional Arabic" w:hAnsi="Traditional Arabic" w:cs="Traditional Arabic"/>
          <w:b/>
          <w:bCs/>
          <w:sz w:val="30"/>
          <w:szCs w:val="30"/>
          <w:rtl/>
        </w:rPr>
        <w:t xml:space="preserve"> من الأجهزة الطبية الحديثة</w:t>
      </w:r>
      <w:r>
        <w:rPr>
          <w:rFonts w:ascii="Traditional Arabic" w:hAnsi="Traditional Arabic" w:cs="Traditional Arabic"/>
          <w:b/>
          <w:bCs/>
          <w:sz w:val="30"/>
          <w:szCs w:val="30"/>
          <w:rtl/>
        </w:rPr>
        <w:t xml:space="preserve"> </w:t>
      </w:r>
      <w:r w:rsidRPr="00A73B06">
        <w:rPr>
          <w:rFonts w:ascii="Traditional Arabic" w:hAnsi="Traditional Arabic" w:cs="Traditional Arabic"/>
          <w:b/>
          <w:bCs/>
          <w:sz w:val="30"/>
          <w:szCs w:val="30"/>
          <w:rtl/>
        </w:rPr>
        <w:t>التي تستخدم أشعة أكس في الحصول على صورة مجسمة لجسم الإنسان ب</w:t>
      </w:r>
      <w:r>
        <w:rPr>
          <w:rFonts w:ascii="Traditional Arabic" w:hAnsi="Traditional Arabic" w:cs="Traditional Arabic"/>
          <w:b/>
          <w:bCs/>
          <w:sz w:val="30"/>
          <w:szCs w:val="30"/>
          <w:rtl/>
        </w:rPr>
        <w:t>دلاً من صورة أشعة أكس التقليدية</w:t>
      </w:r>
      <w:r w:rsidRPr="00A73B06">
        <w:rPr>
          <w:rFonts w:ascii="Traditional Arabic" w:hAnsi="Traditional Arabic" w:cs="Traditional Arabic"/>
          <w:b/>
          <w:bCs/>
          <w:sz w:val="30"/>
          <w:szCs w:val="30"/>
          <w:rtl/>
        </w:rPr>
        <w:t xml:space="preserve"> التي توفر معلومات بسيطة عن الهيكل العظمي للإنسان وبعض الأعضاء العضوية.</w:t>
      </w:r>
    </w:p>
    <w:p w:rsidR="00A73B06" w:rsidRPr="00A73B06" w:rsidRDefault="00A73B06" w:rsidP="00555327">
      <w:pPr>
        <w:numPr>
          <w:ilvl w:val="0"/>
          <w:numId w:val="46"/>
        </w:numPr>
        <w:rPr>
          <w:rFonts w:ascii="Traditional Arabic" w:hAnsi="Traditional Arabic" w:cs="Traditional Arabic"/>
          <w:b/>
          <w:bCs/>
          <w:sz w:val="30"/>
          <w:szCs w:val="30"/>
          <w:rtl/>
          <w:lang w:bidi="ar-SY"/>
        </w:rPr>
      </w:pPr>
      <w:r w:rsidRPr="00A73B06">
        <w:rPr>
          <w:rFonts w:ascii="Traditional Arabic" w:hAnsi="Traditional Arabic" w:cs="Traditional Arabic"/>
          <w:b/>
          <w:bCs/>
          <w:sz w:val="30"/>
          <w:szCs w:val="30"/>
          <w:rtl/>
        </w:rPr>
        <w:t xml:space="preserve">وتعتبر أجهزة التصوير المقطعية هي تطور للتصوير والتشخيص الطبي باستخدام أشعة أكس واعتمد تطوره على التطور الهائل في الكمبيوتر وسرعته, وباستخدام أجهزة </w:t>
      </w:r>
      <w:r w:rsidRPr="00A73B06">
        <w:rPr>
          <w:rFonts w:ascii="Traditional Arabic" w:hAnsi="Traditional Arabic" w:cs="Traditional Arabic"/>
          <w:b/>
          <w:bCs/>
          <w:sz w:val="30"/>
          <w:szCs w:val="30"/>
        </w:rPr>
        <w:t>CAT</w:t>
      </w:r>
      <w:r>
        <w:rPr>
          <w:rFonts w:ascii="Traditional Arabic" w:hAnsi="Traditional Arabic" w:cs="Traditional Arabic"/>
          <w:b/>
          <w:bCs/>
          <w:sz w:val="30"/>
          <w:szCs w:val="30"/>
          <w:rtl/>
        </w:rPr>
        <w:t xml:space="preserve"> يستطيع الطبيب فحص وتشخيص جسم </w:t>
      </w:r>
      <w:r w:rsidRPr="00A73B06">
        <w:rPr>
          <w:rFonts w:ascii="Traditional Arabic" w:hAnsi="Traditional Arabic" w:cs="Traditional Arabic"/>
          <w:b/>
          <w:bCs/>
          <w:sz w:val="30"/>
          <w:szCs w:val="30"/>
          <w:rtl/>
        </w:rPr>
        <w:t>الإنسان بدقة تمكنه من النظر إلى جسم الإنسان.</w:t>
      </w:r>
    </w:p>
    <w:p w:rsidR="00A73B06" w:rsidRPr="00A73B06" w:rsidRDefault="00A73B06" w:rsidP="00555327">
      <w:pPr>
        <w:numPr>
          <w:ilvl w:val="0"/>
          <w:numId w:val="47"/>
        </w:numPr>
        <w:rPr>
          <w:rFonts w:ascii="Traditional Arabic" w:hAnsi="Traditional Arabic" w:cs="Traditional Arabic"/>
          <w:b/>
          <w:bCs/>
          <w:sz w:val="30"/>
          <w:szCs w:val="30"/>
          <w:rtl/>
          <w:lang w:bidi="ar-SY"/>
        </w:rPr>
      </w:pPr>
      <w:r w:rsidRPr="00A73B06">
        <w:rPr>
          <w:rFonts w:ascii="Traditional Arabic" w:hAnsi="Traditional Arabic" w:cs="Traditional Arabic"/>
          <w:b/>
          <w:bCs/>
          <w:sz w:val="30"/>
          <w:szCs w:val="30"/>
          <w:rtl/>
        </w:rPr>
        <w:t>وتصنف أجهزة المسح المقطعية إلى عدة أجيال حسب تطور آلية المسح وسر</w:t>
      </w:r>
      <w:r>
        <w:rPr>
          <w:rFonts w:ascii="Traditional Arabic" w:hAnsi="Traditional Arabic" w:cs="Traditional Arabic"/>
          <w:b/>
          <w:bCs/>
          <w:sz w:val="30"/>
          <w:szCs w:val="30"/>
          <w:rtl/>
        </w:rPr>
        <w:t>عته والمدة الزمنية المستغرقة</w:t>
      </w:r>
      <w:r w:rsidRPr="00A73B06">
        <w:rPr>
          <w:rFonts w:ascii="Traditional Arabic" w:hAnsi="Traditional Arabic" w:cs="Traditional Arabic"/>
          <w:b/>
          <w:bCs/>
          <w:sz w:val="30"/>
          <w:szCs w:val="30"/>
          <w:rtl/>
        </w:rPr>
        <w:t xml:space="preserve"> لتكوين الصورة.</w:t>
      </w:r>
    </w:p>
    <w:p w:rsidR="00A73B06" w:rsidRDefault="00A73B06" w:rsidP="00555327">
      <w:pPr>
        <w:numPr>
          <w:ilvl w:val="0"/>
          <w:numId w:val="48"/>
        </w:numPr>
        <w:rPr>
          <w:rFonts w:ascii="Traditional Arabic" w:hAnsi="Traditional Arabic" w:cs="Traditional Arabic"/>
          <w:b/>
          <w:bCs/>
          <w:sz w:val="30"/>
          <w:szCs w:val="30"/>
          <w:lang w:bidi="ar-SY"/>
        </w:rPr>
      </w:pPr>
      <w:r w:rsidRPr="00A73B06">
        <w:rPr>
          <w:rFonts w:ascii="Traditional Arabic" w:hAnsi="Traditional Arabic" w:cs="Traditional Arabic"/>
          <w:b/>
          <w:bCs/>
          <w:sz w:val="30"/>
          <w:szCs w:val="30"/>
          <w:rtl/>
        </w:rPr>
        <w:t xml:space="preserve">يشكل جهاز الطبقي المحوري متعدد الشرائح  </w:t>
      </w:r>
      <w:r w:rsidRPr="00A73B06">
        <w:rPr>
          <w:rFonts w:ascii="Traditional Arabic" w:hAnsi="Traditional Arabic" w:cs="Traditional Arabic"/>
          <w:b/>
          <w:bCs/>
          <w:sz w:val="30"/>
          <w:szCs w:val="30"/>
          <w:lang w:bidi="ar-SY"/>
        </w:rPr>
        <w:t>MDCT</w:t>
      </w:r>
      <w:r w:rsidRPr="00A73B06">
        <w:rPr>
          <w:rFonts w:ascii="Traditional Arabic" w:hAnsi="Traditional Arabic" w:cs="Traditional Arabic"/>
          <w:b/>
          <w:bCs/>
          <w:sz w:val="30"/>
          <w:szCs w:val="30"/>
          <w:rtl/>
        </w:rPr>
        <w:t xml:space="preserve"> ثورة علمية </w:t>
      </w:r>
      <w:r>
        <w:rPr>
          <w:rFonts w:ascii="Traditional Arabic" w:hAnsi="Traditional Arabic" w:cs="Traditional Arabic"/>
          <w:b/>
          <w:bCs/>
          <w:sz w:val="30"/>
          <w:szCs w:val="30"/>
          <w:rtl/>
        </w:rPr>
        <w:t>تمكن الأطباء من تشخيص العديد من</w:t>
      </w:r>
      <w:r w:rsidRPr="00A73B06">
        <w:rPr>
          <w:rFonts w:ascii="Traditional Arabic" w:hAnsi="Traditional Arabic" w:cs="Traditional Arabic"/>
          <w:b/>
          <w:bCs/>
          <w:sz w:val="30"/>
          <w:szCs w:val="30"/>
          <w:rtl/>
        </w:rPr>
        <w:t xml:space="preserve"> الأمراض والعقد الطبية والإصابات بسرعة ودقة عاليتين, وبأقل ج</w:t>
      </w:r>
      <w:r>
        <w:rPr>
          <w:rFonts w:ascii="Traditional Arabic" w:hAnsi="Traditional Arabic" w:cs="Traditional Arabic"/>
          <w:b/>
          <w:bCs/>
          <w:sz w:val="30"/>
          <w:szCs w:val="30"/>
          <w:rtl/>
        </w:rPr>
        <w:t>رعة إشعاعية ممكنة, وسيضع الجهاز</w:t>
      </w:r>
      <w:r w:rsidRPr="00A73B06">
        <w:rPr>
          <w:rFonts w:ascii="Traditional Arabic" w:hAnsi="Traditional Arabic" w:cs="Traditional Arabic"/>
          <w:b/>
          <w:bCs/>
          <w:sz w:val="30"/>
          <w:szCs w:val="30"/>
          <w:rtl/>
        </w:rPr>
        <w:t xml:space="preserve"> الجديد معياراً جديداً من ناحيتي السرعة وتخفيف الجرعة الشعاعية, ولايتطلب النظام سوى جزء قليل من جرعة الإشعاع التي كانت تطلبها الأنظمة في السابق لمسح أدنى تفاصيل </w:t>
      </w:r>
      <w:r>
        <w:rPr>
          <w:rFonts w:ascii="Traditional Arabic" w:hAnsi="Traditional Arabic" w:cs="Traditional Arabic"/>
          <w:b/>
          <w:bCs/>
          <w:sz w:val="30"/>
          <w:szCs w:val="30"/>
          <w:rtl/>
        </w:rPr>
        <w:t xml:space="preserve">البدن بسرعة مضاعفة بالحد الأدنى </w:t>
      </w:r>
      <w:r w:rsidRPr="00A73B06">
        <w:rPr>
          <w:rFonts w:ascii="Traditional Arabic" w:hAnsi="Traditional Arabic" w:cs="Traditional Arabic"/>
          <w:b/>
          <w:bCs/>
          <w:sz w:val="30"/>
          <w:szCs w:val="30"/>
          <w:rtl/>
        </w:rPr>
        <w:t>من الأجهزة السابقة.</w:t>
      </w:r>
    </w:p>
    <w:p w:rsidR="00434865" w:rsidRPr="00434865" w:rsidRDefault="00434865" w:rsidP="00555327">
      <w:pPr>
        <w:numPr>
          <w:ilvl w:val="0"/>
          <w:numId w:val="49"/>
        </w:numPr>
        <w:rPr>
          <w:rFonts w:ascii="Traditional Arabic" w:hAnsi="Traditional Arabic" w:cs="Traditional Arabic"/>
          <w:b/>
          <w:bCs/>
          <w:sz w:val="30"/>
          <w:szCs w:val="30"/>
          <w:rtl/>
          <w:lang w:bidi="ar-SY"/>
        </w:rPr>
      </w:pPr>
      <w:r w:rsidRPr="00434865">
        <w:rPr>
          <w:rFonts w:ascii="Traditional Arabic" w:hAnsi="Traditional Arabic" w:cs="Traditional Arabic"/>
          <w:b/>
          <w:bCs/>
          <w:sz w:val="30"/>
          <w:szCs w:val="30"/>
          <w:rtl/>
        </w:rPr>
        <w:t>وإن تكنولوجيا التصوير المقطعي المحوسب المتعدد الشرائح يعطي تفاص</w:t>
      </w:r>
      <w:r>
        <w:rPr>
          <w:rFonts w:ascii="Traditional Arabic" w:hAnsi="Traditional Arabic" w:cs="Traditional Arabic"/>
          <w:b/>
          <w:bCs/>
          <w:sz w:val="30"/>
          <w:szCs w:val="30"/>
          <w:rtl/>
        </w:rPr>
        <w:t xml:space="preserve">يل جسدية غير متوفرة في التصوير </w:t>
      </w:r>
      <w:r w:rsidRPr="00434865">
        <w:rPr>
          <w:rFonts w:ascii="Traditional Arabic" w:hAnsi="Traditional Arabic" w:cs="Traditional Arabic"/>
          <w:b/>
          <w:bCs/>
          <w:sz w:val="30"/>
          <w:szCs w:val="30"/>
          <w:rtl/>
        </w:rPr>
        <w:t>المقطعي المحوسب سابقاً</w:t>
      </w:r>
    </w:p>
    <w:p w:rsidR="00434865" w:rsidRPr="00434865" w:rsidRDefault="00434865" w:rsidP="00555327">
      <w:pPr>
        <w:numPr>
          <w:ilvl w:val="0"/>
          <w:numId w:val="50"/>
        </w:numPr>
        <w:rPr>
          <w:rFonts w:ascii="Traditional Arabic" w:hAnsi="Traditional Arabic" w:cs="Traditional Arabic"/>
          <w:b/>
          <w:bCs/>
          <w:sz w:val="30"/>
          <w:szCs w:val="30"/>
          <w:rtl/>
          <w:lang w:bidi="ar-SY"/>
        </w:rPr>
      </w:pPr>
      <w:r w:rsidRPr="00434865">
        <w:rPr>
          <w:rFonts w:ascii="Traditional Arabic" w:hAnsi="Traditional Arabic" w:cs="Traditional Arabic"/>
          <w:b/>
          <w:bCs/>
          <w:sz w:val="30"/>
          <w:szCs w:val="30"/>
          <w:rtl/>
        </w:rPr>
        <w:t>وهذا يعطينا المزيد من المعلومات للقيام بالتشخيصات وقرارات المعالجة بدون اللجوء للجراحة, فضلاً عن ذلك فإنه يحد من زمن تحضير المريض وسرعة النظام في فحص المريض بفعالية وسهولة أكبر.</w:t>
      </w:r>
    </w:p>
    <w:p w:rsidR="00434865" w:rsidRPr="00434865" w:rsidRDefault="00434865" w:rsidP="00555327">
      <w:pPr>
        <w:numPr>
          <w:ilvl w:val="0"/>
          <w:numId w:val="51"/>
        </w:numPr>
        <w:rPr>
          <w:rFonts w:ascii="Traditional Arabic" w:hAnsi="Traditional Arabic" w:cs="Traditional Arabic"/>
          <w:b/>
          <w:bCs/>
          <w:sz w:val="30"/>
          <w:szCs w:val="30"/>
          <w:rtl/>
          <w:lang w:bidi="ar-SY"/>
        </w:rPr>
      </w:pPr>
      <w:r w:rsidRPr="00434865">
        <w:rPr>
          <w:rFonts w:ascii="Traditional Arabic" w:hAnsi="Traditional Arabic" w:cs="Traditional Arabic"/>
          <w:b/>
          <w:bCs/>
          <w:sz w:val="30"/>
          <w:szCs w:val="30"/>
          <w:rtl/>
        </w:rPr>
        <w:t>كما أن بسبب سرعة الدوران العالية للجهاز, فإن الجهاز يستطيع التقاط (</w:t>
      </w:r>
      <w:r>
        <w:rPr>
          <w:rFonts w:ascii="Traditional Arabic" w:hAnsi="Traditional Arabic" w:cs="Traditional Arabic"/>
          <w:b/>
          <w:bCs/>
          <w:sz w:val="30"/>
          <w:szCs w:val="30"/>
          <w:rtl/>
        </w:rPr>
        <w:t>أكثر من 400 صورة) عالية النقاوة</w:t>
      </w:r>
      <w:r>
        <w:rPr>
          <w:rFonts w:ascii="Traditional Arabic" w:hAnsi="Traditional Arabic" w:cs="Traditional Arabic" w:hint="cs"/>
          <w:b/>
          <w:bCs/>
          <w:sz w:val="30"/>
          <w:szCs w:val="30"/>
          <w:rtl/>
        </w:rPr>
        <w:t xml:space="preserve"> </w:t>
      </w:r>
      <w:r w:rsidRPr="00434865">
        <w:rPr>
          <w:rFonts w:ascii="Traditional Arabic" w:hAnsi="Traditional Arabic" w:cs="Traditional Arabic"/>
          <w:b/>
          <w:bCs/>
          <w:sz w:val="30"/>
          <w:szCs w:val="30"/>
          <w:rtl/>
        </w:rPr>
        <w:t>في الثانية الواحدة ليتمكن من إظهار الأوعية بوضوح تام وبأقل جرعة إشعاعية.</w:t>
      </w:r>
    </w:p>
    <w:p w:rsidR="00434865" w:rsidRPr="0063485F" w:rsidRDefault="0063485F" w:rsidP="00555327">
      <w:pPr>
        <w:numPr>
          <w:ilvl w:val="0"/>
          <w:numId w:val="52"/>
        </w:numPr>
        <w:rPr>
          <w:rFonts w:ascii="Traditional Arabic" w:hAnsi="Traditional Arabic" w:cs="Traditional Arabic"/>
          <w:b/>
          <w:bCs/>
          <w:sz w:val="30"/>
          <w:szCs w:val="30"/>
          <w:rtl/>
          <w:lang w:bidi="ar-SY"/>
        </w:rPr>
      </w:pPr>
      <w:r w:rsidRPr="0063485F">
        <w:rPr>
          <w:rFonts w:ascii="Traditional Arabic" w:hAnsi="Traditional Arabic" w:cs="Traditional Arabic"/>
          <w:b/>
          <w:bCs/>
          <w:sz w:val="30"/>
          <w:szCs w:val="30"/>
          <w:rtl/>
        </w:rPr>
        <w:lastRenderedPageBreak/>
        <w:t xml:space="preserve">كما يعتبر </w:t>
      </w:r>
      <w:r w:rsidRPr="0063485F">
        <w:rPr>
          <w:rFonts w:ascii="Traditional Arabic" w:hAnsi="Traditional Arabic" w:cs="Traditional Arabic"/>
          <w:b/>
          <w:bCs/>
          <w:sz w:val="30"/>
          <w:szCs w:val="30"/>
          <w:lang w:bidi="ar-SY"/>
        </w:rPr>
        <w:t>MDCT</w:t>
      </w:r>
      <w:r w:rsidRPr="0063485F">
        <w:rPr>
          <w:rFonts w:ascii="Traditional Arabic" w:hAnsi="Traditional Arabic" w:cs="Traditional Arabic"/>
          <w:b/>
          <w:bCs/>
          <w:sz w:val="30"/>
          <w:szCs w:val="30"/>
          <w:rtl/>
        </w:rPr>
        <w:t xml:space="preserve"> أول جهاز ماسح طبقي محوري في العالم يتكيف مع جميع المرضى</w:t>
      </w:r>
      <w:r>
        <w:rPr>
          <w:rFonts w:ascii="Traditional Arabic" w:hAnsi="Traditional Arabic" w:cs="Traditional Arabic"/>
          <w:b/>
          <w:bCs/>
          <w:sz w:val="30"/>
          <w:szCs w:val="30"/>
          <w:rtl/>
        </w:rPr>
        <w:t xml:space="preserve"> من الأطفال إلى</w:t>
      </w:r>
      <w:r w:rsidRPr="0063485F">
        <w:rPr>
          <w:rFonts w:ascii="Traditional Arabic" w:hAnsi="Traditional Arabic" w:cs="Traditional Arabic"/>
          <w:b/>
          <w:bCs/>
          <w:sz w:val="30"/>
          <w:szCs w:val="30"/>
          <w:rtl/>
        </w:rPr>
        <w:t xml:space="preserve"> المرضى البدينيين, وفي جميع الحالات الطبية, ويحول الجهاز أكثر الفحوصات تعقيداً إلى عملية تصوير   مقطعي روتينية وسهلة بفضل قدراته الموسعة في مجال القلب والأعصاب ودراسة الأورام</w:t>
      </w:r>
      <w:r>
        <w:rPr>
          <w:rFonts w:ascii="Traditional Arabic" w:hAnsi="Traditional Arabic" w:cs="Traditional Arabic" w:hint="cs"/>
          <w:b/>
          <w:bCs/>
          <w:sz w:val="30"/>
          <w:szCs w:val="30"/>
          <w:rtl/>
        </w:rPr>
        <w:t>.</w:t>
      </w:r>
    </w:p>
    <w:p w:rsidR="00AC3A0B" w:rsidRPr="00434865" w:rsidRDefault="00AC3A0B" w:rsidP="00215D41">
      <w:pPr>
        <w:jc w:val="center"/>
        <w:rPr>
          <w:b/>
          <w:bCs/>
          <w:noProof/>
          <w:sz w:val="30"/>
          <w:szCs w:val="30"/>
        </w:rPr>
      </w:pPr>
    </w:p>
    <w:p w:rsidR="001C1FC0" w:rsidRPr="001C1FC0" w:rsidRDefault="001C1FC0" w:rsidP="00555327">
      <w:pPr>
        <w:numPr>
          <w:ilvl w:val="0"/>
          <w:numId w:val="53"/>
        </w:numPr>
        <w:rPr>
          <w:rFonts w:ascii="Traditional Arabic" w:hAnsi="Traditional Arabic" w:cs="Traditional Arabic"/>
          <w:b/>
          <w:bCs/>
          <w:sz w:val="30"/>
          <w:szCs w:val="30"/>
          <w:rtl/>
          <w:lang w:bidi="ar-SY"/>
        </w:rPr>
      </w:pPr>
      <w:r w:rsidRPr="001C1FC0">
        <w:rPr>
          <w:rFonts w:ascii="Traditional Arabic" w:hAnsi="Traditional Arabic" w:cs="Traditional Arabic"/>
          <w:b/>
          <w:bCs/>
          <w:sz w:val="30"/>
          <w:szCs w:val="30"/>
          <w:rtl/>
        </w:rPr>
        <w:t xml:space="preserve">كما يستطيع </w:t>
      </w:r>
      <w:r w:rsidRPr="001C1FC0">
        <w:rPr>
          <w:rFonts w:ascii="Traditional Arabic" w:hAnsi="Traditional Arabic" w:cs="Traditional Arabic"/>
          <w:b/>
          <w:bCs/>
          <w:sz w:val="30"/>
          <w:szCs w:val="30"/>
          <w:lang w:bidi="ar-SY"/>
        </w:rPr>
        <w:t>MDCT</w:t>
      </w:r>
      <w:r w:rsidRPr="001C1FC0">
        <w:rPr>
          <w:rFonts w:ascii="Traditional Arabic" w:hAnsi="Traditional Arabic" w:cs="Traditional Arabic"/>
          <w:b/>
          <w:bCs/>
          <w:sz w:val="30"/>
          <w:szCs w:val="30"/>
          <w:rtl/>
        </w:rPr>
        <w:t xml:space="preserve"> مسح مقاطع الجسم بسرعة هائلة ( 128 مقطع في الثانية الواحدة ) بنقاوة عالية, لذلك تظهر الصورة شديدة الوضوح بدون أي تشويش, وتبين أدق تفاصيل </w:t>
      </w:r>
      <w:r>
        <w:rPr>
          <w:rFonts w:ascii="Traditional Arabic" w:hAnsi="Traditional Arabic" w:cs="Traditional Arabic"/>
          <w:b/>
          <w:bCs/>
          <w:sz w:val="30"/>
          <w:szCs w:val="30"/>
          <w:rtl/>
        </w:rPr>
        <w:t>الجسم لتساعد في تخطيط التشخيص</w:t>
      </w:r>
      <w:r w:rsidRPr="001C1FC0">
        <w:rPr>
          <w:rFonts w:ascii="Traditional Arabic" w:hAnsi="Traditional Arabic" w:cs="Traditional Arabic"/>
          <w:b/>
          <w:bCs/>
          <w:sz w:val="30"/>
          <w:szCs w:val="30"/>
          <w:rtl/>
        </w:rPr>
        <w:t xml:space="preserve"> الدقيق والعلاج المناسب.</w:t>
      </w:r>
    </w:p>
    <w:p w:rsidR="001C1FC0" w:rsidRPr="001C1FC0" w:rsidRDefault="001C1FC0" w:rsidP="00555327">
      <w:pPr>
        <w:numPr>
          <w:ilvl w:val="0"/>
          <w:numId w:val="54"/>
        </w:numPr>
        <w:rPr>
          <w:rFonts w:ascii="Traditional Arabic" w:hAnsi="Traditional Arabic" w:cs="Traditional Arabic"/>
          <w:b/>
          <w:bCs/>
          <w:sz w:val="30"/>
          <w:szCs w:val="30"/>
          <w:rtl/>
          <w:lang w:bidi="ar-SY"/>
        </w:rPr>
      </w:pPr>
      <w:r w:rsidRPr="001C1FC0">
        <w:rPr>
          <w:rFonts w:ascii="Traditional Arabic" w:hAnsi="Traditional Arabic" w:cs="Traditional Arabic"/>
          <w:b/>
          <w:bCs/>
          <w:sz w:val="30"/>
          <w:szCs w:val="30"/>
          <w:rtl/>
        </w:rPr>
        <w:t>بالإضافة لذلك فإن خطوات وتقنية التكيف تعطي إمكانية دراسة الأوعية الدموية بمتوسط جرعة فعال</w:t>
      </w:r>
      <w:r>
        <w:rPr>
          <w:rFonts w:ascii="Traditional Arabic" w:hAnsi="Traditional Arabic" w:cs="Traditional Arabic"/>
          <w:b/>
          <w:bCs/>
          <w:sz w:val="30"/>
          <w:szCs w:val="30"/>
          <w:rtl/>
        </w:rPr>
        <w:t>ة</w:t>
      </w:r>
      <w:r>
        <w:rPr>
          <w:rFonts w:ascii="Traditional Arabic" w:hAnsi="Traditional Arabic" w:cs="Traditional Arabic" w:hint="cs"/>
          <w:b/>
          <w:bCs/>
          <w:sz w:val="30"/>
          <w:szCs w:val="30"/>
          <w:rtl/>
        </w:rPr>
        <w:t xml:space="preserve"> </w:t>
      </w:r>
      <w:r w:rsidRPr="001C1FC0">
        <w:rPr>
          <w:rFonts w:ascii="Traditional Arabic" w:hAnsi="Traditional Arabic" w:cs="Traditional Arabic"/>
          <w:b/>
          <w:bCs/>
          <w:sz w:val="30"/>
          <w:szCs w:val="30"/>
          <w:rtl/>
        </w:rPr>
        <w:t xml:space="preserve">صغيرة من ( 1- 3 </w:t>
      </w:r>
      <w:proofErr w:type="spellStart"/>
      <w:r w:rsidRPr="001C1FC0">
        <w:rPr>
          <w:rFonts w:ascii="Traditional Arabic" w:hAnsi="Traditional Arabic" w:cs="Traditional Arabic"/>
          <w:b/>
          <w:bCs/>
          <w:sz w:val="30"/>
          <w:szCs w:val="30"/>
          <w:lang w:bidi="ar-SY"/>
        </w:rPr>
        <w:t>msv</w:t>
      </w:r>
      <w:proofErr w:type="spellEnd"/>
      <w:r w:rsidRPr="001C1FC0">
        <w:rPr>
          <w:rFonts w:ascii="Traditional Arabic" w:hAnsi="Traditional Arabic" w:cs="Traditional Arabic"/>
          <w:b/>
          <w:bCs/>
          <w:sz w:val="30"/>
          <w:szCs w:val="30"/>
          <w:rtl/>
        </w:rPr>
        <w:t xml:space="preserve"> ) فيما يتراوح متوسط الجرعة الفعالة للأجهزة الأخرى من ( 8 – 40 </w:t>
      </w:r>
      <w:proofErr w:type="spellStart"/>
      <w:r w:rsidRPr="001C1FC0">
        <w:rPr>
          <w:rFonts w:ascii="Traditional Arabic" w:hAnsi="Traditional Arabic" w:cs="Traditional Arabic"/>
          <w:b/>
          <w:bCs/>
          <w:sz w:val="30"/>
          <w:szCs w:val="30"/>
          <w:lang w:bidi="ar-SY"/>
        </w:rPr>
        <w:t>msv</w:t>
      </w:r>
      <w:proofErr w:type="spellEnd"/>
      <w:r>
        <w:rPr>
          <w:rFonts w:ascii="Traditional Arabic" w:hAnsi="Traditional Arabic" w:cs="Traditional Arabic"/>
          <w:b/>
          <w:bCs/>
          <w:sz w:val="30"/>
          <w:szCs w:val="30"/>
          <w:rtl/>
        </w:rPr>
        <w:t xml:space="preserve"> ) مما يؤدي للسماح</w:t>
      </w:r>
      <w:r w:rsidRPr="001C1FC0">
        <w:rPr>
          <w:rFonts w:ascii="Traditional Arabic" w:hAnsi="Traditional Arabic" w:cs="Traditional Arabic"/>
          <w:b/>
          <w:bCs/>
          <w:sz w:val="30"/>
          <w:szCs w:val="30"/>
          <w:rtl/>
        </w:rPr>
        <w:t xml:space="preserve"> بتصوير مساحة أكبر والقدرة لتصوير العضو وعمله بمسحة واحدة ( بالمقارنة يتراوح الإشعاع السيني الذي يتعرض له المرء كل سنة من المصادر الطبيعية بين 2 – 5 </w:t>
      </w:r>
      <w:proofErr w:type="spellStart"/>
      <w:r w:rsidRPr="001C1FC0">
        <w:rPr>
          <w:rFonts w:ascii="Traditional Arabic" w:hAnsi="Traditional Arabic" w:cs="Traditional Arabic"/>
          <w:b/>
          <w:bCs/>
          <w:sz w:val="30"/>
          <w:szCs w:val="30"/>
          <w:lang w:bidi="ar-SY"/>
        </w:rPr>
        <w:t>msv</w:t>
      </w:r>
      <w:proofErr w:type="spellEnd"/>
      <w:r w:rsidRPr="001C1FC0">
        <w:rPr>
          <w:rFonts w:ascii="Traditional Arabic" w:hAnsi="Traditional Arabic" w:cs="Traditional Arabic"/>
          <w:b/>
          <w:bCs/>
          <w:sz w:val="30"/>
          <w:szCs w:val="30"/>
          <w:rtl/>
        </w:rPr>
        <w:t xml:space="preserve"> ).</w:t>
      </w:r>
    </w:p>
    <w:p w:rsidR="001C1FC0" w:rsidRPr="001C1FC0" w:rsidRDefault="001C1FC0" w:rsidP="00555327">
      <w:pPr>
        <w:numPr>
          <w:ilvl w:val="0"/>
          <w:numId w:val="55"/>
        </w:numPr>
        <w:rPr>
          <w:rFonts w:ascii="Traditional Arabic" w:hAnsi="Traditional Arabic" w:cs="Traditional Arabic"/>
          <w:b/>
          <w:bCs/>
          <w:sz w:val="30"/>
          <w:szCs w:val="30"/>
          <w:rtl/>
          <w:lang w:bidi="ar-SY"/>
        </w:rPr>
      </w:pPr>
      <w:r w:rsidRPr="001C1FC0">
        <w:rPr>
          <w:rFonts w:ascii="Traditional Arabic" w:hAnsi="Traditional Arabic" w:cs="Traditional Arabic"/>
          <w:b/>
          <w:bCs/>
          <w:sz w:val="30"/>
          <w:szCs w:val="30"/>
          <w:rtl/>
        </w:rPr>
        <w:t>كما تمكن خاصية ( الأبعاد الثلاثية ) من قدرة الأطباء على عرض الصور الملونة والنظر إليها من جميع الزوايا وليس من زاوية واحدة فقط, مما يجعل الجراحة أسرع وأدق.</w:t>
      </w:r>
    </w:p>
    <w:p w:rsidR="001C1FC0" w:rsidRPr="001C1FC0" w:rsidRDefault="001C1FC0" w:rsidP="00C0120D">
      <w:pPr>
        <w:numPr>
          <w:ilvl w:val="0"/>
          <w:numId w:val="56"/>
        </w:numPr>
        <w:rPr>
          <w:rFonts w:ascii="Traditional Arabic" w:hAnsi="Traditional Arabic" w:cs="Traditional Arabic"/>
          <w:b/>
          <w:bCs/>
          <w:sz w:val="30"/>
          <w:szCs w:val="30"/>
          <w:rtl/>
          <w:lang w:bidi="ar-SY"/>
        </w:rPr>
      </w:pPr>
      <w:r w:rsidRPr="001C1FC0">
        <w:rPr>
          <w:rFonts w:ascii="Traditional Arabic" w:hAnsi="Traditional Arabic" w:cs="Traditional Arabic"/>
          <w:b/>
          <w:bCs/>
          <w:sz w:val="30"/>
          <w:szCs w:val="30"/>
          <w:rtl/>
        </w:rPr>
        <w:t>كما ان جهاز الطبقي المحوري المحوري متعدد الشرائح يعد متطوراً بجهاز الحا</w:t>
      </w:r>
      <w:r>
        <w:rPr>
          <w:rFonts w:ascii="Traditional Arabic" w:hAnsi="Traditional Arabic" w:cs="Traditional Arabic"/>
          <w:b/>
          <w:bCs/>
          <w:sz w:val="30"/>
          <w:szCs w:val="30"/>
          <w:rtl/>
        </w:rPr>
        <w:t xml:space="preserve">سوب المربوط به, إذ يحلل </w:t>
      </w:r>
      <w:r w:rsidRPr="001C1FC0">
        <w:rPr>
          <w:rFonts w:ascii="Traditional Arabic" w:hAnsi="Traditional Arabic" w:cs="Traditional Arabic"/>
          <w:b/>
          <w:bCs/>
          <w:sz w:val="30"/>
          <w:szCs w:val="30"/>
          <w:rtl/>
        </w:rPr>
        <w:t xml:space="preserve"> 800 صورة خلال دقيقة ونصف بينما تحتاج الأجهزة العادية لـ 4 دقائق لت</w:t>
      </w:r>
      <w:r>
        <w:rPr>
          <w:rFonts w:ascii="Traditional Arabic" w:hAnsi="Traditional Arabic" w:cs="Traditional Arabic"/>
          <w:b/>
          <w:bCs/>
          <w:sz w:val="30"/>
          <w:szCs w:val="30"/>
          <w:rtl/>
        </w:rPr>
        <w:t>حليل الصورة, كما يمكنه الاحتفاظ</w:t>
      </w:r>
      <w:r w:rsidRPr="001C1FC0">
        <w:rPr>
          <w:rFonts w:ascii="Traditional Arabic" w:hAnsi="Traditional Arabic" w:cs="Traditional Arabic"/>
          <w:b/>
          <w:bCs/>
          <w:sz w:val="30"/>
          <w:szCs w:val="30"/>
          <w:rtl/>
        </w:rPr>
        <w:t xml:space="preserve"> </w:t>
      </w:r>
      <w:r w:rsidR="00C0120D">
        <w:rPr>
          <w:rFonts w:ascii="Traditional Arabic" w:hAnsi="Traditional Arabic" w:cs="Traditional Arabic" w:hint="cs"/>
          <w:b/>
          <w:bCs/>
          <w:sz w:val="30"/>
          <w:szCs w:val="30"/>
          <w:rtl/>
        </w:rPr>
        <w:t>ب</w:t>
      </w:r>
      <w:r w:rsidR="00C0120D">
        <w:rPr>
          <w:rFonts w:ascii="Traditional Arabic" w:hAnsi="Traditional Arabic" w:cs="Traditional Arabic"/>
          <w:b/>
          <w:bCs/>
          <w:sz w:val="30"/>
          <w:szCs w:val="30"/>
          <w:rtl/>
        </w:rPr>
        <w:t>كميات كبيرة</w:t>
      </w:r>
      <w:r w:rsidR="00C0120D">
        <w:rPr>
          <w:rFonts w:ascii="Traditional Arabic" w:hAnsi="Traditional Arabic" w:cs="Traditional Arabic" w:hint="cs"/>
          <w:b/>
          <w:bCs/>
          <w:sz w:val="30"/>
          <w:szCs w:val="30"/>
          <w:rtl/>
        </w:rPr>
        <w:t xml:space="preserve"> من الصور.</w:t>
      </w:r>
    </w:p>
    <w:p w:rsidR="00AC3A0B" w:rsidRPr="0063485F" w:rsidRDefault="00AC3A0B" w:rsidP="00215D41">
      <w:pPr>
        <w:jc w:val="center"/>
        <w:rPr>
          <w:noProof/>
        </w:rPr>
      </w:pPr>
    </w:p>
    <w:p w:rsidR="00AC3A0B" w:rsidRDefault="00AC3A0B" w:rsidP="00231A64">
      <w:pPr>
        <w:rPr>
          <w:noProof/>
        </w:rPr>
      </w:pPr>
    </w:p>
    <w:p w:rsidR="00215D41" w:rsidRDefault="00215D41" w:rsidP="00215D41">
      <w:pPr>
        <w:jc w:val="center"/>
        <w:rPr>
          <w:lang w:bidi="ar-SY"/>
        </w:rPr>
      </w:pPr>
    </w:p>
    <w:p w:rsidR="00AC3A0B" w:rsidRDefault="00AC3A0B"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555327">
      <w:pP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0C516D" w:rsidRDefault="000C516D" w:rsidP="00215D41">
      <w:pPr>
        <w:jc w:val="center"/>
        <w:rPr>
          <w:rtl/>
          <w:lang w:bidi="ar-SY"/>
        </w:rPr>
      </w:pPr>
    </w:p>
    <w:p w:rsidR="00E472FD" w:rsidRPr="00E472FD" w:rsidRDefault="00BD115E" w:rsidP="00E472FD">
      <w:pPr>
        <w:rPr>
          <w:rFonts w:ascii="Traditional Arabic" w:hAnsi="Traditional Arabic" w:cs="Traditional Arabic"/>
          <w:b/>
          <w:bCs/>
          <w:sz w:val="44"/>
          <w:szCs w:val="44"/>
          <w:lang w:bidi="ar-SY"/>
        </w:rPr>
      </w:pPr>
      <w:r>
        <w:rPr>
          <w:rFonts w:ascii="Traditional Arabic" w:hAnsi="Traditional Arabic" w:cs="Traditional Arabic" w:hint="cs"/>
          <w:b/>
          <w:bCs/>
          <w:sz w:val="44"/>
          <w:szCs w:val="44"/>
          <w:rtl/>
          <w:lang w:bidi="ar-BH"/>
        </w:rPr>
        <w:lastRenderedPageBreak/>
        <w:t>يتميز</w:t>
      </w:r>
      <w:r w:rsidR="00E472FD" w:rsidRPr="00E472FD">
        <w:rPr>
          <w:rFonts w:ascii="Traditional Arabic" w:hAnsi="Traditional Arabic" w:cs="Traditional Arabic"/>
          <w:b/>
          <w:bCs/>
          <w:sz w:val="44"/>
          <w:szCs w:val="44"/>
          <w:rtl/>
        </w:rPr>
        <w:t xml:space="preserve">جهاز </w:t>
      </w:r>
      <w:r w:rsidR="00E472FD" w:rsidRPr="00E472FD">
        <w:rPr>
          <w:rFonts w:ascii="Traditional Arabic" w:hAnsi="Traditional Arabic" w:cs="Traditional Arabic"/>
          <w:b/>
          <w:bCs/>
          <w:sz w:val="44"/>
          <w:szCs w:val="44"/>
          <w:rtl/>
          <w:lang w:bidi="ar-LB"/>
        </w:rPr>
        <w:t>الطبقي المحوري متعدد الشرائح (64) شريحة:</w:t>
      </w:r>
    </w:p>
    <w:p w:rsidR="00E472FD" w:rsidRPr="00E472FD" w:rsidRDefault="00C0120D" w:rsidP="00555327">
      <w:pPr>
        <w:numPr>
          <w:ilvl w:val="0"/>
          <w:numId w:val="57"/>
        </w:numPr>
        <w:rPr>
          <w:rFonts w:ascii="Traditional Arabic" w:hAnsi="Traditional Arabic" w:cs="Traditional Arabic"/>
          <w:b/>
          <w:bCs/>
          <w:sz w:val="30"/>
          <w:szCs w:val="30"/>
          <w:rtl/>
          <w:lang w:bidi="ar-SY"/>
        </w:rPr>
      </w:pPr>
      <w:r>
        <w:rPr>
          <w:rFonts w:ascii="Traditional Arabic" w:hAnsi="Traditional Arabic" w:cs="Traditional Arabic" w:hint="cs"/>
          <w:b/>
          <w:bCs/>
          <w:sz w:val="30"/>
          <w:szCs w:val="30"/>
          <w:rtl/>
          <w:lang w:bidi="ar-LB"/>
        </w:rPr>
        <w:t xml:space="preserve">عالي </w:t>
      </w:r>
      <w:r w:rsidR="00BD115E">
        <w:rPr>
          <w:rFonts w:ascii="Traditional Arabic" w:hAnsi="Traditional Arabic" w:cs="Traditional Arabic" w:hint="cs"/>
          <w:b/>
          <w:bCs/>
          <w:sz w:val="30"/>
          <w:szCs w:val="30"/>
          <w:rtl/>
          <w:lang w:bidi="ar-LB"/>
        </w:rPr>
        <w:t>السرعة</w:t>
      </w:r>
      <w:r w:rsidR="00E472FD" w:rsidRPr="00E472FD">
        <w:rPr>
          <w:rFonts w:ascii="Traditional Arabic" w:hAnsi="Traditional Arabic" w:cs="Traditional Arabic"/>
          <w:b/>
          <w:bCs/>
          <w:sz w:val="30"/>
          <w:szCs w:val="30"/>
          <w:rtl/>
          <w:lang w:bidi="ar-LB"/>
        </w:rPr>
        <w:t>.</w:t>
      </w:r>
    </w:p>
    <w:p w:rsidR="00E472FD" w:rsidRPr="00E472FD" w:rsidRDefault="00C0120D" w:rsidP="00555327">
      <w:pPr>
        <w:numPr>
          <w:ilvl w:val="0"/>
          <w:numId w:val="57"/>
        </w:numPr>
        <w:rPr>
          <w:rFonts w:ascii="Traditional Arabic" w:hAnsi="Traditional Arabic" w:cs="Traditional Arabic"/>
          <w:b/>
          <w:bCs/>
          <w:sz w:val="30"/>
          <w:szCs w:val="30"/>
          <w:rtl/>
          <w:lang w:bidi="ar-SY"/>
        </w:rPr>
      </w:pPr>
      <w:r>
        <w:rPr>
          <w:rFonts w:ascii="Traditional Arabic" w:hAnsi="Traditional Arabic" w:cs="Traditional Arabic" w:hint="cs"/>
          <w:b/>
          <w:bCs/>
          <w:sz w:val="30"/>
          <w:szCs w:val="30"/>
          <w:rtl/>
          <w:lang w:bidi="ar-LB"/>
        </w:rPr>
        <w:t xml:space="preserve">عالي </w:t>
      </w:r>
      <w:r w:rsidR="00BD115E">
        <w:rPr>
          <w:rFonts w:ascii="Traditional Arabic" w:hAnsi="Traditional Arabic" w:cs="Traditional Arabic" w:hint="cs"/>
          <w:b/>
          <w:bCs/>
          <w:sz w:val="30"/>
          <w:szCs w:val="30"/>
          <w:rtl/>
          <w:lang w:bidi="ar-LB"/>
        </w:rPr>
        <w:t>ال</w:t>
      </w:r>
      <w:r w:rsidR="00E472FD" w:rsidRPr="00E472FD">
        <w:rPr>
          <w:rFonts w:ascii="Traditional Arabic" w:hAnsi="Traditional Arabic" w:cs="Traditional Arabic"/>
          <w:b/>
          <w:bCs/>
          <w:sz w:val="30"/>
          <w:szCs w:val="30"/>
          <w:rtl/>
          <w:lang w:bidi="ar-LB"/>
        </w:rPr>
        <w:t>وضوحية.</w:t>
      </w:r>
    </w:p>
    <w:p w:rsidR="00E472FD" w:rsidRPr="00E472FD" w:rsidRDefault="00E472FD" w:rsidP="00555327">
      <w:pPr>
        <w:numPr>
          <w:ilvl w:val="0"/>
          <w:numId w:val="57"/>
        </w:numPr>
        <w:rPr>
          <w:rFonts w:ascii="Traditional Arabic" w:hAnsi="Traditional Arabic" w:cs="Traditional Arabic"/>
          <w:b/>
          <w:bCs/>
          <w:sz w:val="30"/>
          <w:szCs w:val="30"/>
          <w:rtl/>
          <w:lang w:bidi="ar-SY"/>
        </w:rPr>
      </w:pPr>
      <w:r w:rsidRPr="00E472FD">
        <w:rPr>
          <w:rFonts w:ascii="Traditional Arabic" w:hAnsi="Traditional Arabic" w:cs="Traditional Arabic"/>
          <w:b/>
          <w:bCs/>
          <w:sz w:val="30"/>
          <w:szCs w:val="30"/>
          <w:rtl/>
          <w:lang w:bidi="ar-LB"/>
        </w:rPr>
        <w:t>مسح واسع بمقاطع رقيقة وبأقل جرعة شعاعية.</w:t>
      </w:r>
    </w:p>
    <w:p w:rsidR="00E472FD" w:rsidRDefault="00E472FD" w:rsidP="00555327">
      <w:pPr>
        <w:numPr>
          <w:ilvl w:val="0"/>
          <w:numId w:val="57"/>
        </w:numPr>
        <w:rPr>
          <w:rFonts w:ascii="Traditional Arabic" w:hAnsi="Traditional Arabic" w:cs="Traditional Arabic"/>
          <w:b/>
          <w:bCs/>
          <w:i/>
          <w:iCs/>
          <w:sz w:val="30"/>
          <w:szCs w:val="30"/>
          <w:lang w:bidi="ar-SY"/>
        </w:rPr>
      </w:pPr>
      <w:r w:rsidRPr="00E472FD">
        <w:rPr>
          <w:rFonts w:ascii="Traditional Arabic" w:hAnsi="Traditional Arabic" w:cs="Traditional Arabic"/>
          <w:b/>
          <w:bCs/>
          <w:sz w:val="30"/>
          <w:szCs w:val="30"/>
          <w:rtl/>
          <w:lang w:bidi="ar-LB"/>
        </w:rPr>
        <w:t>يقوم الجهاز بإعطاء تفاصيل تشخيصية كبيرة مع سرعة تصوير عالية وبأقل جرعة شعاعية ممكنة</w:t>
      </w:r>
      <w:r w:rsidRPr="00E472FD">
        <w:rPr>
          <w:rFonts w:ascii="Traditional Arabic" w:hAnsi="Traditional Arabic" w:cs="Traditional Arabic"/>
          <w:b/>
          <w:bCs/>
          <w:i/>
          <w:iCs/>
          <w:sz w:val="30"/>
          <w:szCs w:val="30"/>
          <w:rtl/>
        </w:rPr>
        <w:t>.</w:t>
      </w:r>
    </w:p>
    <w:p w:rsidR="00E472FD" w:rsidRPr="001845FE" w:rsidRDefault="00E472FD" w:rsidP="001845FE">
      <w:pPr>
        <w:rPr>
          <w:rFonts w:ascii="Traditional Arabic" w:hAnsi="Traditional Arabic" w:cs="Traditional Arabic"/>
          <w:b/>
          <w:bCs/>
          <w:i/>
          <w:iCs/>
          <w:sz w:val="30"/>
          <w:szCs w:val="30"/>
          <w:rtl/>
          <w:lang w:bidi="ar-SY"/>
        </w:rPr>
      </w:pPr>
    </w:p>
    <w:p w:rsidR="005140B7" w:rsidRPr="005140B7" w:rsidRDefault="005140B7" w:rsidP="005140B7">
      <w:pPr>
        <w:ind w:left="360"/>
        <w:rPr>
          <w:rFonts w:ascii="Traditional Arabic" w:hAnsi="Traditional Arabic" w:cs="Traditional Arabic"/>
          <w:sz w:val="44"/>
          <w:szCs w:val="44"/>
          <w:rtl/>
          <w:lang w:bidi="ar-LB"/>
        </w:rPr>
      </w:pPr>
      <w:r w:rsidRPr="005140B7">
        <w:rPr>
          <w:rFonts w:ascii="Traditional Arabic" w:hAnsi="Traditional Arabic" w:cs="Traditional Arabic"/>
          <w:b/>
          <w:bCs/>
          <w:sz w:val="44"/>
          <w:szCs w:val="44"/>
          <w:rtl/>
          <w:lang w:bidi="ar-LB"/>
        </w:rPr>
        <w:t xml:space="preserve">الفوائد السريرية: </w:t>
      </w:r>
    </w:p>
    <w:p w:rsidR="005140B7" w:rsidRPr="005140B7" w:rsidRDefault="005140B7" w:rsidP="00555327">
      <w:pPr>
        <w:numPr>
          <w:ilvl w:val="0"/>
          <w:numId w:val="58"/>
        </w:numPr>
        <w:rPr>
          <w:rFonts w:ascii="Traditional Arabic" w:hAnsi="Traditional Arabic" w:cs="Traditional Arabic"/>
          <w:b/>
          <w:bCs/>
          <w:sz w:val="30"/>
          <w:szCs w:val="30"/>
          <w:rtl/>
          <w:lang w:bidi="ar-SY"/>
        </w:rPr>
      </w:pPr>
      <w:r w:rsidRPr="005140B7">
        <w:rPr>
          <w:rFonts w:ascii="Traditional Arabic" w:hAnsi="Traditional Arabic" w:cs="Traditional Arabic"/>
          <w:b/>
          <w:bCs/>
          <w:sz w:val="30"/>
          <w:szCs w:val="30"/>
          <w:rtl/>
          <w:lang w:bidi="ar-LB"/>
        </w:rPr>
        <w:t>إجراء تصوير للقلب والأوعية الإكليلية بوضوحية عالية وزمن قصير مع إظهار القلب بالمقاطع المتعددة وبإعادة التركيب ثلاثية الأبعاد لإظهاره بصورة واضحة وإجراء القياسات اللازمة دون اللجوء للقثطرة</w:t>
      </w:r>
    </w:p>
    <w:p w:rsidR="001845FE" w:rsidRDefault="005140B7" w:rsidP="00555327">
      <w:pPr>
        <w:numPr>
          <w:ilvl w:val="0"/>
          <w:numId w:val="58"/>
        </w:numPr>
        <w:rPr>
          <w:rFonts w:ascii="Traditional Arabic" w:hAnsi="Traditional Arabic" w:cs="Traditional Arabic"/>
          <w:b/>
          <w:bCs/>
          <w:sz w:val="30"/>
          <w:szCs w:val="30"/>
          <w:lang w:bidi="ar-LB"/>
        </w:rPr>
      </w:pPr>
      <w:r w:rsidRPr="005140B7">
        <w:rPr>
          <w:rFonts w:ascii="Traditional Arabic" w:hAnsi="Traditional Arabic" w:cs="Traditional Arabic"/>
          <w:b/>
          <w:bCs/>
          <w:sz w:val="30"/>
          <w:szCs w:val="30"/>
          <w:rtl/>
          <w:lang w:bidi="ar-LB"/>
        </w:rPr>
        <w:t>تصوير الشرايين وإعطاء صورة واضحة وجميلة حتى للأوعية الصغيرة جدا بسبب التقنية العالية المستخدمة في الجهاز والقدرة على إجراء المقاطع التالية</w:t>
      </w:r>
      <w:r w:rsidRPr="005140B7">
        <w:rPr>
          <w:rFonts w:ascii="Traditional Arabic" w:hAnsi="Traditional Arabic" w:cs="Traditional Arabic"/>
          <w:b/>
          <w:bCs/>
          <w:sz w:val="30"/>
          <w:szCs w:val="30"/>
          <w:rtl/>
        </w:rPr>
        <w:t>:</w:t>
      </w:r>
      <w:r w:rsidR="001845FE">
        <w:rPr>
          <w:rFonts w:ascii="Traditional Arabic" w:hAnsi="Traditional Arabic" w:cs="Traditional Arabic" w:hint="cs"/>
          <w:b/>
          <w:bCs/>
          <w:sz w:val="30"/>
          <w:szCs w:val="30"/>
          <w:rtl/>
          <w:lang w:bidi="ar-LB"/>
        </w:rPr>
        <w:t xml:space="preserve"> </w:t>
      </w:r>
    </w:p>
    <w:p w:rsidR="005140B7" w:rsidRPr="001845FE" w:rsidRDefault="001845FE" w:rsidP="001845FE">
      <w:pPr>
        <w:ind w:left="720"/>
        <w:rPr>
          <w:rFonts w:ascii="Traditional Arabic" w:hAnsi="Traditional Arabic" w:cs="Traditional Arabic"/>
          <w:b/>
          <w:bCs/>
          <w:sz w:val="30"/>
          <w:szCs w:val="30"/>
          <w:lang w:bidi="ar-LB"/>
        </w:rPr>
      </w:pPr>
      <w:r>
        <w:rPr>
          <w:rFonts w:ascii="Traditional Arabic" w:hAnsi="Traditional Arabic" w:cs="Traditional Arabic" w:hint="cs"/>
          <w:b/>
          <w:bCs/>
          <w:sz w:val="30"/>
          <w:szCs w:val="30"/>
          <w:rtl/>
          <w:lang w:bidi="ar-LB"/>
        </w:rPr>
        <w:t xml:space="preserve"> </w:t>
      </w:r>
      <w:r w:rsidR="005140B7" w:rsidRPr="001845FE">
        <w:rPr>
          <w:rFonts w:ascii="Traditional Arabic" w:hAnsi="Traditional Arabic" w:cs="Traditional Arabic"/>
          <w:b/>
          <w:bCs/>
          <w:sz w:val="30"/>
          <w:szCs w:val="30"/>
          <w:rtl/>
          <w:lang w:bidi="ar-LB"/>
        </w:rPr>
        <w:t>السهمي، الإكليلي، ثنائي الميلان، المقاطع المنحنية</w:t>
      </w:r>
    </w:p>
    <w:p w:rsidR="005140B7" w:rsidRPr="005140B7" w:rsidRDefault="005140B7" w:rsidP="00555327">
      <w:pPr>
        <w:numPr>
          <w:ilvl w:val="0"/>
          <w:numId w:val="59"/>
        </w:numPr>
        <w:rPr>
          <w:rFonts w:ascii="Traditional Arabic" w:hAnsi="Traditional Arabic" w:cs="Traditional Arabic"/>
          <w:b/>
          <w:bCs/>
          <w:sz w:val="30"/>
          <w:szCs w:val="30"/>
          <w:rtl/>
          <w:lang w:bidi="ar-SY"/>
        </w:rPr>
      </w:pPr>
      <w:r w:rsidRPr="005140B7">
        <w:rPr>
          <w:rFonts w:ascii="Traditional Arabic" w:hAnsi="Traditional Arabic" w:cs="Traditional Arabic"/>
          <w:b/>
          <w:bCs/>
          <w:sz w:val="30"/>
          <w:szCs w:val="30"/>
          <w:rtl/>
          <w:lang w:bidi="ar-LB"/>
        </w:rPr>
        <w:t>إظهار ثلاثي الأبعاد للسطوح مع تدرج الكثافات المختلفة الأنسجة الرخوة والعظام ، تصوير الأوعية الظليلة</w:t>
      </w:r>
    </w:p>
    <w:p w:rsidR="005140B7" w:rsidRPr="005140B7" w:rsidRDefault="005140B7" w:rsidP="00555327">
      <w:pPr>
        <w:numPr>
          <w:ilvl w:val="0"/>
          <w:numId w:val="59"/>
        </w:numPr>
        <w:rPr>
          <w:rFonts w:ascii="Traditional Arabic" w:hAnsi="Traditional Arabic" w:cs="Traditional Arabic"/>
          <w:b/>
          <w:bCs/>
          <w:sz w:val="30"/>
          <w:szCs w:val="30"/>
          <w:rtl/>
          <w:lang w:bidi="ar-SY"/>
        </w:rPr>
      </w:pPr>
      <w:r w:rsidRPr="005140B7">
        <w:rPr>
          <w:rFonts w:ascii="Traditional Arabic" w:hAnsi="Traditional Arabic" w:cs="Traditional Arabic"/>
          <w:b/>
          <w:bCs/>
          <w:sz w:val="30"/>
          <w:szCs w:val="30"/>
          <w:rtl/>
          <w:lang w:bidi="ar-LB"/>
        </w:rPr>
        <w:t>قدرة عالية تمكن الطبيب من إجراء قراءة حجمية بهدف التشخيص الأدق</w:t>
      </w:r>
    </w:p>
    <w:p w:rsidR="005140B7" w:rsidRPr="005140B7" w:rsidRDefault="005140B7" w:rsidP="00555327">
      <w:pPr>
        <w:numPr>
          <w:ilvl w:val="0"/>
          <w:numId w:val="59"/>
        </w:numPr>
        <w:rPr>
          <w:rFonts w:ascii="Traditional Arabic" w:hAnsi="Traditional Arabic" w:cs="Traditional Arabic"/>
          <w:b/>
          <w:bCs/>
          <w:sz w:val="30"/>
          <w:szCs w:val="30"/>
          <w:rtl/>
          <w:lang w:bidi="ar-SY"/>
        </w:rPr>
      </w:pPr>
      <w:r w:rsidRPr="005140B7">
        <w:rPr>
          <w:rFonts w:ascii="Traditional Arabic" w:hAnsi="Traditional Arabic" w:cs="Traditional Arabic"/>
          <w:b/>
          <w:bCs/>
          <w:sz w:val="30"/>
          <w:szCs w:val="30"/>
          <w:rtl/>
          <w:lang w:bidi="ar-LB"/>
        </w:rPr>
        <w:t>وجود برامج خاصة لإظهار الأعضاء المجوفة من الداخل كالأمعاء والطرق الهوائية والأوعية الدموية</w:t>
      </w:r>
    </w:p>
    <w:p w:rsidR="005140B7" w:rsidRPr="005140B7" w:rsidRDefault="005140B7" w:rsidP="00555327">
      <w:pPr>
        <w:numPr>
          <w:ilvl w:val="0"/>
          <w:numId w:val="59"/>
        </w:numPr>
        <w:rPr>
          <w:rFonts w:ascii="Traditional Arabic" w:hAnsi="Traditional Arabic" w:cs="Traditional Arabic"/>
          <w:b/>
          <w:bCs/>
          <w:sz w:val="30"/>
          <w:szCs w:val="30"/>
          <w:rtl/>
          <w:lang w:bidi="ar-SY"/>
        </w:rPr>
      </w:pPr>
      <w:r w:rsidRPr="005140B7">
        <w:rPr>
          <w:rFonts w:ascii="Traditional Arabic" w:hAnsi="Traditional Arabic" w:cs="Traditional Arabic"/>
          <w:b/>
          <w:bCs/>
          <w:sz w:val="30"/>
          <w:szCs w:val="30"/>
          <w:rtl/>
          <w:lang w:bidi="ar-LB"/>
        </w:rPr>
        <w:t>القدرة على اجراء مقاطع بانورامية ومقاطع معترضة للفكين العلوي والسفلي مع إجراء كل القياسات الضرورية لعمليات زرع الاسنان</w:t>
      </w:r>
    </w:p>
    <w:p w:rsidR="005140B7" w:rsidRPr="005140B7" w:rsidRDefault="005140B7" w:rsidP="00555327">
      <w:pPr>
        <w:numPr>
          <w:ilvl w:val="0"/>
          <w:numId w:val="59"/>
        </w:numPr>
        <w:rPr>
          <w:rFonts w:ascii="Traditional Arabic" w:hAnsi="Traditional Arabic" w:cs="Traditional Arabic"/>
          <w:b/>
          <w:bCs/>
          <w:sz w:val="30"/>
          <w:szCs w:val="30"/>
          <w:rtl/>
          <w:lang w:bidi="ar-SY"/>
        </w:rPr>
      </w:pPr>
      <w:r w:rsidRPr="005140B7">
        <w:rPr>
          <w:rFonts w:ascii="Traditional Arabic" w:hAnsi="Traditional Arabic" w:cs="Traditional Arabic"/>
          <w:b/>
          <w:bCs/>
          <w:sz w:val="30"/>
          <w:szCs w:val="30"/>
          <w:rtl/>
          <w:lang w:bidi="ar-LB"/>
        </w:rPr>
        <w:t>القدرة على قياس كثافة العظم في العمود القطني للتشخيص المبكر لمرض تخلخل العظام</w:t>
      </w:r>
      <w:r w:rsidR="001845FE">
        <w:rPr>
          <w:rFonts w:ascii="Traditional Arabic" w:hAnsi="Traditional Arabic" w:cs="Traditional Arabic" w:hint="cs"/>
          <w:b/>
          <w:bCs/>
          <w:sz w:val="30"/>
          <w:szCs w:val="30"/>
          <w:rtl/>
          <w:lang w:bidi="ar-LB"/>
        </w:rPr>
        <w:t>.</w:t>
      </w:r>
    </w:p>
    <w:p w:rsidR="005140B7" w:rsidRPr="005140B7" w:rsidRDefault="005140B7" w:rsidP="00555327">
      <w:pPr>
        <w:numPr>
          <w:ilvl w:val="0"/>
          <w:numId w:val="59"/>
        </w:numPr>
        <w:rPr>
          <w:rFonts w:ascii="Traditional Arabic" w:hAnsi="Traditional Arabic" w:cs="Traditional Arabic"/>
          <w:b/>
          <w:bCs/>
          <w:sz w:val="30"/>
          <w:szCs w:val="30"/>
          <w:rtl/>
          <w:lang w:bidi="ar-SY"/>
        </w:rPr>
      </w:pPr>
      <w:r w:rsidRPr="005140B7">
        <w:rPr>
          <w:rFonts w:ascii="Traditional Arabic" w:hAnsi="Traditional Arabic" w:cs="Traditional Arabic"/>
          <w:b/>
          <w:bCs/>
          <w:sz w:val="30"/>
          <w:szCs w:val="30"/>
          <w:rtl/>
          <w:lang w:bidi="ar-LB"/>
        </w:rPr>
        <w:t>أحدث التقنيات لتصوير الدماغ مع إمكانية التشخيص المبكر للإحتشاء الدماغي الحاد وإصابات الدماغ الورمية</w:t>
      </w:r>
    </w:p>
    <w:p w:rsidR="005140B7" w:rsidRPr="005140B7" w:rsidRDefault="005140B7" w:rsidP="00555327">
      <w:pPr>
        <w:numPr>
          <w:ilvl w:val="0"/>
          <w:numId w:val="59"/>
        </w:numPr>
        <w:rPr>
          <w:rFonts w:ascii="Traditional Arabic" w:hAnsi="Traditional Arabic" w:cs="Traditional Arabic"/>
          <w:b/>
          <w:bCs/>
          <w:sz w:val="30"/>
          <w:szCs w:val="30"/>
          <w:rtl/>
          <w:lang w:bidi="ar-SY"/>
        </w:rPr>
      </w:pPr>
      <w:r w:rsidRPr="005140B7">
        <w:rPr>
          <w:rFonts w:ascii="Traditional Arabic" w:hAnsi="Traditional Arabic" w:cs="Traditional Arabic"/>
          <w:b/>
          <w:bCs/>
          <w:sz w:val="30"/>
          <w:szCs w:val="30"/>
          <w:rtl/>
          <w:lang w:bidi="ar-LB"/>
        </w:rPr>
        <w:t>تصوير أجواف الكولونات مع الكشف المبكر للبوليبات الكولونية وكل ما يهم المرضى متوفر في تقنية التصوير بالطبقي المحوري</w:t>
      </w:r>
    </w:p>
    <w:p w:rsidR="005140B7" w:rsidRPr="005140B7" w:rsidRDefault="005140B7" w:rsidP="00555327">
      <w:pPr>
        <w:numPr>
          <w:ilvl w:val="0"/>
          <w:numId w:val="59"/>
        </w:numPr>
        <w:rPr>
          <w:rFonts w:ascii="Traditional Arabic" w:hAnsi="Traditional Arabic" w:cs="Traditional Arabic"/>
          <w:b/>
          <w:bCs/>
          <w:sz w:val="30"/>
          <w:szCs w:val="30"/>
          <w:rtl/>
          <w:lang w:bidi="ar-SY"/>
        </w:rPr>
      </w:pPr>
      <w:r w:rsidRPr="005140B7">
        <w:rPr>
          <w:rFonts w:ascii="Traditional Arabic" w:hAnsi="Traditional Arabic" w:cs="Traditional Arabic"/>
          <w:b/>
          <w:bCs/>
          <w:sz w:val="30"/>
          <w:szCs w:val="30"/>
          <w:rtl/>
          <w:lang w:bidi="ar-LB"/>
        </w:rPr>
        <w:t>تخفيض الجرعة الشعاعية</w:t>
      </w:r>
    </w:p>
    <w:p w:rsidR="005140B7" w:rsidRPr="005140B7" w:rsidRDefault="005140B7" w:rsidP="00555327">
      <w:pPr>
        <w:numPr>
          <w:ilvl w:val="0"/>
          <w:numId w:val="59"/>
        </w:numPr>
        <w:rPr>
          <w:rFonts w:ascii="Traditional Arabic" w:hAnsi="Traditional Arabic" w:cs="Traditional Arabic"/>
          <w:b/>
          <w:bCs/>
          <w:sz w:val="30"/>
          <w:szCs w:val="30"/>
          <w:rtl/>
          <w:lang w:bidi="ar-SY"/>
        </w:rPr>
      </w:pPr>
      <w:r w:rsidRPr="005140B7">
        <w:rPr>
          <w:rFonts w:ascii="Traditional Arabic" w:hAnsi="Traditional Arabic" w:cs="Traditional Arabic"/>
          <w:b/>
          <w:bCs/>
          <w:sz w:val="30"/>
          <w:szCs w:val="30"/>
          <w:rtl/>
          <w:lang w:bidi="ar-LB"/>
        </w:rPr>
        <w:t>التصوير بسرعة وبدون تداخل على المريض</w:t>
      </w:r>
      <w:r>
        <w:rPr>
          <w:rFonts w:ascii="Traditional Arabic" w:hAnsi="Traditional Arabic" w:cs="Traditional Arabic" w:hint="cs"/>
          <w:b/>
          <w:bCs/>
          <w:sz w:val="30"/>
          <w:szCs w:val="30"/>
          <w:rtl/>
          <w:lang w:bidi="ar-SY"/>
        </w:rPr>
        <w:t xml:space="preserve"> </w:t>
      </w:r>
      <w:r w:rsidRPr="005140B7">
        <w:rPr>
          <w:rFonts w:ascii="Traditional Arabic" w:hAnsi="Traditional Arabic" w:cs="Traditional Arabic"/>
          <w:b/>
          <w:bCs/>
          <w:sz w:val="30"/>
          <w:szCs w:val="30"/>
          <w:rtl/>
          <w:lang w:bidi="ar-LB"/>
        </w:rPr>
        <w:t>بقاء المريض في غرفة التصوير أقل ما يمكن كما أن الجهاز معد لتأمين راحة تامة للمريض خلال الإجراءات المختلفة</w:t>
      </w:r>
    </w:p>
    <w:p w:rsidR="00010EC6" w:rsidRDefault="00010EC6" w:rsidP="00010EC6">
      <w:pPr>
        <w:ind w:left="360"/>
        <w:rPr>
          <w:rFonts w:ascii="Traditional Arabic" w:hAnsi="Traditional Arabic" w:cs="Traditional Arabic"/>
          <w:b/>
          <w:bCs/>
          <w:sz w:val="48"/>
          <w:szCs w:val="48"/>
          <w:rtl/>
          <w:lang w:bidi="ar-SY"/>
        </w:rPr>
      </w:pPr>
      <w:r w:rsidRPr="00010EC6">
        <w:rPr>
          <w:rFonts w:ascii="Traditional Arabic" w:hAnsi="Traditional Arabic" w:cs="Traditional Arabic"/>
          <w:i/>
          <w:iCs/>
          <w:sz w:val="28"/>
          <w:szCs w:val="28"/>
          <w:rtl/>
          <w:lang w:bidi="ar-SY"/>
        </w:rPr>
        <w:br w:type="page"/>
      </w:r>
      <w:r w:rsidRPr="00010EC6">
        <w:rPr>
          <w:rFonts w:ascii="Traditional Arabic" w:hAnsi="Traditional Arabic" w:cs="Traditional Arabic"/>
          <w:b/>
          <w:bCs/>
          <w:sz w:val="48"/>
          <w:szCs w:val="48"/>
          <w:rtl/>
        </w:rPr>
        <w:lastRenderedPageBreak/>
        <w:t>بعض التطبيقات السريرية للطبقي المحوري</w:t>
      </w:r>
      <w:r w:rsidRPr="00010EC6">
        <w:rPr>
          <w:rFonts w:ascii="Traditional Arabic" w:hAnsi="Traditional Arabic" w:cs="Traditional Arabic"/>
          <w:b/>
          <w:bCs/>
          <w:sz w:val="48"/>
          <w:szCs w:val="48"/>
          <w:lang w:bidi="ar-SY"/>
        </w:rPr>
        <w:t xml:space="preserve"> </w:t>
      </w:r>
      <w:r w:rsidRPr="00010EC6">
        <w:rPr>
          <w:rFonts w:ascii="Traditional Arabic" w:hAnsi="Traditional Arabic" w:cs="Traditional Arabic"/>
          <w:b/>
          <w:bCs/>
          <w:sz w:val="48"/>
          <w:szCs w:val="48"/>
          <w:rtl/>
        </w:rPr>
        <w:t>متعدد الشرائح</w:t>
      </w:r>
      <w:r w:rsidRPr="00010EC6">
        <w:rPr>
          <w:rFonts w:ascii="Traditional Arabic" w:hAnsi="Traditional Arabic" w:cs="Traditional Arabic" w:hint="cs"/>
          <w:b/>
          <w:bCs/>
          <w:sz w:val="48"/>
          <w:szCs w:val="48"/>
          <w:rtl/>
          <w:lang w:bidi="ar-SY"/>
        </w:rPr>
        <w:t xml:space="preserve">  </w:t>
      </w:r>
      <w:r>
        <w:rPr>
          <w:rFonts w:ascii="Traditional Arabic" w:hAnsi="Traditional Arabic" w:cs="Traditional Arabic" w:hint="cs"/>
          <w:b/>
          <w:bCs/>
          <w:sz w:val="48"/>
          <w:szCs w:val="48"/>
          <w:rtl/>
          <w:lang w:bidi="ar-SY"/>
        </w:rPr>
        <w:t>:</w:t>
      </w:r>
    </w:p>
    <w:p w:rsidR="00010EC6" w:rsidRPr="00010EC6" w:rsidRDefault="00010EC6" w:rsidP="00555327">
      <w:pPr>
        <w:numPr>
          <w:ilvl w:val="0"/>
          <w:numId w:val="60"/>
        </w:numPr>
        <w:rPr>
          <w:rFonts w:ascii="Traditional Arabic" w:hAnsi="Traditional Arabic" w:cs="Traditional Arabic"/>
          <w:b/>
          <w:bCs/>
          <w:sz w:val="30"/>
          <w:szCs w:val="30"/>
          <w:lang w:bidi="ar-SY"/>
        </w:rPr>
      </w:pPr>
      <w:r w:rsidRPr="00010EC6">
        <w:rPr>
          <w:rFonts w:ascii="Traditional Arabic" w:hAnsi="Traditional Arabic" w:cs="Traditional Arabic"/>
          <w:b/>
          <w:bCs/>
          <w:sz w:val="30"/>
          <w:szCs w:val="30"/>
          <w:rtl/>
        </w:rPr>
        <w:t xml:space="preserve">التصوير الوعائي بالطبقي المحوري متعدد الشرائح  </w:t>
      </w:r>
      <w:r w:rsidRPr="00010EC6">
        <w:rPr>
          <w:rFonts w:ascii="Traditional Arabic" w:hAnsi="Traditional Arabic" w:cs="Traditional Arabic"/>
          <w:b/>
          <w:bCs/>
          <w:sz w:val="30"/>
          <w:szCs w:val="30"/>
          <w:lang w:bidi="ar-SY"/>
        </w:rPr>
        <w:t>MDCT Angiography</w:t>
      </w:r>
      <w:r w:rsidRPr="00010EC6">
        <w:rPr>
          <w:rFonts w:ascii="Traditional Arabic" w:hAnsi="Traditional Arabic" w:cs="Traditional Arabic"/>
          <w:b/>
          <w:bCs/>
          <w:sz w:val="30"/>
          <w:szCs w:val="30"/>
          <w:rtl/>
        </w:rPr>
        <w:t xml:space="preserve"> يستخدم بشكل شائع لتقييم الأبهر البطني والأمراض التي تصيب الشرايين الكلوية, وهذه الاضطرابات تتضمن :</w:t>
      </w:r>
    </w:p>
    <w:p w:rsidR="00010EC6" w:rsidRPr="00010EC6" w:rsidRDefault="00010EC6" w:rsidP="00555327">
      <w:pPr>
        <w:numPr>
          <w:ilvl w:val="0"/>
          <w:numId w:val="61"/>
        </w:numPr>
        <w:rPr>
          <w:rFonts w:ascii="Traditional Arabic" w:hAnsi="Traditional Arabic" w:cs="Traditional Arabic"/>
          <w:b/>
          <w:bCs/>
          <w:sz w:val="30"/>
          <w:szCs w:val="30"/>
          <w:rtl/>
          <w:lang w:bidi="ar-SY"/>
        </w:rPr>
      </w:pPr>
      <w:r w:rsidRPr="00010EC6">
        <w:rPr>
          <w:rFonts w:ascii="Traditional Arabic" w:hAnsi="Traditional Arabic" w:cs="Traditional Arabic"/>
          <w:b/>
          <w:bCs/>
          <w:sz w:val="30"/>
          <w:szCs w:val="30"/>
          <w:rtl/>
        </w:rPr>
        <w:t>تضيق الشرايين الكلوية.</w:t>
      </w:r>
    </w:p>
    <w:p w:rsidR="00010EC6" w:rsidRPr="00010EC6" w:rsidRDefault="00010EC6" w:rsidP="00555327">
      <w:pPr>
        <w:numPr>
          <w:ilvl w:val="0"/>
          <w:numId w:val="61"/>
        </w:numPr>
        <w:rPr>
          <w:rFonts w:ascii="Traditional Arabic" w:hAnsi="Traditional Arabic" w:cs="Traditional Arabic"/>
          <w:b/>
          <w:bCs/>
          <w:sz w:val="30"/>
          <w:szCs w:val="30"/>
          <w:rtl/>
          <w:lang w:bidi="ar-SY"/>
        </w:rPr>
      </w:pPr>
      <w:r w:rsidRPr="00010EC6">
        <w:rPr>
          <w:rFonts w:ascii="Traditional Arabic" w:hAnsi="Traditional Arabic" w:cs="Traditional Arabic"/>
          <w:b/>
          <w:bCs/>
          <w:sz w:val="30"/>
          <w:szCs w:val="30"/>
          <w:rtl/>
        </w:rPr>
        <w:t>أمهات دم الشرايين الكلوية.</w:t>
      </w:r>
    </w:p>
    <w:p w:rsidR="00010EC6" w:rsidRPr="00010EC6" w:rsidRDefault="00010EC6" w:rsidP="00555327">
      <w:pPr>
        <w:numPr>
          <w:ilvl w:val="0"/>
          <w:numId w:val="61"/>
        </w:numPr>
        <w:rPr>
          <w:rFonts w:ascii="Traditional Arabic" w:hAnsi="Traditional Arabic" w:cs="Traditional Arabic"/>
          <w:b/>
          <w:bCs/>
          <w:sz w:val="30"/>
          <w:szCs w:val="30"/>
          <w:rtl/>
          <w:lang w:bidi="ar-SY"/>
        </w:rPr>
      </w:pPr>
      <w:r w:rsidRPr="00010EC6">
        <w:rPr>
          <w:rFonts w:ascii="Traditional Arabic" w:hAnsi="Traditional Arabic" w:cs="Traditional Arabic"/>
          <w:b/>
          <w:bCs/>
          <w:sz w:val="30"/>
          <w:szCs w:val="30"/>
          <w:rtl/>
        </w:rPr>
        <w:t xml:space="preserve">التشوهات الشريانية الوريدية </w:t>
      </w:r>
      <w:r w:rsidRPr="00010EC6">
        <w:rPr>
          <w:rFonts w:ascii="Traditional Arabic" w:hAnsi="Traditional Arabic" w:cs="Traditional Arabic"/>
          <w:b/>
          <w:bCs/>
          <w:sz w:val="30"/>
          <w:szCs w:val="30"/>
          <w:lang w:bidi="ar-SY"/>
        </w:rPr>
        <w:t>AVM</w:t>
      </w:r>
      <w:r w:rsidRPr="00010EC6">
        <w:rPr>
          <w:rFonts w:ascii="Traditional Arabic" w:hAnsi="Traditional Arabic" w:cs="Traditional Arabic"/>
          <w:b/>
          <w:bCs/>
          <w:sz w:val="30"/>
          <w:szCs w:val="30"/>
          <w:rtl/>
        </w:rPr>
        <w:t>.</w:t>
      </w:r>
    </w:p>
    <w:p w:rsidR="00010EC6" w:rsidRPr="00010EC6" w:rsidRDefault="00010EC6" w:rsidP="00555327">
      <w:pPr>
        <w:numPr>
          <w:ilvl w:val="0"/>
          <w:numId w:val="61"/>
        </w:numPr>
        <w:rPr>
          <w:rFonts w:ascii="Traditional Arabic" w:hAnsi="Traditional Arabic" w:cs="Traditional Arabic"/>
          <w:b/>
          <w:bCs/>
          <w:sz w:val="30"/>
          <w:szCs w:val="30"/>
          <w:rtl/>
          <w:lang w:bidi="ar-SY"/>
        </w:rPr>
      </w:pPr>
      <w:r w:rsidRPr="00010EC6">
        <w:rPr>
          <w:rFonts w:ascii="Traditional Arabic" w:hAnsi="Traditional Arabic" w:cs="Traditional Arabic"/>
          <w:b/>
          <w:bCs/>
          <w:sz w:val="30"/>
          <w:szCs w:val="30"/>
          <w:rtl/>
        </w:rPr>
        <w:t>تسلخ الشريان الكلوي.</w:t>
      </w:r>
    </w:p>
    <w:p w:rsidR="00010EC6" w:rsidRPr="00010EC6" w:rsidRDefault="00010EC6" w:rsidP="00555327">
      <w:pPr>
        <w:numPr>
          <w:ilvl w:val="0"/>
          <w:numId w:val="61"/>
        </w:numPr>
        <w:rPr>
          <w:rFonts w:ascii="Traditional Arabic" w:hAnsi="Traditional Arabic" w:cs="Traditional Arabic"/>
          <w:b/>
          <w:bCs/>
          <w:sz w:val="30"/>
          <w:szCs w:val="30"/>
          <w:rtl/>
          <w:lang w:bidi="ar-SY"/>
        </w:rPr>
      </w:pPr>
      <w:r w:rsidRPr="00010EC6">
        <w:rPr>
          <w:rFonts w:ascii="Traditional Arabic" w:hAnsi="Traditional Arabic" w:cs="Traditional Arabic"/>
          <w:b/>
          <w:bCs/>
          <w:sz w:val="30"/>
          <w:szCs w:val="30"/>
          <w:rtl/>
        </w:rPr>
        <w:t>خثار الوريد الكلوي.</w:t>
      </w:r>
    </w:p>
    <w:p w:rsidR="00010EC6" w:rsidRPr="00010EC6" w:rsidRDefault="00010EC6" w:rsidP="00555327">
      <w:pPr>
        <w:numPr>
          <w:ilvl w:val="0"/>
          <w:numId w:val="61"/>
        </w:numPr>
        <w:rPr>
          <w:rFonts w:ascii="Traditional Arabic" w:hAnsi="Traditional Arabic" w:cs="Traditional Arabic"/>
          <w:b/>
          <w:bCs/>
          <w:sz w:val="30"/>
          <w:szCs w:val="30"/>
          <w:rtl/>
          <w:lang w:bidi="ar-SY"/>
        </w:rPr>
      </w:pPr>
      <w:r w:rsidRPr="00010EC6">
        <w:rPr>
          <w:rFonts w:ascii="Traditional Arabic" w:hAnsi="Traditional Arabic" w:cs="Traditional Arabic"/>
          <w:b/>
          <w:bCs/>
          <w:sz w:val="30"/>
          <w:szCs w:val="30"/>
          <w:rtl/>
        </w:rPr>
        <w:t>عسرة التصنع العضلية الليفية.</w:t>
      </w:r>
    </w:p>
    <w:p w:rsidR="00010EC6" w:rsidRPr="00010EC6" w:rsidRDefault="00010EC6" w:rsidP="00555327">
      <w:pPr>
        <w:numPr>
          <w:ilvl w:val="0"/>
          <w:numId w:val="62"/>
        </w:numPr>
        <w:rPr>
          <w:rFonts w:ascii="Traditional Arabic" w:hAnsi="Traditional Arabic" w:cs="Traditional Arabic"/>
          <w:b/>
          <w:bCs/>
          <w:sz w:val="30"/>
          <w:szCs w:val="30"/>
          <w:rtl/>
          <w:lang w:bidi="ar-SY"/>
        </w:rPr>
      </w:pPr>
      <w:r w:rsidRPr="00010EC6">
        <w:rPr>
          <w:rFonts w:ascii="Traditional Arabic" w:hAnsi="Traditional Arabic" w:cs="Traditional Arabic"/>
          <w:b/>
          <w:bCs/>
          <w:sz w:val="30"/>
          <w:szCs w:val="30"/>
          <w:rtl/>
        </w:rPr>
        <w:t xml:space="preserve">كما أن </w:t>
      </w:r>
      <w:r w:rsidRPr="00010EC6">
        <w:rPr>
          <w:rFonts w:ascii="Traditional Arabic" w:hAnsi="Traditional Arabic" w:cs="Traditional Arabic"/>
          <w:b/>
          <w:bCs/>
          <w:sz w:val="30"/>
          <w:szCs w:val="30"/>
          <w:lang w:bidi="ar-SY"/>
        </w:rPr>
        <w:t>CTA</w:t>
      </w:r>
      <w:r w:rsidRPr="00010EC6">
        <w:rPr>
          <w:rFonts w:ascii="Traditional Arabic" w:hAnsi="Traditional Arabic" w:cs="Traditional Arabic"/>
          <w:b/>
          <w:bCs/>
          <w:sz w:val="30"/>
          <w:szCs w:val="30"/>
          <w:rtl/>
          <w:lang w:bidi="ar-SY"/>
        </w:rPr>
        <w:t xml:space="preserve"> </w:t>
      </w:r>
      <w:r w:rsidRPr="00010EC6">
        <w:rPr>
          <w:rFonts w:ascii="Traditional Arabic" w:hAnsi="Traditional Arabic" w:cs="Traditional Arabic"/>
          <w:b/>
          <w:bCs/>
          <w:sz w:val="30"/>
          <w:szCs w:val="30"/>
          <w:rtl/>
        </w:rPr>
        <w:t xml:space="preserve"> هام في تقييم أمهات دم الأبهر البطني وهو يساعد في التقييم قبل الجراحة, كما يمكنه ان يصف وبدقة امتداد وموقع الشذوذ الأبهري وعلاقته بالشرايين الكلوية.</w:t>
      </w:r>
    </w:p>
    <w:p w:rsidR="00010EC6" w:rsidRDefault="00010EC6" w:rsidP="00555327">
      <w:pPr>
        <w:numPr>
          <w:ilvl w:val="0"/>
          <w:numId w:val="63"/>
        </w:numPr>
        <w:rPr>
          <w:rFonts w:ascii="Traditional Arabic" w:hAnsi="Traditional Arabic" w:cs="Traditional Arabic"/>
          <w:b/>
          <w:bCs/>
          <w:sz w:val="30"/>
          <w:szCs w:val="30"/>
          <w:lang w:bidi="ar-SY"/>
        </w:rPr>
      </w:pPr>
      <w:r w:rsidRPr="00010EC6">
        <w:rPr>
          <w:rFonts w:ascii="Traditional Arabic" w:hAnsi="Traditional Arabic" w:cs="Traditional Arabic"/>
          <w:b/>
          <w:bCs/>
          <w:sz w:val="30"/>
          <w:szCs w:val="30"/>
          <w:rtl/>
        </w:rPr>
        <w:t xml:space="preserve">كما ان </w:t>
      </w:r>
      <w:r w:rsidRPr="00010EC6">
        <w:rPr>
          <w:rFonts w:ascii="Traditional Arabic" w:hAnsi="Traditional Arabic" w:cs="Traditional Arabic"/>
          <w:b/>
          <w:bCs/>
          <w:sz w:val="30"/>
          <w:szCs w:val="30"/>
          <w:lang w:bidi="ar-SY"/>
        </w:rPr>
        <w:t>CTA</w:t>
      </w:r>
      <w:r w:rsidRPr="00010EC6">
        <w:rPr>
          <w:rFonts w:ascii="Traditional Arabic" w:hAnsi="Traditional Arabic" w:cs="Traditional Arabic"/>
          <w:b/>
          <w:bCs/>
          <w:sz w:val="30"/>
          <w:szCs w:val="30"/>
          <w:rtl/>
          <w:lang w:bidi="ar-SY"/>
        </w:rPr>
        <w:t xml:space="preserve"> </w:t>
      </w:r>
      <w:r w:rsidRPr="00010EC6">
        <w:rPr>
          <w:rFonts w:ascii="Traditional Arabic" w:hAnsi="Traditional Arabic" w:cs="Traditional Arabic"/>
          <w:b/>
          <w:bCs/>
          <w:sz w:val="30"/>
          <w:szCs w:val="30"/>
          <w:rtl/>
        </w:rPr>
        <w:t xml:space="preserve"> لا يحدد فقط التشريح الوعائي الكلوي, حيث يمكنه أن يقيم التغيرات البرانشيمية الثانوية متضمنة الاحتشاءات والضمور الكلوي</w:t>
      </w:r>
    </w:p>
    <w:p w:rsidR="00010EC6" w:rsidRDefault="00010EC6" w:rsidP="00010EC6">
      <w:pPr>
        <w:ind w:left="720"/>
        <w:rPr>
          <w:rFonts w:ascii="Traditional Arabic" w:hAnsi="Traditional Arabic" w:cs="Traditional Arabic"/>
          <w:b/>
          <w:bCs/>
          <w:sz w:val="30"/>
          <w:szCs w:val="30"/>
          <w:lang w:bidi="ar-SY"/>
        </w:rPr>
      </w:pPr>
    </w:p>
    <w:p w:rsidR="00010EC6" w:rsidRDefault="00010EC6" w:rsidP="00010EC6">
      <w:pPr>
        <w:ind w:left="720"/>
        <w:jc w:val="center"/>
        <w:rPr>
          <w:rFonts w:ascii="Traditional Arabic" w:hAnsi="Traditional Arabic" w:cs="Traditional Arabic"/>
          <w:b/>
          <w:bCs/>
          <w:sz w:val="30"/>
          <w:szCs w:val="30"/>
          <w:lang w:bidi="ar-SY"/>
        </w:rPr>
      </w:pPr>
      <w:r>
        <w:rPr>
          <w:rFonts w:ascii="Traditional Arabic" w:hAnsi="Traditional Arabic" w:cs="Traditional Arabic" w:hint="cs"/>
          <w:b/>
          <w:bCs/>
          <w:sz w:val="30"/>
          <w:szCs w:val="30"/>
          <w:rtl/>
          <w:lang w:bidi="ar-SY"/>
        </w:rPr>
        <w:t>تضيق شريان كلوي ثنائي الجانب</w:t>
      </w:r>
    </w:p>
    <w:p w:rsidR="00010EC6" w:rsidRPr="00010EC6" w:rsidRDefault="00010EC6" w:rsidP="00010EC6">
      <w:pPr>
        <w:jc w:val="center"/>
        <w:rPr>
          <w:rFonts w:ascii="Traditional Arabic" w:hAnsi="Traditional Arabic" w:cs="Traditional Arabic"/>
          <w:b/>
          <w:bCs/>
          <w:sz w:val="30"/>
          <w:szCs w:val="30"/>
          <w:rtl/>
          <w:lang w:bidi="ar-SY"/>
        </w:rPr>
      </w:pPr>
      <w:r w:rsidRPr="00010EC6">
        <w:rPr>
          <w:rFonts w:ascii="Traditional Arabic" w:hAnsi="Traditional Arabic" w:cs="Traditional Arabic"/>
          <w:b/>
          <w:bCs/>
          <w:noProof/>
          <w:sz w:val="30"/>
          <w:szCs w:val="30"/>
          <w:rtl/>
        </w:rPr>
        <w:drawing>
          <wp:inline distT="0" distB="0" distL="0" distR="0">
            <wp:extent cx="5166765" cy="3310128"/>
            <wp:effectExtent l="19050" t="0" r="0" b="0"/>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srcRect/>
                    <a:stretch>
                      <a:fillRect/>
                    </a:stretch>
                  </pic:blipFill>
                  <pic:spPr bwMode="auto">
                    <a:xfrm>
                      <a:off x="0" y="0"/>
                      <a:ext cx="5181456" cy="3319540"/>
                    </a:xfrm>
                    <a:prstGeom prst="rect">
                      <a:avLst/>
                    </a:prstGeom>
                    <a:noFill/>
                    <a:ln w="9525">
                      <a:noFill/>
                      <a:miter lim="800000"/>
                      <a:headEnd/>
                      <a:tailEnd/>
                    </a:ln>
                  </pic:spPr>
                </pic:pic>
              </a:graphicData>
            </a:graphic>
          </wp:inline>
        </w:drawing>
      </w:r>
    </w:p>
    <w:p w:rsidR="00010EC6" w:rsidRPr="008A569A" w:rsidRDefault="008A569A" w:rsidP="00EE08E2">
      <w:pPr>
        <w:ind w:left="360"/>
        <w:jc w:val="center"/>
        <w:rPr>
          <w:rFonts w:ascii="Traditional Arabic" w:hAnsi="Traditional Arabic" w:cs="Traditional Arabic"/>
          <w:b/>
          <w:bCs/>
          <w:sz w:val="48"/>
          <w:szCs w:val="48"/>
          <w:rtl/>
          <w:lang w:bidi="ar-SY"/>
        </w:rPr>
      </w:pPr>
      <w:r w:rsidRPr="008A569A">
        <w:rPr>
          <w:rFonts w:ascii="Traditional Arabic" w:hAnsi="Traditional Arabic" w:cs="Traditional Arabic" w:hint="cs"/>
          <w:b/>
          <w:bCs/>
          <w:noProof/>
          <w:sz w:val="30"/>
          <w:szCs w:val="30"/>
          <w:rtl/>
        </w:rPr>
        <w:lastRenderedPageBreak/>
        <w:t>تكلس مع تضيق الشريان الكلوي</w:t>
      </w:r>
      <w:r w:rsidR="00EE08E2" w:rsidRPr="008A569A">
        <w:rPr>
          <w:rFonts w:ascii="Traditional Arabic" w:hAnsi="Traditional Arabic" w:cs="Traditional Arabic"/>
          <w:b/>
          <w:bCs/>
          <w:i/>
          <w:iCs/>
          <w:noProof/>
          <w:sz w:val="28"/>
          <w:szCs w:val="28"/>
        </w:rPr>
        <w:drawing>
          <wp:inline distT="0" distB="0" distL="0" distR="0">
            <wp:extent cx="5486400" cy="3285638"/>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srcRect/>
                    <a:stretch>
                      <a:fillRect/>
                    </a:stretch>
                  </pic:blipFill>
                  <pic:spPr bwMode="auto">
                    <a:xfrm>
                      <a:off x="0" y="0"/>
                      <a:ext cx="5486400" cy="3285638"/>
                    </a:xfrm>
                    <a:prstGeom prst="rect">
                      <a:avLst/>
                    </a:prstGeom>
                    <a:noFill/>
                    <a:ln w="9525">
                      <a:noFill/>
                      <a:miter lim="800000"/>
                      <a:headEnd/>
                      <a:tailEnd/>
                    </a:ln>
                  </pic:spPr>
                </pic:pic>
              </a:graphicData>
            </a:graphic>
          </wp:inline>
        </w:drawing>
      </w:r>
    </w:p>
    <w:p w:rsidR="00010EC6" w:rsidRPr="00010EC6" w:rsidRDefault="00010EC6" w:rsidP="008A569A">
      <w:pPr>
        <w:ind w:left="360"/>
        <w:jc w:val="center"/>
        <w:rPr>
          <w:rFonts w:ascii="Traditional Arabic" w:hAnsi="Traditional Arabic" w:cs="Traditional Arabic"/>
          <w:b/>
          <w:bCs/>
          <w:sz w:val="48"/>
          <w:szCs w:val="48"/>
          <w:lang w:bidi="ar-SY"/>
        </w:rPr>
      </w:pPr>
    </w:p>
    <w:p w:rsidR="000C516D" w:rsidRPr="008A569A" w:rsidRDefault="008A569A" w:rsidP="00215D41">
      <w:pPr>
        <w:jc w:val="center"/>
        <w:rPr>
          <w:rFonts w:cs="Traditional Arabic"/>
          <w:b/>
          <w:bCs/>
          <w:sz w:val="32"/>
          <w:szCs w:val="32"/>
          <w:rtl/>
          <w:lang w:bidi="ar-SY"/>
        </w:rPr>
      </w:pPr>
      <w:r>
        <w:rPr>
          <w:rFonts w:cs="Traditional Arabic" w:hint="cs"/>
          <w:b/>
          <w:bCs/>
          <w:sz w:val="32"/>
          <w:szCs w:val="32"/>
          <w:rtl/>
          <w:lang w:bidi="ar-SY"/>
        </w:rPr>
        <w:t>أم دم شريان كلوي أيمن</w:t>
      </w:r>
    </w:p>
    <w:p w:rsidR="00E472FD" w:rsidRDefault="00EE08E2" w:rsidP="00215D41">
      <w:pPr>
        <w:jc w:val="center"/>
        <w:rPr>
          <w:rtl/>
          <w:lang w:bidi="ar-SY"/>
        </w:rPr>
      </w:pPr>
      <w:r>
        <w:rPr>
          <w:rFonts w:ascii="Traditional Arabic" w:hAnsi="Traditional Arabic" w:cs="Traditional Arabic"/>
          <w:i/>
          <w:iCs/>
          <w:noProof/>
          <w:sz w:val="28"/>
          <w:szCs w:val="28"/>
        </w:rPr>
        <w:drawing>
          <wp:inline distT="0" distB="0" distL="0" distR="0">
            <wp:extent cx="5486400" cy="350881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srcRect/>
                    <a:stretch>
                      <a:fillRect/>
                    </a:stretch>
                  </pic:blipFill>
                  <pic:spPr bwMode="auto">
                    <a:xfrm>
                      <a:off x="0" y="0"/>
                      <a:ext cx="5486400" cy="3508815"/>
                    </a:xfrm>
                    <a:prstGeom prst="rect">
                      <a:avLst/>
                    </a:prstGeom>
                    <a:noFill/>
                    <a:ln w="9525">
                      <a:noFill/>
                      <a:miter lim="800000"/>
                      <a:headEnd/>
                      <a:tailEnd/>
                    </a:ln>
                  </pic:spPr>
                </pic:pic>
              </a:graphicData>
            </a:graphic>
          </wp:inline>
        </w:drawing>
      </w:r>
    </w:p>
    <w:p w:rsidR="008A569A" w:rsidRDefault="008A569A" w:rsidP="00215D41">
      <w:pPr>
        <w:jc w:val="center"/>
        <w:rPr>
          <w:rtl/>
          <w:lang w:bidi="ar-SY"/>
        </w:rPr>
      </w:pPr>
    </w:p>
    <w:p w:rsidR="008A569A" w:rsidRDefault="008A569A" w:rsidP="00215D41">
      <w:pPr>
        <w:jc w:val="center"/>
        <w:rPr>
          <w:rtl/>
          <w:lang w:bidi="ar-SY"/>
        </w:rPr>
      </w:pPr>
    </w:p>
    <w:p w:rsidR="00E03202" w:rsidRPr="00E03202" w:rsidRDefault="00E03202" w:rsidP="00215D41">
      <w:pPr>
        <w:jc w:val="center"/>
        <w:rPr>
          <w:rFonts w:ascii="Traditional Arabic" w:hAnsi="Traditional Arabic" w:cs="Traditional Arabic"/>
          <w:b/>
          <w:bCs/>
          <w:noProof/>
          <w:sz w:val="30"/>
          <w:szCs w:val="30"/>
          <w:rtl/>
        </w:rPr>
      </w:pPr>
      <w:r w:rsidRPr="00E03202">
        <w:rPr>
          <w:rFonts w:ascii="Traditional Arabic" w:hAnsi="Traditional Arabic" w:cs="Traditional Arabic" w:hint="cs"/>
          <w:b/>
          <w:bCs/>
          <w:noProof/>
          <w:sz w:val="30"/>
          <w:szCs w:val="30"/>
          <w:rtl/>
        </w:rPr>
        <w:lastRenderedPageBreak/>
        <w:t xml:space="preserve">أم دم شريان كلوي أيسر </w:t>
      </w:r>
    </w:p>
    <w:p w:rsidR="008A569A" w:rsidRDefault="00E03202" w:rsidP="00215D41">
      <w:pPr>
        <w:jc w:val="center"/>
        <w:rPr>
          <w:rtl/>
          <w:lang w:bidi="ar-SY"/>
        </w:rPr>
      </w:pPr>
      <w:r>
        <w:rPr>
          <w:rFonts w:ascii="Traditional Arabic" w:hAnsi="Traditional Arabic" w:cs="Traditional Arabic"/>
          <w:i/>
          <w:iCs/>
          <w:noProof/>
          <w:sz w:val="28"/>
          <w:szCs w:val="28"/>
        </w:rPr>
        <w:drawing>
          <wp:inline distT="0" distB="0" distL="0" distR="0">
            <wp:extent cx="5486400" cy="3326942"/>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srcRect/>
                    <a:stretch>
                      <a:fillRect/>
                    </a:stretch>
                  </pic:blipFill>
                  <pic:spPr bwMode="auto">
                    <a:xfrm>
                      <a:off x="0" y="0"/>
                      <a:ext cx="5486400" cy="3326942"/>
                    </a:xfrm>
                    <a:prstGeom prst="rect">
                      <a:avLst/>
                    </a:prstGeom>
                    <a:noFill/>
                    <a:ln w="9525">
                      <a:noFill/>
                      <a:miter lim="800000"/>
                      <a:headEnd/>
                      <a:tailEnd/>
                    </a:ln>
                  </pic:spPr>
                </pic:pic>
              </a:graphicData>
            </a:graphic>
          </wp:inline>
        </w:drawing>
      </w:r>
    </w:p>
    <w:p w:rsidR="00E03202" w:rsidRDefault="00E03202" w:rsidP="00215D41">
      <w:pPr>
        <w:jc w:val="center"/>
        <w:rPr>
          <w:rtl/>
          <w:lang w:bidi="ar-SY"/>
        </w:rPr>
      </w:pPr>
    </w:p>
    <w:p w:rsidR="00E03202" w:rsidRPr="00E03202" w:rsidRDefault="00E03202" w:rsidP="00215D41">
      <w:pPr>
        <w:jc w:val="center"/>
        <w:rPr>
          <w:rFonts w:cs="Traditional Arabic"/>
          <w:b/>
          <w:bCs/>
          <w:sz w:val="32"/>
          <w:szCs w:val="32"/>
          <w:rtl/>
          <w:lang w:bidi="ar-SY"/>
        </w:rPr>
      </w:pPr>
      <w:r w:rsidRPr="00E03202">
        <w:rPr>
          <w:rFonts w:cs="Traditional Arabic" w:hint="cs"/>
          <w:b/>
          <w:bCs/>
          <w:sz w:val="32"/>
          <w:szCs w:val="32"/>
          <w:rtl/>
          <w:lang w:bidi="ar-SY"/>
        </w:rPr>
        <w:t>سرطانة كلوية في الكلية اليسرى مع غزو الوريد الكلوي</w:t>
      </w:r>
    </w:p>
    <w:p w:rsidR="00E03202" w:rsidRDefault="00E03202" w:rsidP="00215D41">
      <w:pPr>
        <w:jc w:val="center"/>
        <w:rPr>
          <w:rtl/>
          <w:lang w:bidi="ar-SY"/>
        </w:rPr>
      </w:pPr>
      <w:r>
        <w:rPr>
          <w:rFonts w:ascii="Traditional Arabic" w:hAnsi="Traditional Arabic" w:cs="Traditional Arabic"/>
          <w:i/>
          <w:iCs/>
          <w:noProof/>
          <w:sz w:val="28"/>
          <w:szCs w:val="28"/>
        </w:rPr>
        <w:drawing>
          <wp:inline distT="0" distB="0" distL="0" distR="0">
            <wp:extent cx="5486400" cy="3911801"/>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srcRect/>
                    <a:stretch>
                      <a:fillRect/>
                    </a:stretch>
                  </pic:blipFill>
                  <pic:spPr bwMode="auto">
                    <a:xfrm>
                      <a:off x="0" y="0"/>
                      <a:ext cx="5486400" cy="3911801"/>
                    </a:xfrm>
                    <a:prstGeom prst="rect">
                      <a:avLst/>
                    </a:prstGeom>
                    <a:noFill/>
                    <a:ln w="9525">
                      <a:noFill/>
                      <a:miter lim="800000"/>
                      <a:headEnd/>
                      <a:tailEnd/>
                    </a:ln>
                  </pic:spPr>
                </pic:pic>
              </a:graphicData>
            </a:graphic>
          </wp:inline>
        </w:drawing>
      </w:r>
    </w:p>
    <w:p w:rsidR="009E78D1" w:rsidRDefault="009E78D1" w:rsidP="00215D41">
      <w:pPr>
        <w:jc w:val="center"/>
        <w:rPr>
          <w:rtl/>
          <w:lang w:bidi="ar-SY"/>
        </w:rPr>
      </w:pPr>
    </w:p>
    <w:p w:rsidR="009E78D1" w:rsidRDefault="009E78D1" w:rsidP="009E78D1">
      <w:pPr>
        <w:ind w:left="360"/>
        <w:jc w:val="center"/>
        <w:rPr>
          <w:rFonts w:ascii="Traditional Arabic" w:hAnsi="Traditional Arabic" w:cs="Traditional Arabic"/>
          <w:b/>
          <w:bCs/>
          <w:sz w:val="96"/>
          <w:szCs w:val="96"/>
          <w:rtl/>
          <w:lang w:bidi="ar-SY"/>
        </w:rPr>
      </w:pPr>
    </w:p>
    <w:p w:rsidR="009E78D1" w:rsidRDefault="009E78D1" w:rsidP="009E78D1">
      <w:pPr>
        <w:ind w:left="360"/>
        <w:jc w:val="center"/>
        <w:rPr>
          <w:rFonts w:ascii="Traditional Arabic" w:hAnsi="Traditional Arabic" w:cs="Traditional Arabic"/>
          <w:b/>
          <w:bCs/>
          <w:sz w:val="96"/>
          <w:szCs w:val="96"/>
          <w:rtl/>
          <w:lang w:bidi="ar-SY"/>
        </w:rPr>
      </w:pPr>
    </w:p>
    <w:p w:rsidR="009E78D1" w:rsidRDefault="009E78D1" w:rsidP="009E78D1">
      <w:pPr>
        <w:ind w:left="360"/>
        <w:jc w:val="center"/>
        <w:rPr>
          <w:rFonts w:ascii="Traditional Arabic" w:hAnsi="Traditional Arabic" w:cs="Traditional Arabic"/>
          <w:b/>
          <w:bCs/>
          <w:sz w:val="96"/>
          <w:szCs w:val="96"/>
          <w:rtl/>
          <w:lang w:bidi="ar-SY"/>
        </w:rPr>
      </w:pPr>
    </w:p>
    <w:p w:rsidR="009E78D1" w:rsidRDefault="009E78D1" w:rsidP="009E78D1">
      <w:pPr>
        <w:ind w:left="360"/>
        <w:jc w:val="center"/>
        <w:rPr>
          <w:rFonts w:ascii="Traditional Arabic" w:hAnsi="Traditional Arabic" w:cs="Traditional Arabic"/>
          <w:b/>
          <w:bCs/>
          <w:sz w:val="96"/>
          <w:szCs w:val="96"/>
          <w:rtl/>
          <w:lang w:bidi="ar-SY"/>
        </w:rPr>
      </w:pPr>
    </w:p>
    <w:p w:rsidR="009E78D1" w:rsidRDefault="009E78D1" w:rsidP="009E78D1">
      <w:pPr>
        <w:ind w:left="360"/>
        <w:jc w:val="center"/>
        <w:rPr>
          <w:rFonts w:ascii="Traditional Arabic" w:hAnsi="Traditional Arabic" w:cs="Traditional Arabic"/>
          <w:b/>
          <w:bCs/>
          <w:sz w:val="96"/>
          <w:szCs w:val="96"/>
          <w:rtl/>
          <w:lang w:bidi="ar-SY"/>
        </w:rPr>
      </w:pPr>
      <w:r w:rsidRPr="009E78D1">
        <w:rPr>
          <w:rFonts w:ascii="Traditional Arabic" w:hAnsi="Traditional Arabic" w:cs="Traditional Arabic"/>
          <w:b/>
          <w:bCs/>
          <w:sz w:val="96"/>
          <w:szCs w:val="96"/>
          <w:rtl/>
          <w:lang w:bidi="ar-SY"/>
        </w:rPr>
        <w:t>الدراسة العملية</w:t>
      </w:r>
    </w:p>
    <w:p w:rsidR="00BF0AD6" w:rsidRDefault="00BF0AD6" w:rsidP="009E78D1">
      <w:pPr>
        <w:ind w:left="360"/>
        <w:jc w:val="center"/>
        <w:rPr>
          <w:rFonts w:ascii="Traditional Arabic" w:hAnsi="Traditional Arabic" w:cs="Traditional Arabic"/>
          <w:b/>
          <w:bCs/>
          <w:sz w:val="96"/>
          <w:szCs w:val="96"/>
          <w:rtl/>
          <w:lang w:bidi="ar-SY"/>
        </w:rPr>
      </w:pPr>
    </w:p>
    <w:p w:rsidR="00BF0AD6" w:rsidRDefault="00BF0AD6" w:rsidP="009E78D1">
      <w:pPr>
        <w:ind w:left="360"/>
        <w:jc w:val="center"/>
        <w:rPr>
          <w:rFonts w:ascii="Traditional Arabic" w:hAnsi="Traditional Arabic" w:cs="Traditional Arabic"/>
          <w:b/>
          <w:bCs/>
          <w:sz w:val="96"/>
          <w:szCs w:val="96"/>
          <w:rtl/>
          <w:lang w:bidi="ar-SY"/>
        </w:rPr>
      </w:pPr>
    </w:p>
    <w:p w:rsidR="00BF0AD6" w:rsidRDefault="00BF0AD6" w:rsidP="009E78D1">
      <w:pPr>
        <w:ind w:left="360"/>
        <w:jc w:val="center"/>
        <w:rPr>
          <w:rFonts w:ascii="Traditional Arabic" w:hAnsi="Traditional Arabic" w:cs="Traditional Arabic"/>
          <w:b/>
          <w:bCs/>
          <w:sz w:val="96"/>
          <w:szCs w:val="96"/>
          <w:rtl/>
          <w:lang w:bidi="ar-SY"/>
        </w:rPr>
      </w:pPr>
    </w:p>
    <w:p w:rsidR="00BF0AD6" w:rsidRDefault="00BF0AD6" w:rsidP="00BF0AD6">
      <w:pPr>
        <w:ind w:left="360"/>
        <w:rPr>
          <w:rFonts w:ascii="Traditional Arabic" w:hAnsi="Traditional Arabic" w:cs="Traditional Arabic"/>
          <w:b/>
          <w:bCs/>
          <w:i/>
          <w:iCs/>
          <w:sz w:val="36"/>
          <w:szCs w:val="36"/>
          <w:rtl/>
          <w:lang w:bidi="ar-SY"/>
        </w:rPr>
      </w:pPr>
    </w:p>
    <w:p w:rsidR="00BF0AD6" w:rsidRDefault="00BF0AD6" w:rsidP="00BF0AD6">
      <w:pPr>
        <w:ind w:left="360"/>
        <w:rPr>
          <w:rFonts w:ascii="Traditional Arabic" w:hAnsi="Traditional Arabic" w:cs="Traditional Arabic"/>
          <w:b/>
          <w:bCs/>
          <w:i/>
          <w:iCs/>
          <w:sz w:val="36"/>
          <w:szCs w:val="36"/>
          <w:rtl/>
          <w:lang w:bidi="ar-SY"/>
        </w:rPr>
      </w:pPr>
    </w:p>
    <w:p w:rsidR="00BF0AD6" w:rsidRPr="00BF0AD6" w:rsidRDefault="00BF0AD6" w:rsidP="00BF0AD6">
      <w:pPr>
        <w:ind w:left="360"/>
        <w:rPr>
          <w:rFonts w:ascii="Traditional Arabic" w:hAnsi="Traditional Arabic" w:cs="Traditional Arabic"/>
          <w:b/>
          <w:bCs/>
          <w:sz w:val="48"/>
          <w:szCs w:val="48"/>
          <w:lang w:bidi="ar-SY"/>
        </w:rPr>
      </w:pPr>
      <w:r w:rsidRPr="00BF0AD6">
        <w:rPr>
          <w:rFonts w:ascii="Traditional Arabic" w:hAnsi="Traditional Arabic" w:cs="Traditional Arabic"/>
          <w:b/>
          <w:bCs/>
          <w:sz w:val="48"/>
          <w:szCs w:val="48"/>
          <w:rtl/>
          <w:lang w:bidi="ar-SY"/>
        </w:rPr>
        <w:lastRenderedPageBreak/>
        <w:t>طريقة الدراسة</w:t>
      </w:r>
      <w:r>
        <w:rPr>
          <w:rFonts w:ascii="Traditional Arabic" w:hAnsi="Traditional Arabic" w:cs="Traditional Arabic" w:hint="cs"/>
          <w:b/>
          <w:bCs/>
          <w:sz w:val="48"/>
          <w:szCs w:val="48"/>
          <w:rtl/>
          <w:lang w:bidi="ar-SY"/>
        </w:rPr>
        <w:t>:</w:t>
      </w:r>
    </w:p>
    <w:p w:rsidR="00BF0AD6" w:rsidRPr="00BF0AD6" w:rsidRDefault="00BF0AD6" w:rsidP="00BF0AD6">
      <w:pPr>
        <w:ind w:left="360"/>
        <w:rPr>
          <w:rFonts w:ascii="Traditional Arabic" w:hAnsi="Traditional Arabic" w:cs="Traditional Arabic"/>
          <w:b/>
          <w:bCs/>
          <w:sz w:val="30"/>
          <w:szCs w:val="30"/>
          <w:rtl/>
        </w:rPr>
      </w:pPr>
      <w:r w:rsidRPr="00BF0AD6">
        <w:rPr>
          <w:rFonts w:ascii="Traditional Arabic" w:hAnsi="Traditional Arabic" w:cs="Traditional Arabic"/>
          <w:b/>
          <w:bCs/>
          <w:sz w:val="30"/>
          <w:szCs w:val="30"/>
          <w:rtl/>
          <w:lang w:bidi="ar-SY"/>
        </w:rPr>
        <w:t xml:space="preserve">اعتباراً من </w:t>
      </w:r>
      <w:r w:rsidRPr="00BF0AD6">
        <w:rPr>
          <w:rFonts w:ascii="Traditional Arabic" w:hAnsi="Traditional Arabic" w:cs="Traditional Arabic"/>
          <w:b/>
          <w:bCs/>
          <w:sz w:val="30"/>
          <w:szCs w:val="30"/>
          <w:rtl/>
        </w:rPr>
        <w:t xml:space="preserve">تشرين الأول </w:t>
      </w:r>
      <w:r w:rsidRPr="00BF0AD6">
        <w:rPr>
          <w:rFonts w:ascii="Traditional Arabic" w:hAnsi="Traditional Arabic" w:cs="Traditional Arabic"/>
          <w:b/>
          <w:bCs/>
          <w:sz w:val="30"/>
          <w:szCs w:val="30"/>
          <w:rtl/>
          <w:lang w:bidi="ar-SY"/>
        </w:rPr>
        <w:t>200</w:t>
      </w:r>
      <w:r w:rsidRPr="00BF0AD6">
        <w:rPr>
          <w:rFonts w:ascii="Traditional Arabic" w:hAnsi="Traditional Arabic" w:cs="Traditional Arabic"/>
          <w:b/>
          <w:bCs/>
          <w:sz w:val="30"/>
          <w:szCs w:val="30"/>
          <w:rtl/>
        </w:rPr>
        <w:t>9</w:t>
      </w:r>
      <w:r w:rsidRPr="00BF0AD6">
        <w:rPr>
          <w:rFonts w:ascii="Traditional Arabic" w:hAnsi="Traditional Arabic" w:cs="Traditional Arabic"/>
          <w:b/>
          <w:bCs/>
          <w:sz w:val="30"/>
          <w:szCs w:val="30"/>
          <w:rtl/>
          <w:lang w:bidi="ar-SY"/>
        </w:rPr>
        <w:t xml:space="preserve"> وحتى </w:t>
      </w:r>
      <w:r w:rsidRPr="00BF0AD6">
        <w:rPr>
          <w:rFonts w:ascii="Traditional Arabic" w:hAnsi="Traditional Arabic" w:cs="Traditional Arabic"/>
          <w:b/>
          <w:bCs/>
          <w:sz w:val="30"/>
          <w:szCs w:val="30"/>
          <w:rtl/>
        </w:rPr>
        <w:t xml:space="preserve">تشرين الاول </w:t>
      </w:r>
      <w:r w:rsidRPr="00BF0AD6">
        <w:rPr>
          <w:rFonts w:ascii="Traditional Arabic" w:hAnsi="Traditional Arabic" w:cs="Traditional Arabic" w:hint="cs"/>
          <w:b/>
          <w:bCs/>
          <w:sz w:val="30"/>
          <w:szCs w:val="30"/>
          <w:rtl/>
        </w:rPr>
        <w:t>2010</w:t>
      </w:r>
      <w:r w:rsidR="00AA663A">
        <w:rPr>
          <w:rFonts w:ascii="Traditional Arabic" w:hAnsi="Traditional Arabic" w:cs="Traditional Arabic"/>
          <w:b/>
          <w:bCs/>
          <w:sz w:val="30"/>
          <w:szCs w:val="30"/>
          <w:rtl/>
          <w:lang w:bidi="ar-SY"/>
        </w:rPr>
        <w:t xml:space="preserve"> قمنا وب</w:t>
      </w:r>
      <w:r w:rsidRPr="00BF0AD6">
        <w:rPr>
          <w:rFonts w:ascii="Traditional Arabic" w:hAnsi="Traditional Arabic" w:cs="Traditional Arabic"/>
          <w:b/>
          <w:bCs/>
          <w:sz w:val="30"/>
          <w:szCs w:val="30"/>
          <w:rtl/>
          <w:lang w:bidi="ar-SY"/>
        </w:rPr>
        <w:t xml:space="preserve">دراسة مستقبلية وراجعة بتقييم المرضى </w:t>
      </w:r>
      <w:r w:rsidRPr="00BF0AD6">
        <w:rPr>
          <w:rFonts w:ascii="Traditional Arabic" w:hAnsi="Traditional Arabic" w:cs="Traditional Arabic"/>
          <w:b/>
          <w:bCs/>
          <w:sz w:val="30"/>
          <w:szCs w:val="30"/>
          <w:rtl/>
        </w:rPr>
        <w:t>المحولين لقسم الاشعة</w:t>
      </w:r>
      <w:r w:rsidRPr="00BF0AD6">
        <w:rPr>
          <w:rFonts w:ascii="Traditional Arabic" w:hAnsi="Traditional Arabic" w:cs="Traditional Arabic"/>
          <w:b/>
          <w:bCs/>
          <w:sz w:val="30"/>
          <w:szCs w:val="30"/>
          <w:rtl/>
          <w:lang w:bidi="ar-SY"/>
        </w:rPr>
        <w:t xml:space="preserve"> في مستشفى الأسد الجامعي</w:t>
      </w:r>
      <w:r w:rsidRPr="00BF0AD6">
        <w:rPr>
          <w:rFonts w:ascii="Traditional Arabic" w:hAnsi="Traditional Arabic" w:cs="Traditional Arabic"/>
          <w:b/>
          <w:bCs/>
          <w:sz w:val="30"/>
          <w:szCs w:val="30"/>
          <w:rtl/>
        </w:rPr>
        <w:t xml:space="preserve"> في </w:t>
      </w:r>
      <w:r w:rsidRPr="00BF0AD6">
        <w:rPr>
          <w:rFonts w:ascii="Traditional Arabic" w:hAnsi="Traditional Arabic" w:cs="Traditional Arabic"/>
          <w:b/>
          <w:bCs/>
          <w:sz w:val="30"/>
          <w:szCs w:val="30"/>
          <w:rtl/>
          <w:lang w:bidi="ar-SY"/>
        </w:rPr>
        <w:t>دمشق</w:t>
      </w:r>
      <w:r w:rsidRPr="00BF0AD6">
        <w:rPr>
          <w:rFonts w:ascii="Traditional Arabic" w:hAnsi="Traditional Arabic" w:cs="Traditional Arabic"/>
          <w:b/>
          <w:bCs/>
          <w:sz w:val="30"/>
          <w:szCs w:val="30"/>
          <w:rtl/>
        </w:rPr>
        <w:t xml:space="preserve"> / وحدة التصوير الطبقي المحوري متعدد الشرائح, في سياق التحضير للتبرع بالكلية ومقارنة النتائج بنتائج الفتح الجراحي ومقارنتها مع نتائج الدراسات العالمية, </w:t>
      </w:r>
      <w:r w:rsidRPr="00BF0AD6">
        <w:rPr>
          <w:rFonts w:ascii="Traditional Arabic" w:hAnsi="Traditional Arabic" w:cs="Traditional Arabic"/>
          <w:b/>
          <w:bCs/>
          <w:sz w:val="30"/>
          <w:szCs w:val="30"/>
          <w:rtl/>
          <w:lang w:bidi="ar-SY"/>
        </w:rPr>
        <w:t>كما تم أخذ قصة مرضية وافية وإجراء فحص صدوي للبطن والحوض, وتسجيل كل هذه المعطيات ضمن استمارة الدراسة.</w:t>
      </w:r>
    </w:p>
    <w:p w:rsidR="00BF0AD6" w:rsidRPr="00BF0AD6" w:rsidRDefault="00BF0AD6" w:rsidP="00BF0AD6">
      <w:pPr>
        <w:ind w:left="360"/>
        <w:rPr>
          <w:rFonts w:ascii="Traditional Arabic" w:hAnsi="Traditional Arabic" w:cs="Traditional Arabic"/>
          <w:b/>
          <w:bCs/>
          <w:sz w:val="30"/>
          <w:szCs w:val="30"/>
          <w:rtl/>
          <w:lang w:bidi="ar-SY"/>
        </w:rPr>
      </w:pPr>
      <w:r w:rsidRPr="00BF0AD6">
        <w:rPr>
          <w:rFonts w:ascii="Traditional Arabic" w:hAnsi="Traditional Arabic" w:cs="Traditional Arabic"/>
          <w:b/>
          <w:bCs/>
          <w:sz w:val="30"/>
          <w:szCs w:val="30"/>
          <w:rtl/>
          <w:lang w:bidi="ar-SY"/>
        </w:rPr>
        <w:t xml:space="preserve"> القاعدة كانت بإجراء </w:t>
      </w:r>
      <w:r w:rsidRPr="00BF0AD6">
        <w:rPr>
          <w:rFonts w:ascii="Traditional Arabic" w:hAnsi="Traditional Arabic" w:cs="Traditional Arabic"/>
          <w:b/>
          <w:bCs/>
          <w:sz w:val="30"/>
          <w:szCs w:val="30"/>
          <w:rtl/>
        </w:rPr>
        <w:t>تصوير طبقي محوري متعدد الشرائح للمرضى المحولين من اجل التبرع بالكلية واجراء مايلي :</w:t>
      </w:r>
    </w:p>
    <w:p w:rsidR="00BF0AD6" w:rsidRPr="00BF0AD6" w:rsidRDefault="00BF0AD6" w:rsidP="00BF0AD6">
      <w:pPr>
        <w:ind w:left="360"/>
        <w:rPr>
          <w:rFonts w:ascii="Traditional Arabic" w:hAnsi="Traditional Arabic" w:cs="Traditional Arabic"/>
          <w:b/>
          <w:bCs/>
          <w:sz w:val="30"/>
          <w:szCs w:val="30"/>
          <w:rtl/>
          <w:lang w:bidi="ar-SY"/>
        </w:rPr>
      </w:pPr>
      <w:r w:rsidRPr="00BF0AD6">
        <w:rPr>
          <w:rFonts w:ascii="Traditional Arabic" w:hAnsi="Traditional Arabic" w:cs="Traditional Arabic"/>
          <w:b/>
          <w:bCs/>
          <w:sz w:val="30"/>
          <w:szCs w:val="30"/>
          <w:rtl/>
        </w:rPr>
        <w:t>أولاً : قراءة الصور وتسجيل النتائج .</w:t>
      </w:r>
    </w:p>
    <w:p w:rsidR="00BF0AD6" w:rsidRPr="00BF0AD6" w:rsidRDefault="00BF0AD6" w:rsidP="00BF0AD6">
      <w:pPr>
        <w:ind w:left="360"/>
        <w:rPr>
          <w:rFonts w:ascii="Traditional Arabic" w:hAnsi="Traditional Arabic" w:cs="Traditional Arabic"/>
          <w:b/>
          <w:bCs/>
          <w:sz w:val="30"/>
          <w:szCs w:val="30"/>
          <w:rtl/>
          <w:lang w:bidi="ar-SY"/>
        </w:rPr>
      </w:pPr>
      <w:r w:rsidRPr="00BF0AD6">
        <w:rPr>
          <w:rFonts w:ascii="Traditional Arabic" w:hAnsi="Traditional Arabic" w:cs="Traditional Arabic"/>
          <w:b/>
          <w:bCs/>
          <w:sz w:val="30"/>
          <w:szCs w:val="30"/>
          <w:rtl/>
        </w:rPr>
        <w:t>ثانياً : تسجيل نتائج الفتح الجراحي</w:t>
      </w:r>
    </w:p>
    <w:p w:rsidR="00BF0AD6" w:rsidRPr="00BF0AD6" w:rsidRDefault="00BF0AD6" w:rsidP="00BF0AD6">
      <w:pPr>
        <w:ind w:left="360"/>
        <w:rPr>
          <w:rFonts w:ascii="Traditional Arabic" w:hAnsi="Traditional Arabic" w:cs="Traditional Arabic"/>
          <w:b/>
          <w:bCs/>
          <w:sz w:val="30"/>
          <w:szCs w:val="30"/>
          <w:rtl/>
          <w:lang w:bidi="ar-SY"/>
        </w:rPr>
      </w:pPr>
      <w:r w:rsidRPr="00BF0AD6">
        <w:rPr>
          <w:rFonts w:ascii="Traditional Arabic" w:hAnsi="Traditional Arabic" w:cs="Traditional Arabic"/>
          <w:b/>
          <w:bCs/>
          <w:sz w:val="30"/>
          <w:szCs w:val="30"/>
          <w:rtl/>
        </w:rPr>
        <w:t xml:space="preserve">ثالثاً : اعادة قراءة الصور الشعاعية بعد الإطلاع على نتائج الفتح الجراحي , ومقارنة النتائج الشعاعية مع نتائج الفتح الجراحي </w:t>
      </w:r>
      <w:r w:rsidRPr="00BF0AD6">
        <w:rPr>
          <w:rFonts w:ascii="Traditional Arabic" w:hAnsi="Traditional Arabic" w:cs="Traditional Arabic"/>
          <w:b/>
          <w:bCs/>
          <w:sz w:val="30"/>
          <w:szCs w:val="30"/>
          <w:rtl/>
          <w:lang w:bidi="ar-SY"/>
        </w:rPr>
        <w:t xml:space="preserve">وذلك بهدف مقارنة التقييمين وملاحظة وجود أي </w:t>
      </w:r>
      <w:r w:rsidRPr="00BF0AD6">
        <w:rPr>
          <w:rFonts w:ascii="Traditional Arabic" w:hAnsi="Traditional Arabic" w:cs="Traditional Arabic"/>
          <w:b/>
          <w:bCs/>
          <w:sz w:val="30"/>
          <w:szCs w:val="30"/>
          <w:rtl/>
        </w:rPr>
        <w:t>اختلاف بين التقيمين</w:t>
      </w:r>
      <w:r w:rsidRPr="00BF0AD6">
        <w:rPr>
          <w:rFonts w:ascii="Traditional Arabic" w:hAnsi="Traditional Arabic" w:cs="Traditional Arabic"/>
          <w:b/>
          <w:bCs/>
          <w:sz w:val="30"/>
          <w:szCs w:val="30"/>
          <w:rtl/>
          <w:lang w:bidi="ar-SY"/>
        </w:rPr>
        <w:t>.</w:t>
      </w:r>
    </w:p>
    <w:p w:rsidR="00A82E37" w:rsidRDefault="00A82E37" w:rsidP="00BF0AD6">
      <w:pPr>
        <w:ind w:left="360"/>
        <w:rPr>
          <w:rFonts w:ascii="Traditional Arabic" w:hAnsi="Traditional Arabic" w:cs="Traditional Arabic"/>
          <w:b/>
          <w:bCs/>
          <w:sz w:val="48"/>
          <w:szCs w:val="48"/>
          <w:rtl/>
        </w:rPr>
      </w:pPr>
    </w:p>
    <w:p w:rsidR="00BF0AD6" w:rsidRPr="00A82E37" w:rsidRDefault="00BF0AD6" w:rsidP="00BF0AD6">
      <w:pPr>
        <w:ind w:left="360"/>
        <w:rPr>
          <w:rFonts w:ascii="Traditional Arabic" w:hAnsi="Traditional Arabic" w:cs="Traditional Arabic"/>
          <w:b/>
          <w:bCs/>
          <w:sz w:val="48"/>
          <w:szCs w:val="48"/>
          <w:rtl/>
          <w:lang w:bidi="ar-SY"/>
        </w:rPr>
      </w:pPr>
      <w:r w:rsidRPr="00A82E37">
        <w:rPr>
          <w:rFonts w:ascii="Traditional Arabic" w:hAnsi="Traditional Arabic" w:cs="Traditional Arabic"/>
          <w:b/>
          <w:bCs/>
          <w:sz w:val="48"/>
          <w:szCs w:val="48"/>
          <w:rtl/>
        </w:rPr>
        <w:t xml:space="preserve">مواد </w:t>
      </w:r>
      <w:r w:rsidRPr="00A82E37">
        <w:rPr>
          <w:rFonts w:ascii="Traditional Arabic" w:hAnsi="Traditional Arabic" w:cs="Traditional Arabic"/>
          <w:b/>
          <w:bCs/>
          <w:sz w:val="48"/>
          <w:szCs w:val="48"/>
          <w:rtl/>
          <w:lang w:bidi="ar-SY"/>
        </w:rPr>
        <w:t>الدراسة</w:t>
      </w:r>
      <w:r w:rsidR="00A82E37">
        <w:rPr>
          <w:rFonts w:ascii="Traditional Arabic" w:hAnsi="Traditional Arabic" w:cs="Traditional Arabic" w:hint="cs"/>
          <w:b/>
          <w:bCs/>
          <w:sz w:val="48"/>
          <w:szCs w:val="48"/>
          <w:rtl/>
          <w:lang w:bidi="ar-SY"/>
        </w:rPr>
        <w:t>:</w:t>
      </w:r>
    </w:p>
    <w:p w:rsidR="00BF0AD6" w:rsidRPr="00BF0AD6" w:rsidRDefault="00BF0AD6" w:rsidP="00555327">
      <w:pPr>
        <w:numPr>
          <w:ilvl w:val="0"/>
          <w:numId w:val="64"/>
        </w:numPr>
        <w:rPr>
          <w:rFonts w:ascii="Traditional Arabic" w:hAnsi="Traditional Arabic" w:cs="Traditional Arabic"/>
          <w:b/>
          <w:bCs/>
          <w:sz w:val="30"/>
          <w:szCs w:val="30"/>
          <w:lang w:bidi="ar-SY"/>
        </w:rPr>
      </w:pPr>
      <w:r w:rsidRPr="00BF0AD6">
        <w:rPr>
          <w:rFonts w:ascii="Traditional Arabic" w:hAnsi="Traditional Arabic" w:cs="Traditional Arabic"/>
          <w:b/>
          <w:bCs/>
          <w:sz w:val="30"/>
          <w:szCs w:val="30"/>
          <w:rtl/>
          <w:lang w:bidi="ar-SY"/>
        </w:rPr>
        <w:t>جهاز طبقي محوري متعدد الشرائح</w:t>
      </w:r>
      <w:r w:rsidRPr="00BF0AD6">
        <w:rPr>
          <w:rFonts w:ascii="Traditional Arabic" w:hAnsi="Traditional Arabic" w:cs="Traditional Arabic"/>
          <w:b/>
          <w:bCs/>
          <w:sz w:val="30"/>
          <w:szCs w:val="30"/>
          <w:rtl/>
        </w:rPr>
        <w:t xml:space="preserve"> :</w:t>
      </w:r>
    </w:p>
    <w:p w:rsidR="00BF0AD6" w:rsidRPr="00BF0AD6" w:rsidRDefault="00BF0AD6" w:rsidP="00BF0AD6">
      <w:pPr>
        <w:ind w:left="360"/>
        <w:rPr>
          <w:rFonts w:ascii="Traditional Arabic" w:hAnsi="Traditional Arabic" w:cs="Traditional Arabic"/>
          <w:b/>
          <w:bCs/>
          <w:sz w:val="30"/>
          <w:szCs w:val="30"/>
          <w:rtl/>
          <w:lang w:bidi="ar-SY"/>
        </w:rPr>
      </w:pPr>
      <w:r w:rsidRPr="00BF0AD6">
        <w:rPr>
          <w:rFonts w:ascii="Traditional Arabic" w:hAnsi="Traditional Arabic" w:cs="Traditional Arabic"/>
          <w:b/>
          <w:bCs/>
          <w:sz w:val="30"/>
          <w:szCs w:val="30"/>
          <w:lang w:bidi="ar-SY"/>
        </w:rPr>
        <w:t>System Multi Detector CT 64, Cleveland, OH)</w:t>
      </w:r>
      <w:r w:rsidRPr="00BF0AD6">
        <w:rPr>
          <w:rFonts w:ascii="Traditional Arabic" w:hAnsi="Traditional Arabic" w:cs="Traditional Arabic"/>
          <w:b/>
          <w:bCs/>
          <w:sz w:val="30"/>
          <w:szCs w:val="30"/>
          <w:rtl/>
        </w:rPr>
        <w:t xml:space="preserve"> </w:t>
      </w:r>
      <w:r w:rsidRPr="00BF0AD6">
        <w:rPr>
          <w:rFonts w:ascii="Traditional Arabic" w:hAnsi="Traditional Arabic" w:cs="Traditional Arabic"/>
          <w:b/>
          <w:bCs/>
          <w:sz w:val="30"/>
          <w:szCs w:val="30"/>
          <w:lang w:bidi="ar-SY"/>
        </w:rPr>
        <w:t>(Brilliance CT, Philips Medical</w:t>
      </w:r>
    </w:p>
    <w:p w:rsidR="00BF0AD6" w:rsidRPr="00BF0AD6" w:rsidRDefault="00BF0AD6" w:rsidP="00555327">
      <w:pPr>
        <w:numPr>
          <w:ilvl w:val="0"/>
          <w:numId w:val="65"/>
        </w:numPr>
        <w:rPr>
          <w:rFonts w:ascii="Traditional Arabic" w:hAnsi="Traditional Arabic" w:cs="Traditional Arabic"/>
          <w:b/>
          <w:bCs/>
          <w:sz w:val="30"/>
          <w:szCs w:val="30"/>
          <w:rtl/>
          <w:lang w:bidi="ar-SY"/>
        </w:rPr>
      </w:pPr>
      <w:r w:rsidRPr="00BF0AD6">
        <w:rPr>
          <w:rFonts w:ascii="Traditional Arabic" w:hAnsi="Traditional Arabic" w:cs="Traditional Arabic"/>
          <w:b/>
          <w:bCs/>
          <w:sz w:val="30"/>
          <w:szCs w:val="30"/>
          <w:rtl/>
          <w:lang w:bidi="ar-SY"/>
        </w:rPr>
        <w:t>مرضى مشفى الأسد الجامعي بدمشق المحولين إلى قسم الأشعة من</w:t>
      </w:r>
      <w:r w:rsidRPr="00BF0AD6">
        <w:rPr>
          <w:rFonts w:ascii="Traditional Arabic" w:hAnsi="Traditional Arabic" w:cs="Traditional Arabic"/>
          <w:b/>
          <w:bCs/>
          <w:sz w:val="30"/>
          <w:szCs w:val="30"/>
          <w:rtl/>
        </w:rPr>
        <w:t xml:space="preserve"> </w:t>
      </w:r>
      <w:r w:rsidRPr="00BF0AD6">
        <w:rPr>
          <w:rFonts w:ascii="Traditional Arabic" w:hAnsi="Traditional Arabic" w:cs="Traditional Arabic"/>
          <w:b/>
          <w:bCs/>
          <w:sz w:val="30"/>
          <w:szCs w:val="30"/>
          <w:rtl/>
          <w:lang w:bidi="ar-SY"/>
        </w:rPr>
        <w:t>أجل تقييم الشرايين الكلوية بالتصوير الطبقي المحوري متعدد</w:t>
      </w:r>
      <w:r w:rsidRPr="00BF0AD6">
        <w:rPr>
          <w:rFonts w:ascii="Traditional Arabic" w:hAnsi="Traditional Arabic" w:cs="Traditional Arabic"/>
          <w:b/>
          <w:bCs/>
          <w:sz w:val="30"/>
          <w:szCs w:val="30"/>
          <w:rtl/>
        </w:rPr>
        <w:t xml:space="preserve"> </w:t>
      </w:r>
      <w:r w:rsidRPr="00BF0AD6">
        <w:rPr>
          <w:rFonts w:ascii="Traditional Arabic" w:hAnsi="Traditional Arabic" w:cs="Traditional Arabic"/>
          <w:b/>
          <w:bCs/>
          <w:sz w:val="30"/>
          <w:szCs w:val="30"/>
          <w:rtl/>
          <w:lang w:bidi="ar-SY"/>
        </w:rPr>
        <w:t>الشرائح في سياق التحضير لزرع الكلية.</w:t>
      </w:r>
    </w:p>
    <w:p w:rsidR="00BF0AD6" w:rsidRPr="00BF0AD6" w:rsidRDefault="00BF0AD6" w:rsidP="00555327">
      <w:pPr>
        <w:numPr>
          <w:ilvl w:val="0"/>
          <w:numId w:val="65"/>
        </w:numPr>
        <w:rPr>
          <w:rFonts w:ascii="Traditional Arabic" w:hAnsi="Traditional Arabic" w:cs="Traditional Arabic"/>
          <w:b/>
          <w:bCs/>
          <w:sz w:val="30"/>
          <w:szCs w:val="30"/>
          <w:rtl/>
          <w:lang w:bidi="ar-SY"/>
        </w:rPr>
      </w:pPr>
      <w:r w:rsidRPr="00BF0AD6">
        <w:rPr>
          <w:rFonts w:ascii="Traditional Arabic" w:hAnsi="Traditional Arabic" w:cs="Traditional Arabic"/>
          <w:b/>
          <w:bCs/>
          <w:sz w:val="30"/>
          <w:szCs w:val="30"/>
          <w:rtl/>
          <w:lang w:bidi="ar-SY"/>
        </w:rPr>
        <w:t>أفلام أشعة.</w:t>
      </w:r>
    </w:p>
    <w:p w:rsidR="00BF0AD6" w:rsidRPr="00BF0AD6" w:rsidRDefault="00BF0AD6" w:rsidP="00555327">
      <w:pPr>
        <w:numPr>
          <w:ilvl w:val="0"/>
          <w:numId w:val="65"/>
        </w:numPr>
        <w:rPr>
          <w:rFonts w:ascii="Traditional Arabic" w:hAnsi="Traditional Arabic" w:cs="Traditional Arabic"/>
          <w:b/>
          <w:bCs/>
          <w:sz w:val="30"/>
          <w:szCs w:val="30"/>
          <w:rtl/>
        </w:rPr>
      </w:pPr>
      <w:r w:rsidRPr="00BF0AD6">
        <w:rPr>
          <w:rFonts w:ascii="Traditional Arabic" w:hAnsi="Traditional Arabic" w:cs="Traditional Arabic"/>
          <w:b/>
          <w:bCs/>
          <w:sz w:val="30"/>
          <w:szCs w:val="30"/>
          <w:rtl/>
          <w:lang w:bidi="ar-SY"/>
        </w:rPr>
        <w:t xml:space="preserve">مواد ظليلة </w:t>
      </w:r>
      <w:r w:rsidRPr="00BF0AD6">
        <w:rPr>
          <w:rFonts w:ascii="Traditional Arabic" w:hAnsi="Traditional Arabic" w:cs="Traditional Arabic" w:hint="cs"/>
          <w:b/>
          <w:bCs/>
          <w:sz w:val="30"/>
          <w:szCs w:val="30"/>
          <w:rtl/>
          <w:lang w:bidi="ar-SY"/>
        </w:rPr>
        <w:t xml:space="preserve"> </w:t>
      </w:r>
      <w:r w:rsidRPr="00BF0AD6">
        <w:rPr>
          <w:rFonts w:ascii="Traditional Arabic" w:hAnsi="Traditional Arabic" w:cs="Traditional Arabic"/>
          <w:b/>
          <w:bCs/>
          <w:sz w:val="30"/>
          <w:szCs w:val="30"/>
          <w:lang w:bidi="ar-SY"/>
        </w:rPr>
        <w:t xml:space="preserve">mg/ml) </w:t>
      </w:r>
      <w:r w:rsidRPr="00BF0AD6">
        <w:rPr>
          <w:rFonts w:ascii="Traditional Arabic" w:hAnsi="Traditional Arabic" w:cs="Traditional Arabic"/>
          <w:b/>
          <w:bCs/>
          <w:sz w:val="30"/>
          <w:szCs w:val="30"/>
          <w:rtl/>
          <w:lang w:bidi="ar-SY"/>
        </w:rPr>
        <w:t xml:space="preserve">350 </w:t>
      </w:r>
      <w:proofErr w:type="spellStart"/>
      <w:r w:rsidRPr="00BF0AD6">
        <w:rPr>
          <w:rFonts w:ascii="Traditional Arabic" w:hAnsi="Traditional Arabic" w:cs="Traditional Arabic"/>
          <w:b/>
          <w:bCs/>
          <w:sz w:val="30"/>
          <w:szCs w:val="30"/>
          <w:lang w:bidi="ar-SY"/>
        </w:rPr>
        <w:t>Omnipaque</w:t>
      </w:r>
      <w:proofErr w:type="spellEnd"/>
      <w:r w:rsidRPr="00BF0AD6">
        <w:rPr>
          <w:rFonts w:ascii="Traditional Arabic" w:hAnsi="Traditional Arabic" w:cs="Traditional Arabic"/>
          <w:b/>
          <w:bCs/>
          <w:sz w:val="30"/>
          <w:szCs w:val="30"/>
          <w:lang w:bidi="ar-SY"/>
        </w:rPr>
        <w:t xml:space="preserve"> </w:t>
      </w:r>
      <w:r w:rsidRPr="00BF0AD6">
        <w:rPr>
          <w:rFonts w:ascii="Traditional Arabic" w:hAnsi="Traditional Arabic" w:cs="Traditional Arabic" w:hint="cs"/>
          <w:b/>
          <w:bCs/>
          <w:sz w:val="30"/>
          <w:szCs w:val="30"/>
          <w:rtl/>
        </w:rPr>
        <w:t xml:space="preserve"> </w:t>
      </w:r>
      <w:r w:rsidRPr="00BF0AD6">
        <w:rPr>
          <w:rFonts w:ascii="Traditional Arabic" w:hAnsi="Traditional Arabic" w:cs="Traditional Arabic"/>
          <w:b/>
          <w:bCs/>
          <w:sz w:val="30"/>
          <w:szCs w:val="30"/>
          <w:rtl/>
        </w:rPr>
        <w:t xml:space="preserve"> </w:t>
      </w:r>
      <w:r w:rsidRPr="00BF0AD6">
        <w:rPr>
          <w:rFonts w:ascii="Traditional Arabic" w:hAnsi="Traditional Arabic" w:cs="Traditional Arabic"/>
          <w:b/>
          <w:bCs/>
          <w:sz w:val="30"/>
          <w:szCs w:val="30"/>
          <w:lang w:bidi="ar-SY"/>
        </w:rPr>
        <w:t>Non ionic contrast</w:t>
      </w:r>
      <w:r w:rsidRPr="00BF0AD6">
        <w:rPr>
          <w:rFonts w:ascii="Traditional Arabic" w:hAnsi="Traditional Arabic" w:cs="Traditional Arabic" w:hint="cs"/>
          <w:b/>
          <w:bCs/>
          <w:sz w:val="30"/>
          <w:szCs w:val="30"/>
          <w:rtl/>
          <w:lang w:bidi="ar-SY"/>
        </w:rPr>
        <w:t xml:space="preserve"> </w:t>
      </w:r>
      <w:r w:rsidRPr="00BF0AD6">
        <w:rPr>
          <w:rFonts w:ascii="Traditional Arabic" w:hAnsi="Traditional Arabic" w:cs="Traditional Arabic" w:hint="cs"/>
          <w:b/>
          <w:bCs/>
          <w:sz w:val="30"/>
          <w:szCs w:val="30"/>
          <w:rtl/>
        </w:rPr>
        <w:t>)</w:t>
      </w:r>
    </w:p>
    <w:p w:rsidR="00BF0AD6" w:rsidRPr="00C0120D" w:rsidRDefault="00C0120D" w:rsidP="00555327">
      <w:pPr>
        <w:numPr>
          <w:ilvl w:val="0"/>
          <w:numId w:val="65"/>
        </w:numPr>
        <w:rPr>
          <w:rFonts w:asciiTheme="majorHAnsi" w:hAnsiTheme="majorHAnsi" w:cs="Traditional Arabic"/>
          <w:b/>
          <w:bCs/>
          <w:sz w:val="30"/>
          <w:szCs w:val="30"/>
          <w:rtl/>
          <w:lang w:bidi="ar-SY"/>
        </w:rPr>
      </w:pPr>
      <w:r w:rsidRPr="00C0120D">
        <w:rPr>
          <w:rFonts w:asciiTheme="majorHAnsi" w:hAnsiTheme="majorHAnsi" w:cs="Traditional Arabic"/>
          <w:b/>
          <w:bCs/>
          <w:sz w:val="30"/>
          <w:szCs w:val="30"/>
          <w:lang w:bidi="ar-SY"/>
        </w:rPr>
        <w:t>Power Injector</w:t>
      </w:r>
    </w:p>
    <w:p w:rsidR="00BF0AD6" w:rsidRPr="00BF0AD6" w:rsidRDefault="00BF0AD6" w:rsidP="00555327">
      <w:pPr>
        <w:numPr>
          <w:ilvl w:val="0"/>
          <w:numId w:val="65"/>
        </w:numPr>
        <w:rPr>
          <w:rFonts w:ascii="Traditional Arabic" w:hAnsi="Traditional Arabic" w:cs="Traditional Arabic"/>
          <w:b/>
          <w:bCs/>
          <w:sz w:val="30"/>
          <w:szCs w:val="30"/>
          <w:rtl/>
          <w:lang w:bidi="ar-SY"/>
        </w:rPr>
      </w:pPr>
      <w:r w:rsidRPr="00BF0AD6">
        <w:rPr>
          <w:rFonts w:ascii="Traditional Arabic" w:hAnsi="Traditional Arabic" w:cs="Traditional Arabic"/>
          <w:b/>
          <w:bCs/>
          <w:sz w:val="30"/>
          <w:szCs w:val="30"/>
          <w:rtl/>
        </w:rPr>
        <w:t xml:space="preserve"> </w:t>
      </w:r>
      <w:proofErr w:type="spellStart"/>
      <w:r w:rsidRPr="00BF0AD6">
        <w:rPr>
          <w:rFonts w:ascii="Traditional Arabic" w:hAnsi="Traditional Arabic" w:cs="Traditional Arabic"/>
          <w:b/>
          <w:bCs/>
          <w:sz w:val="30"/>
          <w:szCs w:val="30"/>
          <w:lang w:bidi="ar-SY"/>
        </w:rPr>
        <w:t>Canula</w:t>
      </w:r>
      <w:proofErr w:type="spellEnd"/>
      <w:r w:rsidRPr="00BF0AD6">
        <w:rPr>
          <w:rFonts w:ascii="Traditional Arabic" w:hAnsi="Traditional Arabic" w:cs="Traditional Arabic"/>
          <w:b/>
          <w:bCs/>
          <w:sz w:val="30"/>
          <w:szCs w:val="30"/>
          <w:rtl/>
        </w:rPr>
        <w:t xml:space="preserve"> توضع في الحفرة المرفقية.</w:t>
      </w:r>
    </w:p>
    <w:p w:rsidR="00BF0AD6" w:rsidRDefault="00BF0AD6" w:rsidP="009E78D1">
      <w:pPr>
        <w:ind w:left="360"/>
        <w:jc w:val="center"/>
        <w:rPr>
          <w:rFonts w:ascii="Traditional Arabic" w:hAnsi="Traditional Arabic" w:cs="Traditional Arabic"/>
          <w:b/>
          <w:bCs/>
          <w:sz w:val="96"/>
          <w:szCs w:val="96"/>
          <w:rtl/>
          <w:lang w:bidi="ar-SY"/>
        </w:rPr>
      </w:pPr>
    </w:p>
    <w:p w:rsidR="0006066F" w:rsidRDefault="0006066F" w:rsidP="00262798">
      <w:pPr>
        <w:rPr>
          <w:rFonts w:ascii="Traditional Arabic" w:hAnsi="Traditional Arabic" w:cs="Traditional Arabic"/>
          <w:b/>
          <w:bCs/>
          <w:sz w:val="44"/>
          <w:szCs w:val="44"/>
          <w:rtl/>
          <w:lang w:bidi="ar-SY"/>
        </w:rPr>
      </w:pPr>
    </w:p>
    <w:p w:rsidR="0006066F" w:rsidRPr="006E6ECD" w:rsidRDefault="0006066F" w:rsidP="0006066F">
      <w:pPr>
        <w:ind w:left="360"/>
        <w:jc w:val="center"/>
        <w:rPr>
          <w:rFonts w:ascii="Traditional Arabic" w:hAnsi="Traditional Arabic" w:cs="Traditional Arabic"/>
          <w:sz w:val="44"/>
          <w:szCs w:val="44"/>
          <w:rtl/>
          <w:lang w:bidi="ar-SY"/>
        </w:rPr>
      </w:pPr>
      <w:r w:rsidRPr="006E6ECD">
        <w:rPr>
          <w:rFonts w:ascii="Traditional Arabic" w:hAnsi="Traditional Arabic" w:cs="Traditional Arabic"/>
          <w:b/>
          <w:bCs/>
          <w:sz w:val="44"/>
          <w:szCs w:val="44"/>
          <w:rtl/>
          <w:lang w:bidi="ar-SY"/>
        </w:rPr>
        <w:t>استمارة بحث علمي</w:t>
      </w:r>
      <w:r w:rsidRPr="006E6ECD">
        <w:rPr>
          <w:rFonts w:ascii="Traditional Arabic" w:hAnsi="Traditional Arabic" w:cs="Traditional Arabic"/>
          <w:sz w:val="44"/>
          <w:szCs w:val="44"/>
          <w:rtl/>
          <w:lang w:bidi="ar-SY"/>
        </w:rPr>
        <w:t xml:space="preserve">                              </w:t>
      </w:r>
    </w:p>
    <w:p w:rsidR="0006066F" w:rsidRPr="00704EF7" w:rsidRDefault="0006066F" w:rsidP="0006066F">
      <w:pPr>
        <w:ind w:left="360"/>
        <w:rPr>
          <w:rFonts w:ascii="Traditional Arabic" w:hAnsi="Traditional Arabic" w:cs="Traditional Arabic"/>
          <w:sz w:val="36"/>
          <w:szCs w:val="36"/>
          <w:rtl/>
          <w:lang w:bidi="ar-SY"/>
        </w:rPr>
      </w:pPr>
    </w:p>
    <w:p w:rsidR="0006066F" w:rsidRDefault="0006066F" w:rsidP="0006066F">
      <w:pPr>
        <w:ind w:left="360"/>
        <w:rPr>
          <w:rFonts w:ascii="Traditional Arabic" w:hAnsi="Traditional Arabic" w:cs="Traditional Arabic"/>
          <w:sz w:val="36"/>
          <w:szCs w:val="36"/>
          <w:rtl/>
          <w:lang w:bidi="ar-SY"/>
        </w:rPr>
      </w:pPr>
      <w:r w:rsidRPr="006E6ECD">
        <w:rPr>
          <w:rFonts w:ascii="Traditional Arabic" w:hAnsi="Traditional Arabic" w:cs="Traditional Arabic"/>
          <w:b/>
          <w:bCs/>
          <w:sz w:val="36"/>
          <w:szCs w:val="36"/>
          <w:rtl/>
          <w:lang w:bidi="ar-SY"/>
        </w:rPr>
        <w:t>الاسم</w:t>
      </w:r>
      <w:r w:rsidRPr="00704EF7">
        <w:rPr>
          <w:rFonts w:ascii="Traditional Arabic" w:hAnsi="Traditional Arabic" w:cs="Traditional Arabic"/>
          <w:sz w:val="36"/>
          <w:szCs w:val="36"/>
          <w:rtl/>
          <w:lang w:bidi="ar-SY"/>
        </w:rPr>
        <w:t xml:space="preserve"> :  . . . . . . . . . . . . . . . . . . . </w:t>
      </w:r>
      <w:r w:rsidRPr="006E6ECD">
        <w:rPr>
          <w:rFonts w:ascii="Traditional Arabic" w:hAnsi="Traditional Arabic" w:cs="Traditional Arabic"/>
          <w:b/>
          <w:bCs/>
          <w:sz w:val="36"/>
          <w:szCs w:val="36"/>
          <w:rtl/>
          <w:lang w:bidi="ar-SY"/>
        </w:rPr>
        <w:t>الجنس</w:t>
      </w:r>
      <w:r w:rsidRPr="00704EF7">
        <w:rPr>
          <w:rFonts w:ascii="Traditional Arabic" w:hAnsi="Traditional Arabic" w:cs="Traditional Arabic"/>
          <w:sz w:val="36"/>
          <w:szCs w:val="36"/>
          <w:rtl/>
          <w:lang w:bidi="ar-SY"/>
        </w:rPr>
        <w:t xml:space="preserve"> :  . . . . . . . . . . . . </w:t>
      </w:r>
    </w:p>
    <w:p w:rsidR="0006066F" w:rsidRPr="00704EF7" w:rsidRDefault="0006066F" w:rsidP="0006066F">
      <w:pPr>
        <w:ind w:left="360"/>
        <w:rPr>
          <w:rFonts w:ascii="Traditional Arabic" w:hAnsi="Traditional Arabic" w:cs="Traditional Arabic"/>
          <w:sz w:val="36"/>
          <w:szCs w:val="36"/>
          <w:rtl/>
          <w:lang w:bidi="ar-SY"/>
        </w:rPr>
      </w:pPr>
      <w:r w:rsidRPr="00704EF7">
        <w:rPr>
          <w:rFonts w:ascii="Traditional Arabic" w:hAnsi="Traditional Arabic" w:cs="Traditional Arabic"/>
          <w:sz w:val="36"/>
          <w:szCs w:val="36"/>
          <w:rtl/>
          <w:lang w:bidi="ar-SY"/>
        </w:rPr>
        <w:t>ا</w:t>
      </w:r>
      <w:r w:rsidRPr="006E6ECD">
        <w:rPr>
          <w:rFonts w:ascii="Traditional Arabic" w:hAnsi="Traditional Arabic" w:cs="Traditional Arabic"/>
          <w:b/>
          <w:bCs/>
          <w:sz w:val="36"/>
          <w:szCs w:val="36"/>
          <w:rtl/>
          <w:lang w:bidi="ar-SY"/>
        </w:rPr>
        <w:t>لعمر</w:t>
      </w:r>
      <w:r w:rsidRPr="00704EF7">
        <w:rPr>
          <w:rFonts w:ascii="Traditional Arabic" w:hAnsi="Traditional Arabic" w:cs="Traditional Arabic"/>
          <w:sz w:val="36"/>
          <w:szCs w:val="36"/>
          <w:rtl/>
          <w:lang w:bidi="ar-SY"/>
        </w:rPr>
        <w:t xml:space="preserve"> : . . . . . .</w:t>
      </w:r>
      <w:r>
        <w:rPr>
          <w:rFonts w:ascii="Traditional Arabic" w:hAnsi="Traditional Arabic" w:cs="Traditional Arabic" w:hint="cs"/>
          <w:sz w:val="36"/>
          <w:szCs w:val="36"/>
          <w:rtl/>
          <w:lang w:bidi="ar-SY"/>
        </w:rPr>
        <w:t xml:space="preserve">                                </w:t>
      </w:r>
      <w:r w:rsidRPr="006E6ECD">
        <w:rPr>
          <w:rFonts w:ascii="Traditional Arabic" w:hAnsi="Traditional Arabic" w:cs="Traditional Arabic"/>
          <w:b/>
          <w:bCs/>
          <w:sz w:val="36"/>
          <w:szCs w:val="36"/>
          <w:rtl/>
          <w:lang w:bidi="ar-SY"/>
        </w:rPr>
        <w:t>المهنة</w:t>
      </w:r>
      <w:r w:rsidRPr="00704EF7">
        <w:rPr>
          <w:rFonts w:ascii="Traditional Arabic" w:hAnsi="Traditional Arabic" w:cs="Traditional Arabic"/>
          <w:sz w:val="36"/>
          <w:szCs w:val="36"/>
          <w:rtl/>
          <w:lang w:bidi="ar-SY"/>
        </w:rPr>
        <w:t xml:space="preserve"> :  . . . . . . . . . .</w:t>
      </w:r>
    </w:p>
    <w:p w:rsidR="0006066F" w:rsidRPr="00704EF7" w:rsidRDefault="0006066F" w:rsidP="00262798">
      <w:pPr>
        <w:ind w:left="360"/>
        <w:rPr>
          <w:rFonts w:ascii="Traditional Arabic" w:hAnsi="Traditional Arabic" w:cs="Traditional Arabic"/>
          <w:sz w:val="36"/>
          <w:szCs w:val="36"/>
          <w:rtl/>
          <w:lang w:bidi="ar-SY"/>
        </w:rPr>
      </w:pPr>
      <w:r w:rsidRPr="00704EF7">
        <w:rPr>
          <w:rFonts w:ascii="Traditional Arabic" w:hAnsi="Traditional Arabic" w:cs="Traditional Arabic"/>
          <w:sz w:val="36"/>
          <w:szCs w:val="36"/>
          <w:rtl/>
          <w:lang w:bidi="ar-SY"/>
        </w:rPr>
        <w:t>ا</w:t>
      </w:r>
      <w:r w:rsidRPr="006E6ECD">
        <w:rPr>
          <w:rFonts w:ascii="Traditional Arabic" w:hAnsi="Traditional Arabic" w:cs="Traditional Arabic"/>
          <w:b/>
          <w:bCs/>
          <w:sz w:val="36"/>
          <w:szCs w:val="36"/>
          <w:rtl/>
          <w:lang w:bidi="ar-SY"/>
        </w:rPr>
        <w:t>لعنوان</w:t>
      </w:r>
      <w:r w:rsidRPr="00704EF7">
        <w:rPr>
          <w:rFonts w:ascii="Traditional Arabic" w:hAnsi="Traditional Arabic" w:cs="Traditional Arabic"/>
          <w:sz w:val="36"/>
          <w:szCs w:val="36"/>
          <w:rtl/>
          <w:lang w:bidi="ar-SY"/>
        </w:rPr>
        <w:t xml:space="preserve"> : . . . . . . . . . . . . . . . . . . . . . . . . . . . . . . . . . . . . . . . </w:t>
      </w:r>
    </w:p>
    <w:p w:rsidR="0006066F" w:rsidRPr="00704EF7" w:rsidRDefault="0006066F" w:rsidP="0006066F">
      <w:pPr>
        <w:ind w:left="360"/>
        <w:rPr>
          <w:rFonts w:ascii="Traditional Arabic" w:hAnsi="Traditional Arabic" w:cs="Traditional Arabic"/>
          <w:sz w:val="36"/>
          <w:szCs w:val="36"/>
          <w:rtl/>
          <w:lang w:bidi="ar-SY"/>
        </w:rPr>
      </w:pPr>
      <w:r w:rsidRPr="00704EF7">
        <w:rPr>
          <w:rFonts w:ascii="Traditional Arabic" w:hAnsi="Traditional Arabic" w:cs="Traditional Arabic"/>
          <w:b/>
          <w:bCs/>
          <w:sz w:val="36"/>
          <w:szCs w:val="36"/>
          <w:rtl/>
          <w:lang w:bidi="ar-SY"/>
        </w:rPr>
        <w:t>ا</w:t>
      </w:r>
      <w:r w:rsidRPr="00704EF7">
        <w:rPr>
          <w:rFonts w:ascii="Traditional Arabic" w:hAnsi="Traditional Arabic" w:cs="Traditional Arabic"/>
          <w:b/>
          <w:bCs/>
          <w:sz w:val="36"/>
          <w:szCs w:val="36"/>
          <w:rtl/>
        </w:rPr>
        <w:t>لسوابق</w:t>
      </w:r>
      <w:r w:rsidRPr="00704EF7">
        <w:rPr>
          <w:rFonts w:ascii="Traditional Arabic" w:hAnsi="Traditional Arabic" w:cs="Traditional Arabic"/>
          <w:b/>
          <w:bCs/>
          <w:sz w:val="36"/>
          <w:szCs w:val="36"/>
          <w:rtl/>
          <w:lang w:bidi="ar-SY"/>
        </w:rPr>
        <w:t xml:space="preserve"> المرضية: </w:t>
      </w:r>
      <w:r w:rsidRPr="00704EF7">
        <w:rPr>
          <w:rFonts w:ascii="Traditional Arabic" w:hAnsi="Traditional Arabic" w:cs="Traditional Arabic"/>
          <w:sz w:val="36"/>
          <w:szCs w:val="36"/>
          <w:rtl/>
          <w:lang w:bidi="ar-SY"/>
        </w:rPr>
        <w:t>. . . . . . . . . . . . . . . . . . . . . . . . . . . . . . . . .  . . . . . . . . . . . . . . . . . . . . . . . . . .</w:t>
      </w:r>
      <w:r w:rsidRPr="00704EF7">
        <w:rPr>
          <w:rFonts w:ascii="Traditional Arabic" w:hAnsi="Traditional Arabic" w:cs="Traditional Arabic"/>
          <w:sz w:val="36"/>
          <w:szCs w:val="36"/>
          <w:rtl/>
        </w:rPr>
        <w:t xml:space="preserve"> . . . . . . . . . . . . . . . . . . . . . . . . . . . . . . . . . . . . . . . . . . . . . . . . . . . . . . . . . . . . . . . </w:t>
      </w:r>
    </w:p>
    <w:p w:rsidR="0006066F" w:rsidRPr="00704EF7" w:rsidRDefault="0006066F" w:rsidP="0006066F">
      <w:pPr>
        <w:ind w:left="360"/>
        <w:rPr>
          <w:rFonts w:ascii="Traditional Arabic" w:hAnsi="Traditional Arabic" w:cs="Traditional Arabic"/>
          <w:sz w:val="36"/>
          <w:szCs w:val="36"/>
          <w:lang w:bidi="ar-SY"/>
        </w:rPr>
      </w:pPr>
      <w:r w:rsidRPr="00704EF7">
        <w:rPr>
          <w:rFonts w:ascii="Traditional Arabic" w:hAnsi="Traditional Arabic" w:cs="Traditional Arabic"/>
          <w:b/>
          <w:bCs/>
          <w:sz w:val="36"/>
          <w:szCs w:val="36"/>
          <w:rtl/>
          <w:lang w:bidi="ar-SY"/>
        </w:rPr>
        <w:t>ال</w:t>
      </w:r>
      <w:r w:rsidRPr="00704EF7">
        <w:rPr>
          <w:rFonts w:ascii="Traditional Arabic" w:hAnsi="Traditional Arabic" w:cs="Traditional Arabic"/>
          <w:b/>
          <w:bCs/>
          <w:sz w:val="36"/>
          <w:szCs w:val="36"/>
          <w:rtl/>
        </w:rPr>
        <w:t xml:space="preserve">سوابق الجراحية </w:t>
      </w:r>
      <w:r w:rsidRPr="00704EF7">
        <w:rPr>
          <w:rFonts w:ascii="Traditional Arabic" w:hAnsi="Traditional Arabic" w:cs="Traditional Arabic"/>
          <w:b/>
          <w:bCs/>
          <w:sz w:val="36"/>
          <w:szCs w:val="36"/>
          <w:rtl/>
          <w:lang w:bidi="ar-SY"/>
        </w:rPr>
        <w:t>:</w:t>
      </w:r>
      <w:r w:rsidRPr="00704EF7">
        <w:rPr>
          <w:rFonts w:ascii="Traditional Arabic" w:hAnsi="Traditional Arabic" w:cs="Traditional Arabic"/>
          <w:sz w:val="36"/>
          <w:szCs w:val="36"/>
          <w:rtl/>
          <w:lang w:bidi="ar-SY"/>
        </w:rPr>
        <w:t xml:space="preserve"> . . . . . . . . . . . . . . . . . . . . . . . . . . . . . . . . . . . . . . . . . . . . . . . . . . . . . . . . .</w:t>
      </w:r>
      <w:r w:rsidRPr="00704EF7">
        <w:rPr>
          <w:rFonts w:ascii="Traditional Arabic" w:hAnsi="Traditional Arabic" w:cs="Traditional Arabic"/>
          <w:sz w:val="36"/>
          <w:szCs w:val="36"/>
          <w:rtl/>
        </w:rPr>
        <w:t xml:space="preserve"> . . . . . . . . . . . . . . . . . . . . . . . . . . . . . . . . . . . . . . . . . . . . . . . . . . . . . . . . . . . . . . . . . </w:t>
      </w:r>
    </w:p>
    <w:p w:rsidR="0006066F" w:rsidRPr="00704EF7" w:rsidRDefault="0006066F" w:rsidP="0006066F">
      <w:pPr>
        <w:ind w:left="360"/>
        <w:rPr>
          <w:rFonts w:ascii="Traditional Arabic" w:hAnsi="Traditional Arabic" w:cs="Traditional Arabic"/>
          <w:sz w:val="36"/>
          <w:szCs w:val="36"/>
          <w:lang w:bidi="ar-SY"/>
        </w:rPr>
      </w:pPr>
      <w:r w:rsidRPr="00704EF7">
        <w:rPr>
          <w:rFonts w:ascii="Traditional Arabic" w:hAnsi="Traditional Arabic" w:cs="Traditional Arabic"/>
          <w:b/>
          <w:bCs/>
          <w:sz w:val="36"/>
          <w:szCs w:val="36"/>
          <w:rtl/>
          <w:lang w:bidi="ar-SY"/>
        </w:rPr>
        <w:t>الفحوص المخبرية:</w:t>
      </w:r>
      <w:r w:rsidRPr="00704EF7">
        <w:rPr>
          <w:rFonts w:ascii="Traditional Arabic" w:hAnsi="Traditional Arabic" w:cs="Traditional Arabic"/>
          <w:sz w:val="36"/>
          <w:szCs w:val="36"/>
          <w:rtl/>
          <w:lang w:bidi="ar-SY"/>
        </w:rPr>
        <w:t xml:space="preserve"> . . . . . . . . . . . . . . . . . . . . . . . . . . . . . . . . . . . . . . . . . . . . . . . . . . . . . . . . .</w:t>
      </w:r>
      <w:r w:rsidRPr="00704EF7">
        <w:rPr>
          <w:rFonts w:ascii="Traditional Arabic" w:hAnsi="Traditional Arabic" w:cs="Traditional Arabic"/>
          <w:sz w:val="36"/>
          <w:szCs w:val="36"/>
          <w:rtl/>
        </w:rPr>
        <w:t xml:space="preserve"> . . . . . . . . . . . . . . . . . . . . . . . . . . . . . . . . . . . . . . . . . . . . . . . . . . . . . . . . . . . . . . . . . </w:t>
      </w:r>
    </w:p>
    <w:p w:rsidR="0006066F" w:rsidRDefault="0006066F" w:rsidP="0006066F">
      <w:pPr>
        <w:ind w:left="360"/>
        <w:rPr>
          <w:rFonts w:ascii="Traditional Arabic" w:hAnsi="Traditional Arabic" w:cs="Traditional Arabic"/>
          <w:sz w:val="36"/>
          <w:szCs w:val="36"/>
          <w:lang w:bidi="ar-SY"/>
        </w:rPr>
      </w:pPr>
      <w:r w:rsidRPr="00704EF7">
        <w:rPr>
          <w:rFonts w:ascii="Traditional Arabic" w:hAnsi="Traditional Arabic" w:cs="Traditional Arabic"/>
          <w:b/>
          <w:bCs/>
          <w:sz w:val="36"/>
          <w:szCs w:val="36"/>
          <w:rtl/>
          <w:lang w:bidi="ar-SY"/>
        </w:rPr>
        <w:t>ال</w:t>
      </w:r>
      <w:r w:rsidRPr="00704EF7">
        <w:rPr>
          <w:rFonts w:ascii="Traditional Arabic" w:hAnsi="Traditional Arabic" w:cs="Traditional Arabic"/>
          <w:b/>
          <w:bCs/>
          <w:sz w:val="36"/>
          <w:szCs w:val="36"/>
          <w:rtl/>
        </w:rPr>
        <w:t>فحوص الشعاعية</w:t>
      </w:r>
      <w:r w:rsidRPr="00704EF7">
        <w:rPr>
          <w:rFonts w:ascii="Traditional Arabic" w:hAnsi="Traditional Arabic" w:cs="Traditional Arabic"/>
          <w:b/>
          <w:bCs/>
          <w:sz w:val="36"/>
          <w:szCs w:val="36"/>
          <w:rtl/>
          <w:lang w:bidi="ar-SY"/>
        </w:rPr>
        <w:t>:</w:t>
      </w:r>
      <w:r w:rsidRPr="00704EF7">
        <w:rPr>
          <w:rFonts w:ascii="Traditional Arabic" w:hAnsi="Traditional Arabic" w:cs="Traditional Arabic"/>
          <w:sz w:val="36"/>
          <w:szCs w:val="36"/>
          <w:rtl/>
          <w:lang w:bidi="ar-SY"/>
        </w:rPr>
        <w:t xml:space="preserve"> . . . . . . . . . . . . . . . . . . . . . . . . . . . . . . . . . . . . . . . . . . . . . . . . . . . . . . . . .</w:t>
      </w:r>
      <w:r w:rsidRPr="00704EF7">
        <w:rPr>
          <w:rFonts w:ascii="Traditional Arabic" w:hAnsi="Traditional Arabic" w:cs="Traditional Arabic"/>
          <w:sz w:val="36"/>
          <w:szCs w:val="36"/>
          <w:rtl/>
        </w:rPr>
        <w:t xml:space="preserve"> . . . . . . . . . . . . . . . . . . . . . . . . . . . . . . . . . . . . . . . . . . . . . . . . . . . . . . . . . . . . . . . . . </w:t>
      </w:r>
    </w:p>
    <w:p w:rsidR="0006066F" w:rsidRDefault="0006066F" w:rsidP="0006066F">
      <w:pPr>
        <w:ind w:left="360"/>
        <w:rPr>
          <w:rFonts w:ascii="Traditional Arabic" w:hAnsi="Traditional Arabic" w:cs="Traditional Arabic"/>
          <w:sz w:val="36"/>
          <w:szCs w:val="36"/>
          <w:rtl/>
          <w:lang w:bidi="ar-SY"/>
        </w:rPr>
      </w:pPr>
      <w:r w:rsidRPr="00F07A90">
        <w:rPr>
          <w:rFonts w:ascii="Traditional Arabic" w:hAnsi="Traditional Arabic" w:cs="Traditional Arabic"/>
          <w:b/>
          <w:bCs/>
          <w:sz w:val="36"/>
          <w:szCs w:val="36"/>
          <w:rtl/>
          <w:lang w:bidi="ar-SY"/>
        </w:rPr>
        <w:t>الشرايين الكلوية</w:t>
      </w:r>
      <w:r w:rsidRPr="00F07A90">
        <w:rPr>
          <w:rFonts w:ascii="Traditional Arabic" w:hAnsi="Traditional Arabic" w:cs="Traditional Arabic"/>
          <w:sz w:val="36"/>
          <w:szCs w:val="36"/>
          <w:lang w:bidi="ar-SY"/>
        </w:rPr>
        <w:t>:</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92"/>
        <w:gridCol w:w="1443"/>
        <w:gridCol w:w="1404"/>
        <w:gridCol w:w="1436"/>
        <w:gridCol w:w="1399"/>
        <w:gridCol w:w="1422"/>
      </w:tblGrid>
      <w:tr w:rsidR="0006066F" w:rsidRPr="007C26FD" w:rsidTr="00AE2680">
        <w:tc>
          <w:tcPr>
            <w:tcW w:w="5675" w:type="dxa"/>
            <w:gridSpan w:val="4"/>
          </w:tcPr>
          <w:p w:rsidR="0006066F" w:rsidRPr="007C26FD" w:rsidRDefault="0006066F" w:rsidP="00C0120D">
            <w:pPr>
              <w:rPr>
                <w:rFonts w:ascii="Traditional Arabic" w:hAnsi="Traditional Arabic" w:cs="Traditional Arabic"/>
                <w:sz w:val="36"/>
                <w:szCs w:val="36"/>
                <w:rtl/>
                <w:lang w:bidi="ar-SY"/>
              </w:rPr>
            </w:pPr>
            <w:r w:rsidRPr="007C26FD">
              <w:rPr>
                <w:rFonts w:ascii="Traditional Arabic" w:hAnsi="Traditional Arabic" w:cs="Traditional Arabic" w:hint="cs"/>
                <w:sz w:val="36"/>
                <w:szCs w:val="36"/>
                <w:rtl/>
                <w:lang w:bidi="ar-SY"/>
              </w:rPr>
              <w:t>عدد الشرايين</w:t>
            </w:r>
          </w:p>
        </w:tc>
        <w:tc>
          <w:tcPr>
            <w:tcW w:w="2821" w:type="dxa"/>
            <w:gridSpan w:val="2"/>
          </w:tcPr>
          <w:p w:rsidR="0006066F" w:rsidRPr="007C26FD" w:rsidRDefault="0006066F" w:rsidP="00C0120D">
            <w:pPr>
              <w:rPr>
                <w:rFonts w:ascii="Traditional Arabic" w:hAnsi="Traditional Arabic" w:cs="Traditional Arabic"/>
                <w:sz w:val="36"/>
                <w:szCs w:val="36"/>
                <w:rtl/>
                <w:lang w:bidi="ar-SY"/>
              </w:rPr>
            </w:pPr>
            <w:r w:rsidRPr="007C26FD">
              <w:rPr>
                <w:rFonts w:ascii="Traditional Arabic" w:hAnsi="Traditional Arabic" w:cs="Traditional Arabic" w:hint="cs"/>
                <w:sz w:val="36"/>
                <w:szCs w:val="36"/>
                <w:rtl/>
                <w:lang w:bidi="ar-SY"/>
              </w:rPr>
              <w:t>التفرع الشرياني</w:t>
            </w:r>
          </w:p>
        </w:tc>
      </w:tr>
      <w:tr w:rsidR="0006066F" w:rsidRPr="007C26FD" w:rsidTr="00AE2680">
        <w:tc>
          <w:tcPr>
            <w:tcW w:w="1392" w:type="dxa"/>
          </w:tcPr>
          <w:p w:rsidR="0006066F" w:rsidRPr="007C26FD" w:rsidRDefault="0006066F" w:rsidP="00C0120D">
            <w:pPr>
              <w:rPr>
                <w:rFonts w:ascii="Traditional Arabic" w:hAnsi="Traditional Arabic" w:cs="Traditional Arabic"/>
                <w:sz w:val="36"/>
                <w:szCs w:val="36"/>
                <w:rtl/>
                <w:lang w:bidi="ar-SY"/>
              </w:rPr>
            </w:pPr>
            <w:r w:rsidRPr="007C26FD">
              <w:rPr>
                <w:rFonts w:ascii="Traditional Arabic" w:hAnsi="Traditional Arabic" w:cs="Traditional Arabic" w:hint="cs"/>
                <w:sz w:val="36"/>
                <w:szCs w:val="36"/>
                <w:rtl/>
                <w:lang w:bidi="ar-SY"/>
              </w:rPr>
              <w:t>مفرد</w:t>
            </w:r>
          </w:p>
        </w:tc>
        <w:tc>
          <w:tcPr>
            <w:tcW w:w="1443" w:type="dxa"/>
          </w:tcPr>
          <w:p w:rsidR="0006066F" w:rsidRPr="007C26FD" w:rsidRDefault="0006066F" w:rsidP="00C0120D">
            <w:pPr>
              <w:rPr>
                <w:rFonts w:ascii="Traditional Arabic" w:hAnsi="Traditional Arabic" w:cs="Traditional Arabic"/>
                <w:sz w:val="36"/>
                <w:szCs w:val="36"/>
                <w:rtl/>
                <w:lang w:bidi="ar-SY"/>
              </w:rPr>
            </w:pPr>
            <w:r w:rsidRPr="007C26FD">
              <w:rPr>
                <w:rFonts w:ascii="Traditional Arabic" w:hAnsi="Traditional Arabic" w:cs="Traditional Arabic" w:hint="cs"/>
                <w:sz w:val="36"/>
                <w:szCs w:val="36"/>
                <w:rtl/>
                <w:lang w:bidi="ar-SY"/>
              </w:rPr>
              <w:t>مزدوج</w:t>
            </w:r>
          </w:p>
        </w:tc>
        <w:tc>
          <w:tcPr>
            <w:tcW w:w="1404" w:type="dxa"/>
          </w:tcPr>
          <w:p w:rsidR="0006066F" w:rsidRPr="007C26FD" w:rsidRDefault="0006066F" w:rsidP="00C0120D">
            <w:pPr>
              <w:rPr>
                <w:rFonts w:ascii="Traditional Arabic" w:hAnsi="Traditional Arabic" w:cs="Traditional Arabic"/>
                <w:sz w:val="36"/>
                <w:szCs w:val="36"/>
                <w:rtl/>
                <w:lang w:bidi="ar-SY"/>
              </w:rPr>
            </w:pPr>
            <w:r w:rsidRPr="007C26FD">
              <w:rPr>
                <w:rFonts w:ascii="Traditional Arabic" w:hAnsi="Traditional Arabic" w:cs="Traditional Arabic" w:hint="cs"/>
                <w:sz w:val="36"/>
                <w:szCs w:val="36"/>
                <w:rtl/>
                <w:lang w:bidi="ar-SY"/>
              </w:rPr>
              <w:t>ثلاثي</w:t>
            </w:r>
          </w:p>
        </w:tc>
        <w:tc>
          <w:tcPr>
            <w:tcW w:w="1436" w:type="dxa"/>
          </w:tcPr>
          <w:p w:rsidR="0006066F" w:rsidRPr="007C26FD" w:rsidRDefault="0006066F" w:rsidP="00C0120D">
            <w:pPr>
              <w:rPr>
                <w:rFonts w:ascii="Traditional Arabic" w:hAnsi="Traditional Arabic" w:cs="Traditional Arabic"/>
                <w:sz w:val="36"/>
                <w:szCs w:val="36"/>
                <w:rtl/>
                <w:lang w:bidi="ar-SY"/>
              </w:rPr>
            </w:pPr>
            <w:r w:rsidRPr="007C26FD">
              <w:rPr>
                <w:rFonts w:ascii="Traditional Arabic" w:hAnsi="Traditional Arabic" w:cs="Traditional Arabic" w:hint="cs"/>
                <w:sz w:val="36"/>
                <w:szCs w:val="36"/>
                <w:rtl/>
                <w:lang w:bidi="ar-SY"/>
              </w:rPr>
              <w:t>شرايين &gt; 3</w:t>
            </w:r>
          </w:p>
        </w:tc>
        <w:tc>
          <w:tcPr>
            <w:tcW w:w="1399" w:type="dxa"/>
          </w:tcPr>
          <w:p w:rsidR="0006066F" w:rsidRPr="007C26FD" w:rsidRDefault="0006066F" w:rsidP="00C0120D">
            <w:pPr>
              <w:rPr>
                <w:rFonts w:ascii="Traditional Arabic" w:hAnsi="Traditional Arabic" w:cs="Traditional Arabic"/>
                <w:sz w:val="36"/>
                <w:szCs w:val="36"/>
                <w:rtl/>
                <w:lang w:bidi="ar-SY"/>
              </w:rPr>
            </w:pPr>
            <w:r w:rsidRPr="007C26FD">
              <w:rPr>
                <w:rFonts w:ascii="Traditional Arabic" w:hAnsi="Traditional Arabic" w:cs="Traditional Arabic" w:hint="cs"/>
                <w:sz w:val="36"/>
                <w:szCs w:val="36"/>
                <w:rtl/>
                <w:lang w:bidi="ar-SY"/>
              </w:rPr>
              <w:t>تفرع باكر</w:t>
            </w:r>
          </w:p>
        </w:tc>
        <w:tc>
          <w:tcPr>
            <w:tcW w:w="1422" w:type="dxa"/>
          </w:tcPr>
          <w:p w:rsidR="0006066F" w:rsidRPr="007C26FD" w:rsidRDefault="0006066F" w:rsidP="00C0120D">
            <w:pPr>
              <w:rPr>
                <w:rFonts w:ascii="Traditional Arabic" w:hAnsi="Traditional Arabic" w:cs="Traditional Arabic"/>
                <w:sz w:val="36"/>
                <w:szCs w:val="36"/>
                <w:rtl/>
                <w:lang w:bidi="ar-SY"/>
              </w:rPr>
            </w:pPr>
            <w:r w:rsidRPr="007C26FD">
              <w:rPr>
                <w:rFonts w:ascii="Traditional Arabic" w:hAnsi="Traditional Arabic" w:cs="Traditional Arabic" w:hint="cs"/>
                <w:sz w:val="36"/>
                <w:szCs w:val="36"/>
                <w:rtl/>
                <w:lang w:bidi="ar-SY"/>
              </w:rPr>
              <w:t>تفرع طبيعي</w:t>
            </w:r>
          </w:p>
        </w:tc>
      </w:tr>
      <w:tr w:rsidR="0006066F" w:rsidRPr="007C26FD" w:rsidTr="00AE2680">
        <w:tc>
          <w:tcPr>
            <w:tcW w:w="1392" w:type="dxa"/>
          </w:tcPr>
          <w:p w:rsidR="0006066F" w:rsidRPr="007C26FD" w:rsidRDefault="0006066F" w:rsidP="00C0120D">
            <w:pPr>
              <w:rPr>
                <w:rFonts w:ascii="Traditional Arabic" w:hAnsi="Traditional Arabic" w:cs="Traditional Arabic"/>
                <w:sz w:val="36"/>
                <w:szCs w:val="36"/>
                <w:rtl/>
                <w:lang w:bidi="ar-SY"/>
              </w:rPr>
            </w:pPr>
          </w:p>
        </w:tc>
        <w:tc>
          <w:tcPr>
            <w:tcW w:w="1443" w:type="dxa"/>
          </w:tcPr>
          <w:p w:rsidR="0006066F" w:rsidRPr="007C26FD" w:rsidRDefault="0006066F" w:rsidP="00C0120D">
            <w:pPr>
              <w:rPr>
                <w:rFonts w:ascii="Traditional Arabic" w:hAnsi="Traditional Arabic" w:cs="Traditional Arabic"/>
                <w:sz w:val="36"/>
                <w:szCs w:val="36"/>
                <w:rtl/>
                <w:lang w:bidi="ar-SY"/>
              </w:rPr>
            </w:pPr>
          </w:p>
        </w:tc>
        <w:tc>
          <w:tcPr>
            <w:tcW w:w="1404" w:type="dxa"/>
          </w:tcPr>
          <w:p w:rsidR="0006066F" w:rsidRPr="007C26FD" w:rsidRDefault="0006066F" w:rsidP="00C0120D">
            <w:pPr>
              <w:rPr>
                <w:rFonts w:ascii="Traditional Arabic" w:hAnsi="Traditional Arabic" w:cs="Traditional Arabic"/>
                <w:sz w:val="36"/>
                <w:szCs w:val="36"/>
                <w:rtl/>
                <w:lang w:bidi="ar-SY"/>
              </w:rPr>
            </w:pPr>
          </w:p>
        </w:tc>
        <w:tc>
          <w:tcPr>
            <w:tcW w:w="1436" w:type="dxa"/>
          </w:tcPr>
          <w:p w:rsidR="0006066F" w:rsidRPr="007C26FD" w:rsidRDefault="0006066F" w:rsidP="00C0120D">
            <w:pPr>
              <w:rPr>
                <w:rFonts w:ascii="Traditional Arabic" w:hAnsi="Traditional Arabic" w:cs="Traditional Arabic"/>
                <w:sz w:val="36"/>
                <w:szCs w:val="36"/>
                <w:rtl/>
                <w:lang w:bidi="ar-SY"/>
              </w:rPr>
            </w:pPr>
          </w:p>
        </w:tc>
        <w:tc>
          <w:tcPr>
            <w:tcW w:w="1399" w:type="dxa"/>
          </w:tcPr>
          <w:p w:rsidR="0006066F" w:rsidRPr="007C26FD" w:rsidRDefault="0006066F" w:rsidP="00C0120D">
            <w:pPr>
              <w:rPr>
                <w:rFonts w:ascii="Traditional Arabic" w:hAnsi="Traditional Arabic" w:cs="Traditional Arabic"/>
                <w:sz w:val="36"/>
                <w:szCs w:val="36"/>
                <w:rtl/>
                <w:lang w:bidi="ar-SY"/>
              </w:rPr>
            </w:pPr>
          </w:p>
        </w:tc>
        <w:tc>
          <w:tcPr>
            <w:tcW w:w="1422" w:type="dxa"/>
          </w:tcPr>
          <w:p w:rsidR="0006066F" w:rsidRPr="007C26FD" w:rsidRDefault="0006066F" w:rsidP="00C0120D">
            <w:pPr>
              <w:rPr>
                <w:rFonts w:ascii="Traditional Arabic" w:hAnsi="Traditional Arabic" w:cs="Traditional Arabic"/>
                <w:sz w:val="36"/>
                <w:szCs w:val="36"/>
                <w:rtl/>
                <w:lang w:bidi="ar-SY"/>
              </w:rPr>
            </w:pPr>
          </w:p>
        </w:tc>
      </w:tr>
      <w:tr w:rsidR="0006066F" w:rsidRPr="007C26FD" w:rsidTr="00AE2680">
        <w:tc>
          <w:tcPr>
            <w:tcW w:w="1392" w:type="dxa"/>
          </w:tcPr>
          <w:p w:rsidR="0006066F" w:rsidRPr="007C26FD" w:rsidRDefault="0006066F" w:rsidP="00C0120D">
            <w:pPr>
              <w:rPr>
                <w:rFonts w:ascii="Traditional Arabic" w:hAnsi="Traditional Arabic" w:cs="Traditional Arabic"/>
                <w:sz w:val="36"/>
                <w:szCs w:val="36"/>
                <w:rtl/>
                <w:lang w:bidi="ar-SY"/>
              </w:rPr>
            </w:pPr>
          </w:p>
        </w:tc>
        <w:tc>
          <w:tcPr>
            <w:tcW w:w="1443" w:type="dxa"/>
          </w:tcPr>
          <w:p w:rsidR="0006066F" w:rsidRPr="007C26FD" w:rsidRDefault="0006066F" w:rsidP="00C0120D">
            <w:pPr>
              <w:rPr>
                <w:rFonts w:ascii="Traditional Arabic" w:hAnsi="Traditional Arabic" w:cs="Traditional Arabic"/>
                <w:sz w:val="36"/>
                <w:szCs w:val="36"/>
                <w:rtl/>
                <w:lang w:bidi="ar-SY"/>
              </w:rPr>
            </w:pPr>
          </w:p>
        </w:tc>
        <w:tc>
          <w:tcPr>
            <w:tcW w:w="1404" w:type="dxa"/>
          </w:tcPr>
          <w:p w:rsidR="0006066F" w:rsidRPr="007C26FD" w:rsidRDefault="0006066F" w:rsidP="00C0120D">
            <w:pPr>
              <w:rPr>
                <w:rFonts w:ascii="Traditional Arabic" w:hAnsi="Traditional Arabic" w:cs="Traditional Arabic"/>
                <w:sz w:val="36"/>
                <w:szCs w:val="36"/>
                <w:rtl/>
                <w:lang w:bidi="ar-SY"/>
              </w:rPr>
            </w:pPr>
          </w:p>
        </w:tc>
        <w:tc>
          <w:tcPr>
            <w:tcW w:w="1436" w:type="dxa"/>
          </w:tcPr>
          <w:p w:rsidR="0006066F" w:rsidRPr="007C26FD" w:rsidRDefault="0006066F" w:rsidP="00C0120D">
            <w:pPr>
              <w:rPr>
                <w:rFonts w:ascii="Traditional Arabic" w:hAnsi="Traditional Arabic" w:cs="Traditional Arabic"/>
                <w:sz w:val="36"/>
                <w:szCs w:val="36"/>
                <w:rtl/>
                <w:lang w:bidi="ar-SY"/>
              </w:rPr>
            </w:pPr>
          </w:p>
        </w:tc>
        <w:tc>
          <w:tcPr>
            <w:tcW w:w="1399" w:type="dxa"/>
          </w:tcPr>
          <w:p w:rsidR="0006066F" w:rsidRPr="007C26FD" w:rsidRDefault="0006066F" w:rsidP="00C0120D">
            <w:pPr>
              <w:rPr>
                <w:rFonts w:ascii="Traditional Arabic" w:hAnsi="Traditional Arabic" w:cs="Traditional Arabic"/>
                <w:sz w:val="36"/>
                <w:szCs w:val="36"/>
                <w:rtl/>
                <w:lang w:bidi="ar-SY"/>
              </w:rPr>
            </w:pPr>
          </w:p>
        </w:tc>
        <w:tc>
          <w:tcPr>
            <w:tcW w:w="1422" w:type="dxa"/>
          </w:tcPr>
          <w:p w:rsidR="0006066F" w:rsidRPr="007C26FD" w:rsidRDefault="0006066F" w:rsidP="00C0120D">
            <w:pPr>
              <w:rPr>
                <w:rFonts w:ascii="Traditional Arabic" w:hAnsi="Traditional Arabic" w:cs="Traditional Arabic"/>
                <w:sz w:val="36"/>
                <w:szCs w:val="36"/>
                <w:rtl/>
                <w:lang w:bidi="ar-SY"/>
              </w:rPr>
            </w:pPr>
          </w:p>
        </w:tc>
      </w:tr>
    </w:tbl>
    <w:p w:rsidR="00AE2680" w:rsidRPr="001347A9" w:rsidRDefault="00AE2680" w:rsidP="00AE2680">
      <w:pPr>
        <w:rPr>
          <w:rFonts w:ascii="Traditional Arabic" w:hAnsi="Traditional Arabic" w:cs="Traditional Arabic"/>
          <w:b/>
          <w:bCs/>
          <w:sz w:val="44"/>
          <w:szCs w:val="44"/>
          <w:rtl/>
          <w:lang w:bidi="ar-SY"/>
        </w:rPr>
      </w:pPr>
      <w:r w:rsidRPr="001347A9">
        <w:rPr>
          <w:rFonts w:ascii="Traditional Arabic" w:hAnsi="Traditional Arabic" w:cs="Traditional Arabic"/>
          <w:b/>
          <w:bCs/>
          <w:sz w:val="44"/>
          <w:szCs w:val="44"/>
          <w:rtl/>
          <w:lang w:bidi="ar-SY"/>
        </w:rPr>
        <w:lastRenderedPageBreak/>
        <w:t>عينة</w:t>
      </w:r>
      <w:r w:rsidRPr="001347A9">
        <w:rPr>
          <w:rFonts w:ascii="Traditional Arabic" w:hAnsi="Traditional Arabic" w:cs="Traditional Arabic"/>
          <w:b/>
          <w:bCs/>
          <w:sz w:val="44"/>
          <w:szCs w:val="44"/>
          <w:lang w:bidi="ar-SY"/>
        </w:rPr>
        <w:t xml:space="preserve"> </w:t>
      </w:r>
      <w:r w:rsidRPr="001347A9">
        <w:rPr>
          <w:rFonts w:ascii="Traditional Arabic" w:hAnsi="Traditional Arabic" w:cs="Traditional Arabic"/>
          <w:b/>
          <w:bCs/>
          <w:sz w:val="44"/>
          <w:szCs w:val="44"/>
          <w:rtl/>
          <w:lang w:bidi="ar-SY"/>
        </w:rPr>
        <w:t>الدراسة</w:t>
      </w:r>
      <w:r>
        <w:rPr>
          <w:rFonts w:ascii="Traditional Arabic" w:hAnsi="Traditional Arabic" w:cs="Traditional Arabic" w:hint="cs"/>
          <w:b/>
          <w:bCs/>
          <w:sz w:val="44"/>
          <w:szCs w:val="44"/>
          <w:rtl/>
          <w:lang w:bidi="ar-SY"/>
        </w:rPr>
        <w:t xml:space="preserve"> :</w:t>
      </w:r>
    </w:p>
    <w:p w:rsidR="00AE2680" w:rsidRPr="001347A9" w:rsidRDefault="00AE2680" w:rsidP="00AE2680">
      <w:pPr>
        <w:rPr>
          <w:rFonts w:ascii="Traditional Arabic" w:hAnsi="Traditional Arabic" w:cs="Traditional Arabic"/>
          <w:b/>
          <w:bCs/>
          <w:sz w:val="30"/>
          <w:szCs w:val="30"/>
          <w:rtl/>
          <w:lang w:bidi="ar-SY"/>
        </w:rPr>
      </w:pPr>
      <w:r w:rsidRPr="001347A9">
        <w:rPr>
          <w:rFonts w:ascii="Traditional Arabic" w:hAnsi="Traditional Arabic" w:cs="Traditional Arabic"/>
          <w:b/>
          <w:bCs/>
          <w:sz w:val="30"/>
          <w:szCs w:val="30"/>
          <w:rtl/>
          <w:lang w:bidi="ar-SY"/>
        </w:rPr>
        <w:t>تألفت عينة الدراسة من عدد من المتبرعين الأحياء الذين سيتبرعون بالكلية بشكل عفوي وأخلاقي وإنساني, حيث تم إدراج 81 متبرع ضمن هذه الدراسة. علماً أنه قد تم إجراء كافة الفحوصات الصدوية والمخبرية والتحاليل النسيجية قبل ان يتم تحويلهم إلى قسم الأشعة (وحدة التصوير بالطبقي المحوري متعدد الشرائح) لتقييم الشرايين الكلوية</w:t>
      </w:r>
      <w:r>
        <w:rPr>
          <w:rFonts w:ascii="Traditional Arabic" w:hAnsi="Traditional Arabic" w:cs="Traditional Arabic" w:hint="cs"/>
          <w:b/>
          <w:bCs/>
          <w:sz w:val="30"/>
          <w:szCs w:val="30"/>
          <w:rtl/>
          <w:lang w:bidi="ar-SY"/>
        </w:rPr>
        <w:t>.</w:t>
      </w:r>
    </w:p>
    <w:p w:rsidR="009E78D1" w:rsidRPr="009E78D1" w:rsidRDefault="009E78D1" w:rsidP="009E78D1">
      <w:pPr>
        <w:ind w:left="360"/>
        <w:jc w:val="center"/>
        <w:rPr>
          <w:rFonts w:ascii="Traditional Arabic" w:hAnsi="Traditional Arabic" w:cs="Traditional Arabic"/>
          <w:b/>
          <w:bCs/>
          <w:sz w:val="96"/>
          <w:szCs w:val="96"/>
          <w:rtl/>
          <w:lang w:bidi="ar-SY"/>
        </w:rPr>
      </w:pPr>
    </w:p>
    <w:p w:rsidR="009E78D1" w:rsidRDefault="009E78D1"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Default="00AE2680" w:rsidP="00215D41">
      <w:pPr>
        <w:jc w:val="center"/>
        <w:rPr>
          <w:rtl/>
          <w:lang w:bidi="ar-SY"/>
        </w:rPr>
      </w:pPr>
    </w:p>
    <w:p w:rsidR="00AE2680" w:rsidRPr="00087A1B" w:rsidRDefault="00AE2680" w:rsidP="00AE2680">
      <w:pPr>
        <w:rPr>
          <w:rFonts w:ascii="Traditional Arabic" w:hAnsi="Traditional Arabic" w:cs="Traditional Arabic"/>
          <w:b/>
          <w:bCs/>
          <w:sz w:val="36"/>
          <w:szCs w:val="36"/>
          <w:rtl/>
        </w:rPr>
      </w:pPr>
      <w:r w:rsidRPr="00087A1B">
        <w:rPr>
          <w:rFonts w:ascii="Traditional Arabic" w:hAnsi="Traditional Arabic" w:cs="Traditional Arabic"/>
          <w:b/>
          <w:bCs/>
          <w:sz w:val="36"/>
          <w:szCs w:val="36"/>
          <w:rtl/>
        </w:rPr>
        <w:lastRenderedPageBreak/>
        <w:t>طريقة الدراسة</w:t>
      </w:r>
      <w:r>
        <w:rPr>
          <w:rFonts w:ascii="Traditional Arabic" w:hAnsi="Traditional Arabic" w:cs="Traditional Arabic" w:hint="cs"/>
          <w:b/>
          <w:bCs/>
          <w:sz w:val="36"/>
          <w:szCs w:val="36"/>
          <w:rtl/>
        </w:rPr>
        <w:t>:</w:t>
      </w:r>
    </w:p>
    <w:p w:rsidR="00AE2680" w:rsidRPr="00087A1B" w:rsidRDefault="00AE2680" w:rsidP="00555327">
      <w:pPr>
        <w:numPr>
          <w:ilvl w:val="0"/>
          <w:numId w:val="66"/>
        </w:numPr>
        <w:rPr>
          <w:rFonts w:ascii="Traditional Arabic" w:hAnsi="Traditional Arabic" w:cs="Traditional Arabic"/>
          <w:b/>
          <w:bCs/>
          <w:sz w:val="28"/>
          <w:szCs w:val="28"/>
          <w:lang w:bidi="ar-SY"/>
        </w:rPr>
      </w:pPr>
      <w:r w:rsidRPr="00087A1B">
        <w:rPr>
          <w:rFonts w:ascii="Traditional Arabic" w:hAnsi="Traditional Arabic" w:cs="Traditional Arabic"/>
          <w:b/>
          <w:bCs/>
          <w:sz w:val="28"/>
          <w:szCs w:val="28"/>
          <w:rtl/>
        </w:rPr>
        <w:t>أجري التصوير الوعائي بالطبقي المحوري متعدد الشرائح على:</w:t>
      </w:r>
    </w:p>
    <w:p w:rsidR="00AE2680" w:rsidRPr="00087A1B" w:rsidRDefault="00AE2680" w:rsidP="00AE2680">
      <w:pPr>
        <w:ind w:left="360"/>
        <w:rPr>
          <w:rFonts w:ascii="Traditional Arabic" w:hAnsi="Traditional Arabic" w:cs="Traditional Arabic"/>
          <w:sz w:val="28"/>
          <w:szCs w:val="28"/>
          <w:rtl/>
          <w:lang w:bidi="ar-SY"/>
        </w:rPr>
      </w:pPr>
      <w:r w:rsidRPr="00087A1B">
        <w:rPr>
          <w:rFonts w:ascii="Traditional Arabic" w:hAnsi="Traditional Arabic" w:cs="Traditional Arabic"/>
          <w:sz w:val="28"/>
          <w:szCs w:val="28"/>
          <w:lang w:bidi="ar-SY"/>
        </w:rPr>
        <w:t>System Multi Detector CT 64, Cleveland, OH)</w:t>
      </w:r>
      <w:r w:rsidRPr="00087A1B">
        <w:rPr>
          <w:rFonts w:ascii="Traditional Arabic" w:hAnsi="Traditional Arabic" w:cs="Traditional Arabic"/>
          <w:sz w:val="28"/>
          <w:szCs w:val="28"/>
          <w:rtl/>
        </w:rPr>
        <w:t xml:space="preserve"> </w:t>
      </w:r>
      <w:r w:rsidRPr="00087A1B">
        <w:rPr>
          <w:rFonts w:ascii="Traditional Arabic" w:hAnsi="Traditional Arabic" w:cs="Traditional Arabic"/>
          <w:sz w:val="28"/>
          <w:szCs w:val="28"/>
          <w:lang w:bidi="ar-SY"/>
        </w:rPr>
        <w:t xml:space="preserve">(Brilliance CT, Philips </w:t>
      </w:r>
    </w:p>
    <w:tbl>
      <w:tblPr>
        <w:tblW w:w="9600" w:type="dxa"/>
        <w:tblCellMar>
          <w:left w:w="0" w:type="dxa"/>
          <w:right w:w="0" w:type="dxa"/>
        </w:tblCellMar>
        <w:tblLook w:val="0000"/>
      </w:tblPr>
      <w:tblGrid>
        <w:gridCol w:w="4800"/>
        <w:gridCol w:w="4800"/>
      </w:tblGrid>
      <w:tr w:rsidR="00AE2680" w:rsidRPr="00466407" w:rsidTr="00C0120D">
        <w:trPr>
          <w:trHeight w:val="584"/>
        </w:trPr>
        <w:tc>
          <w:tcPr>
            <w:tcW w:w="9600" w:type="dxa"/>
            <w:gridSpan w:val="2"/>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rsidR="00AE2680" w:rsidRPr="00087A1B" w:rsidRDefault="00AE2680" w:rsidP="00C0120D">
            <w:pPr>
              <w:bidi w:val="0"/>
              <w:jc w:val="center"/>
              <w:rPr>
                <w:rFonts w:ascii="Calibri" w:hAnsi="Calibri" w:cs="Arial"/>
                <w:b/>
                <w:bCs/>
                <w:color w:val="FFFFFF"/>
                <w:kern w:val="24"/>
                <w:sz w:val="36"/>
                <w:szCs w:val="36"/>
                <w:lang w:bidi="ar-SY"/>
              </w:rPr>
            </w:pPr>
            <w:r w:rsidRPr="00087A1B">
              <w:rPr>
                <w:rFonts w:ascii="Calibri" w:hAnsi="Calibri" w:cs="Arial"/>
                <w:b/>
                <w:bCs/>
                <w:color w:val="FFFFFF"/>
                <w:kern w:val="24"/>
                <w:sz w:val="36"/>
                <w:szCs w:val="36"/>
                <w:lang w:bidi="ar-SY"/>
              </w:rPr>
              <w:t>64 Slice MDCT Protocol</w:t>
            </w:r>
          </w:p>
        </w:tc>
      </w:tr>
      <w:tr w:rsidR="00AE2680" w:rsidRPr="00466407" w:rsidTr="00C0120D">
        <w:trPr>
          <w:trHeight w:val="584"/>
        </w:trPr>
        <w:tc>
          <w:tcPr>
            <w:tcW w:w="48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Specific anatomic region</w:t>
            </w:r>
          </w:p>
        </w:tc>
        <w:tc>
          <w:tcPr>
            <w:tcW w:w="48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Kidney</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Application</w:t>
            </w:r>
          </w:p>
        </w:tc>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 xml:space="preserve">Renal donor </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Scanner Used</w:t>
            </w:r>
          </w:p>
        </w:tc>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Philips 64 Slice</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 xml:space="preserve">KV/Effective </w:t>
            </w:r>
            <w:proofErr w:type="spellStart"/>
            <w:r w:rsidRPr="00087A1B">
              <w:rPr>
                <w:rFonts w:ascii="Calibri" w:hAnsi="Calibri" w:cs="Arial"/>
                <w:b/>
                <w:bCs/>
                <w:color w:val="000000"/>
                <w:kern w:val="24"/>
                <w:sz w:val="28"/>
                <w:szCs w:val="28"/>
                <w:lang w:bidi="ar-SY"/>
              </w:rPr>
              <w:t>mAs</w:t>
            </w:r>
            <w:proofErr w:type="spellEnd"/>
            <w:r w:rsidRPr="00087A1B">
              <w:rPr>
                <w:rFonts w:ascii="Calibri" w:hAnsi="Calibri" w:cs="Arial"/>
                <w:b/>
                <w:bCs/>
                <w:color w:val="000000"/>
                <w:kern w:val="24"/>
                <w:sz w:val="28"/>
                <w:szCs w:val="28"/>
                <w:lang w:bidi="ar-SY"/>
              </w:rPr>
              <w:t>/ Rotation time (sec)</w:t>
            </w:r>
          </w:p>
        </w:tc>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120 / 250/ 0.33</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Detector Collimation (mm)</w:t>
            </w:r>
          </w:p>
        </w:tc>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 xml:space="preserve">0.6 </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Slice thickness (mm)</w:t>
            </w:r>
          </w:p>
        </w:tc>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5.0mm</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Pitch</w:t>
            </w:r>
          </w:p>
        </w:tc>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0.75</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Reconstruction interval</w:t>
            </w:r>
          </w:p>
        </w:tc>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5.0mm</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Oral contrast</w:t>
            </w:r>
          </w:p>
        </w:tc>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750-1000 cc water 15-20 minutes prior to CT</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IV contrast volume and type</w:t>
            </w:r>
          </w:p>
        </w:tc>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 xml:space="preserve">100-120 cc </w:t>
            </w:r>
            <w:proofErr w:type="spellStart"/>
            <w:r w:rsidRPr="00087A1B">
              <w:rPr>
                <w:rFonts w:ascii="Calibri" w:hAnsi="Calibri" w:cs="Arial"/>
                <w:b/>
                <w:bCs/>
                <w:color w:val="000000"/>
                <w:kern w:val="24"/>
                <w:sz w:val="28"/>
                <w:szCs w:val="28"/>
                <w:lang w:bidi="ar-SY"/>
              </w:rPr>
              <w:t>Omnipaque</w:t>
            </w:r>
            <w:proofErr w:type="spellEnd"/>
            <w:r w:rsidRPr="00087A1B">
              <w:rPr>
                <w:rFonts w:ascii="Calibri" w:hAnsi="Calibri" w:cs="Arial"/>
                <w:b/>
                <w:bCs/>
                <w:color w:val="000000"/>
                <w:kern w:val="24"/>
                <w:sz w:val="28"/>
                <w:szCs w:val="28"/>
                <w:lang w:bidi="ar-SY"/>
              </w:rPr>
              <w:t xml:space="preserve"> 350</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Injection rate</w:t>
            </w:r>
          </w:p>
        </w:tc>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 xml:space="preserve">3-4cc/sec </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Scan delay (sec)</w:t>
            </w:r>
          </w:p>
        </w:tc>
        <w:tc>
          <w:tcPr>
            <w:tcW w:w="48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 xml:space="preserve">25 sec (arterial)/ 55 </w:t>
            </w:r>
            <w:proofErr w:type="spellStart"/>
            <w:r w:rsidRPr="00087A1B">
              <w:rPr>
                <w:rFonts w:ascii="Calibri" w:hAnsi="Calibri" w:cs="Arial"/>
                <w:b/>
                <w:bCs/>
                <w:color w:val="000000"/>
                <w:kern w:val="24"/>
                <w:sz w:val="28"/>
                <w:szCs w:val="28"/>
                <w:lang w:bidi="ar-SY"/>
              </w:rPr>
              <w:t>sev</w:t>
            </w:r>
            <w:proofErr w:type="spellEnd"/>
            <w:r w:rsidRPr="00087A1B">
              <w:rPr>
                <w:rFonts w:ascii="Calibri" w:hAnsi="Calibri" w:cs="Arial"/>
                <w:b/>
                <w:bCs/>
                <w:color w:val="000000"/>
                <w:kern w:val="24"/>
                <w:sz w:val="28"/>
                <w:szCs w:val="28"/>
                <w:lang w:bidi="ar-SY"/>
              </w:rPr>
              <w:t xml:space="preserve"> (venous)</w:t>
            </w:r>
          </w:p>
        </w:tc>
      </w:tr>
      <w:tr w:rsidR="00AE2680" w:rsidRPr="00466407" w:rsidTr="00C0120D">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Arial" w:hAnsi="Arial" w:cs="Arial"/>
                <w:b/>
                <w:bCs/>
                <w:sz w:val="28"/>
                <w:szCs w:val="28"/>
                <w:lang w:bidi="ar-SY"/>
              </w:rPr>
            </w:pPr>
            <w:r w:rsidRPr="00087A1B">
              <w:rPr>
                <w:rFonts w:ascii="Calibri" w:hAnsi="Calibri" w:cs="Arial"/>
                <w:b/>
                <w:bCs/>
                <w:color w:val="000000"/>
                <w:kern w:val="24"/>
                <w:sz w:val="28"/>
                <w:szCs w:val="28"/>
                <w:lang w:bidi="ar-SY"/>
              </w:rPr>
              <w:t>3D technique used</w:t>
            </w:r>
          </w:p>
        </w:tc>
        <w:tc>
          <w:tcPr>
            <w:tcW w:w="48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AE2680" w:rsidRPr="00087A1B" w:rsidRDefault="00AE2680" w:rsidP="00C0120D">
            <w:pPr>
              <w:bidi w:val="0"/>
              <w:rPr>
                <w:rFonts w:ascii="Calibri" w:hAnsi="Calibri" w:cs="Arial"/>
                <w:b/>
                <w:bCs/>
                <w:color w:val="000000"/>
                <w:kern w:val="24"/>
                <w:sz w:val="28"/>
                <w:szCs w:val="28"/>
                <w:lang w:bidi="ar-SY"/>
              </w:rPr>
            </w:pPr>
            <w:r w:rsidRPr="00087A1B">
              <w:rPr>
                <w:rFonts w:ascii="Calibri" w:hAnsi="Calibri" w:cs="Arial"/>
                <w:b/>
                <w:bCs/>
                <w:color w:val="000000"/>
                <w:kern w:val="24"/>
                <w:sz w:val="28"/>
                <w:szCs w:val="28"/>
                <w:lang w:bidi="ar-SY"/>
              </w:rPr>
              <w:t>MIP</w:t>
            </w:r>
          </w:p>
        </w:tc>
      </w:tr>
      <w:tr w:rsidR="00AE2680" w:rsidRPr="00466407" w:rsidTr="00C0120D">
        <w:trPr>
          <w:trHeight w:val="584"/>
        </w:trPr>
        <w:tc>
          <w:tcPr>
            <w:tcW w:w="9600" w:type="dxa"/>
            <w:gridSpan w:val="2"/>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AE2680" w:rsidRPr="00087A1B" w:rsidRDefault="00FF0311" w:rsidP="00FF0311">
            <w:pPr>
              <w:bidi w:val="0"/>
              <w:rPr>
                <w:rFonts w:ascii="Calibri" w:hAnsi="Calibri" w:cs="Arial"/>
                <w:b/>
                <w:bCs/>
                <w:color w:val="000000"/>
                <w:kern w:val="24"/>
                <w:sz w:val="28"/>
                <w:szCs w:val="28"/>
                <w:lang w:bidi="ar-SY"/>
              </w:rPr>
            </w:pPr>
            <w:r>
              <w:rPr>
                <w:rFonts w:ascii="Calibri" w:hAnsi="Calibri" w:cs="Arial"/>
                <w:b/>
                <w:bCs/>
                <w:color w:val="000000"/>
                <w:kern w:val="24"/>
                <w:sz w:val="28"/>
                <w:szCs w:val="28"/>
                <w:lang w:bidi="ar-SY"/>
              </w:rPr>
              <w:t>Comment: A</w:t>
            </w:r>
            <w:r>
              <w:rPr>
                <w:rFonts w:ascii="Calibri" w:hAnsi="Calibri" w:cs="Arial" w:hint="cs"/>
                <w:b/>
                <w:bCs/>
                <w:color w:val="000000"/>
                <w:kern w:val="24"/>
                <w:sz w:val="28"/>
                <w:szCs w:val="28"/>
                <w:rtl/>
                <w:lang w:bidi="ar-SY"/>
              </w:rPr>
              <w:t>15-10</w:t>
            </w:r>
            <w:r w:rsidR="00AE2680" w:rsidRPr="00087A1B">
              <w:rPr>
                <w:rFonts w:ascii="Calibri" w:hAnsi="Calibri" w:cs="Arial"/>
                <w:b/>
                <w:bCs/>
                <w:color w:val="000000"/>
                <w:kern w:val="24"/>
                <w:sz w:val="28"/>
                <w:szCs w:val="28"/>
                <w:lang w:bidi="ar-SY"/>
              </w:rPr>
              <w:t xml:space="preserve"> minute delayed </w:t>
            </w:r>
            <w:proofErr w:type="spellStart"/>
            <w:r w:rsidR="00AE2680" w:rsidRPr="00087A1B">
              <w:rPr>
                <w:rFonts w:ascii="Calibri" w:hAnsi="Calibri" w:cs="Arial"/>
                <w:b/>
                <w:bCs/>
                <w:color w:val="000000"/>
                <w:kern w:val="24"/>
                <w:sz w:val="28"/>
                <w:szCs w:val="28"/>
                <w:lang w:bidi="ar-SY"/>
              </w:rPr>
              <w:t>topogram</w:t>
            </w:r>
            <w:proofErr w:type="spellEnd"/>
            <w:r w:rsidR="00AE2680" w:rsidRPr="00087A1B">
              <w:rPr>
                <w:rFonts w:ascii="Calibri" w:hAnsi="Calibri" w:cs="Arial"/>
                <w:b/>
                <w:bCs/>
                <w:color w:val="000000"/>
                <w:kern w:val="24"/>
                <w:sz w:val="28"/>
                <w:szCs w:val="28"/>
                <w:lang w:bidi="ar-SY"/>
              </w:rPr>
              <w:t xml:space="preserve"> is obtained to get an "IVP" look at the renal pelvis and urinary bladder</w:t>
            </w:r>
          </w:p>
        </w:tc>
      </w:tr>
    </w:tbl>
    <w:p w:rsidR="00AE2680" w:rsidRPr="00770215" w:rsidRDefault="00AE2680" w:rsidP="00555327">
      <w:pPr>
        <w:numPr>
          <w:ilvl w:val="0"/>
          <w:numId w:val="67"/>
        </w:numPr>
        <w:rPr>
          <w:rFonts w:ascii="Traditional Arabic" w:hAnsi="Traditional Arabic" w:cs="Traditional Arabic"/>
          <w:b/>
          <w:bCs/>
          <w:sz w:val="30"/>
          <w:szCs w:val="30"/>
          <w:lang w:bidi="ar-SY"/>
        </w:rPr>
      </w:pPr>
      <w:r w:rsidRPr="00770215">
        <w:rPr>
          <w:rFonts w:ascii="Traditional Arabic" w:hAnsi="Traditional Arabic" w:cs="Traditional Arabic"/>
          <w:b/>
          <w:bCs/>
          <w:sz w:val="30"/>
          <w:szCs w:val="30"/>
          <w:rtl/>
        </w:rPr>
        <w:lastRenderedPageBreak/>
        <w:t>بعد الصيام لمدة 2-3 ساعات, فإن كل متبرع يشرب 750</w:t>
      </w:r>
      <w:r w:rsidRPr="00770215">
        <w:rPr>
          <w:rFonts w:ascii="Traditional Arabic" w:hAnsi="Traditional Arabic" w:cs="Traditional Arabic"/>
          <w:b/>
          <w:bCs/>
          <w:sz w:val="30"/>
          <w:szCs w:val="30"/>
          <w:rtl/>
          <w:lang w:bidi="ar-SY"/>
        </w:rPr>
        <w:t>- 1000</w:t>
      </w:r>
      <w:r w:rsidRPr="00770215">
        <w:rPr>
          <w:rFonts w:ascii="Traditional Arabic" w:hAnsi="Traditional Arabic" w:cs="Traditional Arabic"/>
          <w:b/>
          <w:bCs/>
          <w:sz w:val="30"/>
          <w:szCs w:val="30"/>
          <w:rtl/>
        </w:rPr>
        <w:t>مل ماء وذلك خلال 15-20 دقيقة قبل بدء الفحص وذلك من أجل تحسين توسعة الجهاز المفرغ.</w:t>
      </w: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وجميع المتبرعين بنفس البرتوكول والذي يتألف من :</w:t>
      </w:r>
    </w:p>
    <w:p w:rsidR="00AE2680" w:rsidRPr="00770215" w:rsidRDefault="00AE2680" w:rsidP="00555327">
      <w:pPr>
        <w:numPr>
          <w:ilvl w:val="0"/>
          <w:numId w:val="68"/>
        </w:num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قبل الحقن </w:t>
      </w:r>
      <w:r w:rsidRPr="00770215">
        <w:rPr>
          <w:rFonts w:ascii="Traditional Arabic" w:hAnsi="Traditional Arabic" w:cs="Traditional Arabic"/>
          <w:b/>
          <w:bCs/>
          <w:sz w:val="30"/>
          <w:szCs w:val="30"/>
          <w:rtl/>
          <w:lang w:bidi="ar-SY"/>
        </w:rPr>
        <w:t>(</w:t>
      </w:r>
      <w:r w:rsidRPr="00770215">
        <w:rPr>
          <w:rFonts w:ascii="Traditional Arabic" w:hAnsi="Traditional Arabic" w:cs="Traditional Arabic"/>
          <w:b/>
          <w:bCs/>
          <w:sz w:val="30"/>
          <w:szCs w:val="30"/>
          <w:lang w:bidi="ar-SY"/>
        </w:rPr>
        <w:t>Unenhanced</w:t>
      </w:r>
      <w:r w:rsidRPr="00770215">
        <w:rPr>
          <w:rFonts w:ascii="Traditional Arabic" w:hAnsi="Traditional Arabic" w:cs="Traditional Arabic"/>
          <w:b/>
          <w:bCs/>
          <w:sz w:val="30"/>
          <w:szCs w:val="30"/>
          <w:rtl/>
          <w:lang w:bidi="ar-SY"/>
        </w:rPr>
        <w:t>)</w:t>
      </w:r>
    </w:p>
    <w:p w:rsidR="00AE2680" w:rsidRPr="00770215" w:rsidRDefault="00AE2680" w:rsidP="00555327">
      <w:pPr>
        <w:numPr>
          <w:ilvl w:val="0"/>
          <w:numId w:val="68"/>
        </w:num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طور شرياني </w:t>
      </w:r>
      <w:r w:rsidRPr="00770215">
        <w:rPr>
          <w:rFonts w:ascii="Traditional Arabic" w:hAnsi="Traditional Arabic" w:cs="Traditional Arabic"/>
          <w:b/>
          <w:bCs/>
          <w:sz w:val="30"/>
          <w:szCs w:val="30"/>
          <w:rtl/>
          <w:lang w:bidi="ar-SY"/>
        </w:rPr>
        <w:t>(</w:t>
      </w:r>
      <w:r w:rsidRPr="00770215">
        <w:rPr>
          <w:rFonts w:ascii="Traditional Arabic" w:hAnsi="Traditional Arabic" w:cs="Traditional Arabic"/>
          <w:b/>
          <w:bCs/>
          <w:sz w:val="30"/>
          <w:szCs w:val="30"/>
          <w:lang w:bidi="ar-SY"/>
        </w:rPr>
        <w:t>Arterial phase</w:t>
      </w:r>
      <w:r w:rsidRPr="00770215">
        <w:rPr>
          <w:rFonts w:ascii="Traditional Arabic" w:hAnsi="Traditional Arabic" w:cs="Traditional Arabic"/>
          <w:b/>
          <w:bCs/>
          <w:sz w:val="30"/>
          <w:szCs w:val="30"/>
          <w:rtl/>
          <w:lang w:bidi="ar-SY"/>
        </w:rPr>
        <w:t>)</w:t>
      </w:r>
    </w:p>
    <w:p w:rsidR="00AE2680" w:rsidRPr="00770215" w:rsidRDefault="00AE2680" w:rsidP="00555327">
      <w:pPr>
        <w:numPr>
          <w:ilvl w:val="0"/>
          <w:numId w:val="68"/>
        </w:num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طور وريدي </w:t>
      </w:r>
      <w:r w:rsidRPr="00770215">
        <w:rPr>
          <w:rFonts w:ascii="Traditional Arabic" w:hAnsi="Traditional Arabic" w:cs="Traditional Arabic"/>
          <w:b/>
          <w:bCs/>
          <w:sz w:val="30"/>
          <w:szCs w:val="30"/>
          <w:rtl/>
          <w:lang w:bidi="ar-SY"/>
        </w:rPr>
        <w:t xml:space="preserve">( </w:t>
      </w:r>
      <w:r w:rsidRPr="00770215">
        <w:rPr>
          <w:rFonts w:ascii="Traditional Arabic" w:hAnsi="Traditional Arabic" w:cs="Traditional Arabic"/>
          <w:b/>
          <w:bCs/>
          <w:sz w:val="30"/>
          <w:szCs w:val="30"/>
          <w:lang w:bidi="ar-SY"/>
        </w:rPr>
        <w:t>Venous phase</w:t>
      </w:r>
      <w:r w:rsidRPr="00770215">
        <w:rPr>
          <w:rFonts w:ascii="Traditional Arabic" w:hAnsi="Traditional Arabic" w:cs="Traditional Arabic"/>
          <w:b/>
          <w:bCs/>
          <w:sz w:val="30"/>
          <w:szCs w:val="30"/>
          <w:rtl/>
          <w:lang w:bidi="ar-SY"/>
        </w:rPr>
        <w:t>)</w:t>
      </w:r>
    </w:p>
    <w:p w:rsidR="00AE2680" w:rsidRPr="00770215" w:rsidRDefault="00AE2680" w:rsidP="00C0120D">
      <w:pPr>
        <w:numPr>
          <w:ilvl w:val="0"/>
          <w:numId w:val="68"/>
        </w:num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طور إفرازي </w:t>
      </w:r>
      <w:r w:rsidRPr="00770215">
        <w:rPr>
          <w:rFonts w:ascii="Traditional Arabic" w:hAnsi="Traditional Arabic" w:cs="Traditional Arabic"/>
          <w:b/>
          <w:bCs/>
          <w:sz w:val="30"/>
          <w:szCs w:val="30"/>
          <w:rtl/>
          <w:lang w:bidi="ar-SY"/>
        </w:rPr>
        <w:t>(</w:t>
      </w:r>
      <w:r w:rsidR="00C0120D" w:rsidRPr="00770215">
        <w:rPr>
          <w:rFonts w:ascii="Traditional Arabic" w:hAnsi="Traditional Arabic" w:cs="Traditional Arabic"/>
          <w:b/>
          <w:bCs/>
          <w:sz w:val="30"/>
          <w:szCs w:val="30"/>
          <w:lang w:bidi="ar-SY"/>
        </w:rPr>
        <w:t>phase</w:t>
      </w:r>
      <w:r w:rsidRPr="00770215">
        <w:rPr>
          <w:rFonts w:ascii="Traditional Arabic" w:hAnsi="Traditional Arabic" w:cs="Traditional Arabic"/>
          <w:b/>
          <w:bCs/>
          <w:sz w:val="30"/>
          <w:szCs w:val="30"/>
          <w:rtl/>
          <w:lang w:bidi="ar-SY"/>
        </w:rPr>
        <w:t xml:space="preserve"> </w:t>
      </w:r>
      <w:proofErr w:type="spellStart"/>
      <w:r w:rsidRPr="00770215">
        <w:rPr>
          <w:rFonts w:ascii="Traditional Arabic" w:hAnsi="Traditional Arabic" w:cs="Traditional Arabic"/>
          <w:b/>
          <w:bCs/>
          <w:sz w:val="30"/>
          <w:szCs w:val="30"/>
          <w:lang w:bidi="ar-SY"/>
        </w:rPr>
        <w:t>Nephrographic</w:t>
      </w:r>
      <w:proofErr w:type="spellEnd"/>
      <w:r w:rsidRPr="00770215">
        <w:rPr>
          <w:rFonts w:ascii="Traditional Arabic" w:hAnsi="Traditional Arabic" w:cs="Traditional Arabic"/>
          <w:b/>
          <w:bCs/>
          <w:sz w:val="30"/>
          <w:szCs w:val="30"/>
          <w:rtl/>
          <w:lang w:bidi="ar-SY"/>
        </w:rPr>
        <w:t>)</w:t>
      </w:r>
    </w:p>
    <w:p w:rsidR="00AE2680" w:rsidRPr="00770215" w:rsidRDefault="00AE2680" w:rsidP="00555327">
      <w:pPr>
        <w:numPr>
          <w:ilvl w:val="0"/>
          <w:numId w:val="68"/>
        </w:numPr>
        <w:rPr>
          <w:rFonts w:ascii="Traditional Arabic" w:hAnsi="Traditional Arabic" w:cs="Traditional Arabic"/>
          <w:b/>
          <w:bCs/>
          <w:sz w:val="30"/>
          <w:szCs w:val="30"/>
          <w:rtl/>
        </w:rPr>
      </w:pPr>
      <w:r w:rsidRPr="00770215">
        <w:rPr>
          <w:rFonts w:ascii="Traditional Arabic" w:hAnsi="Traditional Arabic" w:cs="Traditional Arabic"/>
          <w:b/>
          <w:bCs/>
          <w:sz w:val="30"/>
          <w:szCs w:val="30"/>
          <w:rtl/>
        </w:rPr>
        <w:t xml:space="preserve">طور إفراغي </w:t>
      </w:r>
      <w:r w:rsidRPr="00770215">
        <w:rPr>
          <w:rFonts w:ascii="Traditional Arabic" w:hAnsi="Traditional Arabic" w:cs="Traditional Arabic"/>
          <w:b/>
          <w:bCs/>
          <w:sz w:val="30"/>
          <w:szCs w:val="30"/>
          <w:rtl/>
          <w:lang w:bidi="ar-SY"/>
        </w:rPr>
        <w:t xml:space="preserve">( </w:t>
      </w:r>
      <w:r w:rsidRPr="00770215">
        <w:rPr>
          <w:rFonts w:ascii="Traditional Arabic" w:hAnsi="Traditional Arabic" w:cs="Traditional Arabic"/>
          <w:b/>
          <w:bCs/>
          <w:sz w:val="30"/>
          <w:szCs w:val="30"/>
          <w:lang w:bidi="ar-SY"/>
        </w:rPr>
        <w:t>Excretory phase</w:t>
      </w:r>
      <w:r w:rsidRPr="00770215">
        <w:rPr>
          <w:rFonts w:ascii="Traditional Arabic" w:hAnsi="Traditional Arabic" w:cs="Traditional Arabic"/>
          <w:b/>
          <w:bCs/>
          <w:sz w:val="30"/>
          <w:szCs w:val="30"/>
          <w:rtl/>
          <w:lang w:bidi="ar-SY"/>
        </w:rPr>
        <w:t xml:space="preserve">) </w:t>
      </w: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40"/>
          <w:szCs w:val="40"/>
          <w:u w:val="single"/>
          <w:rtl/>
        </w:rPr>
        <w:t>ملاحظة</w:t>
      </w:r>
      <w:r w:rsidRPr="00A26C32">
        <w:rPr>
          <w:rFonts w:ascii="Traditional Arabic" w:hAnsi="Traditional Arabic" w:cs="Traditional Arabic"/>
          <w:sz w:val="28"/>
          <w:szCs w:val="28"/>
          <w:rtl/>
        </w:rPr>
        <w:t xml:space="preserve">: </w:t>
      </w:r>
      <w:r w:rsidRPr="00770215">
        <w:rPr>
          <w:rFonts w:ascii="Traditional Arabic" w:hAnsi="Traditional Arabic" w:cs="Traditional Arabic"/>
          <w:b/>
          <w:bCs/>
          <w:sz w:val="30"/>
          <w:szCs w:val="30"/>
          <w:rtl/>
        </w:rPr>
        <w:t xml:space="preserve">- شرح إجراءات ال </w:t>
      </w:r>
      <w:r w:rsidRPr="00770215">
        <w:rPr>
          <w:rFonts w:ascii="Traditional Arabic" w:hAnsi="Traditional Arabic" w:cs="Traditional Arabic"/>
          <w:b/>
          <w:bCs/>
          <w:sz w:val="30"/>
          <w:szCs w:val="30"/>
          <w:lang w:bidi="ar-SY"/>
        </w:rPr>
        <w:t>CT</w:t>
      </w:r>
      <w:r w:rsidRPr="00770215">
        <w:rPr>
          <w:rFonts w:ascii="Traditional Arabic" w:hAnsi="Traditional Arabic" w:cs="Traditional Arabic"/>
          <w:b/>
          <w:bCs/>
          <w:sz w:val="30"/>
          <w:szCs w:val="30"/>
          <w:rtl/>
        </w:rPr>
        <w:t xml:space="preserve"> وتعليمات أخذ وحبس النفس تعطى لكل متبرع من قبل فني الاشعة الذي يعمل </w:t>
      </w:r>
      <w:r w:rsidRPr="00770215">
        <w:rPr>
          <w:rFonts w:ascii="Traditional Arabic" w:hAnsi="Traditional Arabic" w:cs="Traditional Arabic"/>
          <w:b/>
          <w:bCs/>
          <w:sz w:val="30"/>
          <w:szCs w:val="30"/>
          <w:rtl/>
          <w:lang w:bidi="ar-SY"/>
        </w:rPr>
        <w:t xml:space="preserve">على </w:t>
      </w:r>
      <w:r w:rsidRPr="00770215">
        <w:rPr>
          <w:rFonts w:ascii="Traditional Arabic" w:hAnsi="Traditional Arabic" w:cs="Traditional Arabic"/>
          <w:b/>
          <w:bCs/>
          <w:sz w:val="30"/>
          <w:szCs w:val="30"/>
          <w:rtl/>
        </w:rPr>
        <w:t>الجهاز.</w:t>
      </w: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           - كل البرتوكولات السابقة الذكر تنجز خلال الشهيق.</w:t>
      </w:r>
    </w:p>
    <w:p w:rsidR="00AE2680" w:rsidRPr="00770215" w:rsidRDefault="00AE2680" w:rsidP="00555327">
      <w:pPr>
        <w:numPr>
          <w:ilvl w:val="0"/>
          <w:numId w:val="69"/>
        </w:numPr>
        <w:rPr>
          <w:rFonts w:ascii="Traditional Arabic" w:hAnsi="Traditional Arabic" w:cs="Traditional Arabic"/>
          <w:b/>
          <w:bCs/>
          <w:sz w:val="30"/>
          <w:szCs w:val="30"/>
        </w:rPr>
      </w:pPr>
      <w:r w:rsidRPr="00770215">
        <w:rPr>
          <w:rFonts w:ascii="Traditional Arabic" w:hAnsi="Traditional Arabic" w:cs="Traditional Arabic"/>
          <w:b/>
          <w:bCs/>
          <w:sz w:val="30"/>
          <w:szCs w:val="30"/>
          <w:rtl/>
        </w:rPr>
        <w:t>من أجل حقن المادة الظليلية وريدياً, فإن قثطرة وريدية</w:t>
      </w:r>
      <w:r w:rsidRPr="00770215">
        <w:rPr>
          <w:rFonts w:ascii="Traditional Arabic" w:hAnsi="Traditional Arabic" w:cs="Traditional Arabic"/>
          <w:b/>
          <w:bCs/>
          <w:sz w:val="30"/>
          <w:szCs w:val="30"/>
          <w:rtl/>
          <w:lang w:bidi="ar-SY"/>
        </w:rPr>
        <w:t xml:space="preserve">( </w:t>
      </w:r>
      <w:r w:rsidRPr="00770215">
        <w:rPr>
          <w:rFonts w:ascii="Traditional Arabic" w:hAnsi="Traditional Arabic" w:cs="Traditional Arabic"/>
          <w:b/>
          <w:bCs/>
          <w:sz w:val="30"/>
          <w:szCs w:val="30"/>
        </w:rPr>
        <w:t>gauge peripheral line</w:t>
      </w:r>
      <w:r w:rsidRPr="00770215">
        <w:rPr>
          <w:rFonts w:ascii="Traditional Arabic" w:hAnsi="Traditional Arabic" w:cs="Traditional Arabic"/>
          <w:b/>
          <w:bCs/>
          <w:sz w:val="30"/>
          <w:szCs w:val="30"/>
          <w:rtl/>
          <w:lang w:bidi="ar-SY"/>
        </w:rPr>
        <w:t xml:space="preserve">) </w:t>
      </w:r>
      <w:r w:rsidRPr="00770215">
        <w:rPr>
          <w:rFonts w:ascii="Traditional Arabic" w:hAnsi="Traditional Arabic" w:cs="Traditional Arabic"/>
          <w:b/>
          <w:bCs/>
          <w:sz w:val="30"/>
          <w:szCs w:val="30"/>
          <w:rtl/>
        </w:rPr>
        <w:t xml:space="preserve"> قياس </w:t>
      </w: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      (18-20) توضع في الوريد المرفقي قي الحفرة المرفقية .</w:t>
      </w:r>
    </w:p>
    <w:p w:rsidR="00AE2680" w:rsidRPr="00770215" w:rsidRDefault="00AE2680" w:rsidP="00555327">
      <w:pPr>
        <w:numPr>
          <w:ilvl w:val="0"/>
          <w:numId w:val="70"/>
        </w:num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الصور المأخوذة بدون حقن :فإنها تؤخذ من الفقرة الظهرية 11 إلى العرف الحرقفي ( وهذه </w:t>
      </w: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    الصورة تؤخذ من أجل تحديد موضع الكليتين وليقدم لنا معلومات تشخيصية) ( مثال : رؤية حصاة </w:t>
      </w: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    كلوية أو ليعطينا مقاييس معيارية لكثافة كتلة كلوية او لموجودات غير متوقعة).</w:t>
      </w:r>
    </w:p>
    <w:p w:rsidR="00AE2680" w:rsidRPr="00C0120D" w:rsidRDefault="00AE2680" w:rsidP="00C0120D">
      <w:pPr>
        <w:numPr>
          <w:ilvl w:val="0"/>
          <w:numId w:val="71"/>
        </w:num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نأخذ </w:t>
      </w:r>
      <w:proofErr w:type="spellStart"/>
      <w:r w:rsidRPr="00770215">
        <w:rPr>
          <w:rFonts w:ascii="Traditional Arabic" w:hAnsi="Traditional Arabic" w:cs="Traditional Arabic"/>
          <w:b/>
          <w:bCs/>
          <w:sz w:val="30"/>
          <w:szCs w:val="30"/>
        </w:rPr>
        <w:t>Veiw</w:t>
      </w:r>
      <w:proofErr w:type="spellEnd"/>
      <w:r w:rsidRPr="00770215">
        <w:rPr>
          <w:rFonts w:ascii="Traditional Arabic" w:hAnsi="Traditional Arabic" w:cs="Traditional Arabic" w:hint="cs"/>
          <w:b/>
          <w:bCs/>
          <w:sz w:val="30"/>
          <w:szCs w:val="30"/>
          <w:rtl/>
          <w:lang w:bidi="ar-SY"/>
        </w:rPr>
        <w:t xml:space="preserve"> </w:t>
      </w:r>
      <w:r w:rsidRPr="00770215">
        <w:rPr>
          <w:rFonts w:ascii="Traditional Arabic" w:hAnsi="Traditional Arabic" w:cs="Traditional Arabic"/>
          <w:b/>
          <w:bCs/>
          <w:sz w:val="30"/>
          <w:szCs w:val="30"/>
          <w:rtl/>
        </w:rPr>
        <w:t xml:space="preserve"> </w:t>
      </w:r>
      <w:r w:rsidRPr="00770215">
        <w:rPr>
          <w:rFonts w:ascii="Traditional Arabic" w:hAnsi="Traditional Arabic" w:cs="Traditional Arabic"/>
          <w:b/>
          <w:bCs/>
          <w:sz w:val="30"/>
          <w:szCs w:val="30"/>
        </w:rPr>
        <w:t>Scout</w:t>
      </w:r>
      <w:r w:rsidRPr="00770215">
        <w:rPr>
          <w:rFonts w:ascii="Traditional Arabic" w:hAnsi="Traditional Arabic" w:cs="Traditional Arabic"/>
          <w:b/>
          <w:bCs/>
          <w:sz w:val="30"/>
          <w:szCs w:val="30"/>
          <w:rtl/>
          <w:lang w:bidi="ar-SY"/>
        </w:rPr>
        <w:t xml:space="preserve"> </w:t>
      </w:r>
      <w:r w:rsidRPr="00770215">
        <w:rPr>
          <w:rFonts w:ascii="Traditional Arabic" w:hAnsi="Traditional Arabic" w:cs="Traditional Arabic"/>
          <w:b/>
          <w:bCs/>
          <w:sz w:val="30"/>
          <w:szCs w:val="30"/>
          <w:rtl/>
        </w:rPr>
        <w:t xml:space="preserve">ثم في كل حالة نأخذ الطورين الشرياني والوريدي بعد تأخير زمني من بداية </w:t>
      </w:r>
      <w:r w:rsidRPr="00C0120D">
        <w:rPr>
          <w:rFonts w:ascii="Traditional Arabic" w:hAnsi="Traditional Arabic" w:cs="Traditional Arabic"/>
          <w:b/>
          <w:bCs/>
          <w:sz w:val="30"/>
          <w:szCs w:val="30"/>
          <w:rtl/>
        </w:rPr>
        <w:t>حقن المادة الظليلية ( 25 – 55 ثانية ) بالترتيب.</w:t>
      </w:r>
    </w:p>
    <w:p w:rsidR="00AE2680" w:rsidRPr="00770215" w:rsidRDefault="00AE2680" w:rsidP="007B7260">
      <w:pPr>
        <w:numPr>
          <w:ilvl w:val="0"/>
          <w:numId w:val="72"/>
        </w:numPr>
        <w:rPr>
          <w:rFonts w:ascii="Traditional Arabic" w:hAnsi="Traditional Arabic" w:cs="Traditional Arabic"/>
          <w:b/>
          <w:bCs/>
          <w:sz w:val="30"/>
          <w:szCs w:val="30"/>
          <w:lang w:bidi="ar-SY"/>
        </w:rPr>
      </w:pPr>
      <w:r w:rsidRPr="00770215">
        <w:rPr>
          <w:rFonts w:ascii="Traditional Arabic" w:hAnsi="Traditional Arabic" w:cs="Traditional Arabic"/>
          <w:b/>
          <w:bCs/>
          <w:sz w:val="30"/>
          <w:szCs w:val="30"/>
          <w:rtl/>
        </w:rPr>
        <w:t xml:space="preserve">نحقن </w:t>
      </w:r>
      <w:r w:rsidRPr="00770215">
        <w:rPr>
          <w:rFonts w:ascii="Traditional Arabic" w:hAnsi="Traditional Arabic" w:cs="Traditional Arabic"/>
          <w:b/>
          <w:bCs/>
          <w:sz w:val="30"/>
          <w:szCs w:val="30"/>
          <w:rtl/>
          <w:lang w:bidi="ar-SY"/>
        </w:rPr>
        <w:t xml:space="preserve">100- </w:t>
      </w:r>
      <w:r w:rsidRPr="00770215">
        <w:rPr>
          <w:rFonts w:ascii="Traditional Arabic" w:hAnsi="Traditional Arabic" w:cs="Traditional Arabic"/>
          <w:b/>
          <w:bCs/>
          <w:sz w:val="30"/>
          <w:szCs w:val="30"/>
          <w:rtl/>
        </w:rPr>
        <w:t xml:space="preserve">120 مل مادة ظليلية ( </w:t>
      </w:r>
      <w:proofErr w:type="spellStart"/>
      <w:r w:rsidRPr="00770215">
        <w:rPr>
          <w:rFonts w:ascii="Traditional Arabic" w:hAnsi="Traditional Arabic" w:cs="Traditional Arabic"/>
          <w:b/>
          <w:bCs/>
          <w:sz w:val="30"/>
          <w:szCs w:val="30"/>
          <w:lang w:bidi="ar-SY"/>
        </w:rPr>
        <w:t>Omnipaque</w:t>
      </w:r>
      <w:proofErr w:type="spellEnd"/>
      <w:r w:rsidRPr="00770215">
        <w:rPr>
          <w:rFonts w:ascii="Traditional Arabic" w:hAnsi="Traditional Arabic" w:cs="Traditional Arabic"/>
          <w:b/>
          <w:bCs/>
          <w:sz w:val="30"/>
          <w:szCs w:val="30"/>
          <w:rtl/>
          <w:lang w:bidi="ar-SY"/>
        </w:rPr>
        <w:t xml:space="preserve"> 350</w:t>
      </w:r>
      <w:r w:rsidRPr="00770215">
        <w:rPr>
          <w:rFonts w:ascii="Traditional Arabic" w:hAnsi="Traditional Arabic" w:cs="Traditional Arabic"/>
          <w:b/>
          <w:bCs/>
          <w:sz w:val="30"/>
          <w:szCs w:val="30"/>
          <w:rtl/>
        </w:rPr>
        <w:t xml:space="preserve"> ) بواسطة </w:t>
      </w:r>
      <w:r w:rsidRPr="00770215">
        <w:rPr>
          <w:rFonts w:ascii="Traditional Arabic" w:hAnsi="Traditional Arabic" w:cs="Traditional Arabic"/>
          <w:b/>
          <w:bCs/>
          <w:sz w:val="30"/>
          <w:szCs w:val="30"/>
          <w:rtl/>
          <w:lang w:bidi="ar-SY"/>
        </w:rPr>
        <w:t xml:space="preserve"> </w:t>
      </w:r>
      <w:r w:rsidRPr="00770215">
        <w:rPr>
          <w:rFonts w:ascii="Traditional Arabic" w:hAnsi="Traditional Arabic" w:cs="Traditional Arabic"/>
          <w:b/>
          <w:bCs/>
          <w:sz w:val="30"/>
          <w:szCs w:val="30"/>
          <w:lang w:bidi="ar-SY"/>
        </w:rPr>
        <w:t>Power Injector</w:t>
      </w:r>
      <w:r w:rsidR="00C0120D">
        <w:rPr>
          <w:rFonts w:ascii="Traditional Arabic" w:hAnsi="Traditional Arabic" w:cs="Traditional Arabic"/>
          <w:b/>
          <w:bCs/>
          <w:sz w:val="30"/>
          <w:szCs w:val="30"/>
        </w:rPr>
        <w:t xml:space="preserve"> </w:t>
      </w:r>
      <w:r w:rsidR="007B7260">
        <w:rPr>
          <w:rFonts w:ascii="Traditional Arabic" w:hAnsi="Traditional Arabic" w:cs="Traditional Arabic" w:hint="cs"/>
          <w:b/>
          <w:bCs/>
          <w:sz w:val="30"/>
          <w:szCs w:val="30"/>
          <w:rtl/>
          <w:lang w:bidi="ar-BH"/>
        </w:rPr>
        <w:t>ب</w:t>
      </w:r>
      <w:r w:rsidRPr="00770215">
        <w:rPr>
          <w:rFonts w:ascii="Traditional Arabic" w:hAnsi="Traditional Arabic" w:cs="Traditional Arabic"/>
          <w:b/>
          <w:bCs/>
          <w:sz w:val="30"/>
          <w:szCs w:val="30"/>
          <w:rtl/>
        </w:rPr>
        <w:t xml:space="preserve">معدل </w:t>
      </w:r>
      <w:r w:rsidRPr="00770215">
        <w:rPr>
          <w:rFonts w:ascii="Traditional Arabic" w:hAnsi="Traditional Arabic" w:cs="Traditional Arabic"/>
          <w:b/>
          <w:bCs/>
          <w:sz w:val="30"/>
          <w:szCs w:val="30"/>
          <w:rtl/>
          <w:lang w:bidi="ar-SY"/>
        </w:rPr>
        <w:t>3-4</w:t>
      </w:r>
      <w:r w:rsidRPr="00770215">
        <w:rPr>
          <w:rFonts w:ascii="Traditional Arabic" w:hAnsi="Traditional Arabic" w:cs="Traditional Arabic"/>
          <w:b/>
          <w:bCs/>
          <w:sz w:val="30"/>
          <w:szCs w:val="30"/>
          <w:rtl/>
        </w:rPr>
        <w:t>مل/ثانية</w:t>
      </w: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40"/>
          <w:szCs w:val="40"/>
          <w:u w:val="single"/>
          <w:rtl/>
        </w:rPr>
        <w:t>ملاحظة</w:t>
      </w:r>
      <w:r w:rsidRPr="00AD71AE">
        <w:rPr>
          <w:rFonts w:ascii="Traditional Arabic" w:hAnsi="Traditional Arabic" w:cs="Traditional Arabic"/>
          <w:b/>
          <w:bCs/>
          <w:sz w:val="28"/>
          <w:szCs w:val="28"/>
          <w:u w:val="single"/>
          <w:rtl/>
        </w:rPr>
        <w:t xml:space="preserve"> </w:t>
      </w:r>
      <w:r w:rsidRPr="00AD71AE">
        <w:rPr>
          <w:rFonts w:ascii="Traditional Arabic" w:hAnsi="Traditional Arabic" w:cs="Traditional Arabic"/>
          <w:sz w:val="28"/>
          <w:szCs w:val="28"/>
          <w:rtl/>
        </w:rPr>
        <w:t xml:space="preserve">: </w:t>
      </w:r>
      <w:r w:rsidRPr="00770215">
        <w:rPr>
          <w:rFonts w:ascii="Traditional Arabic" w:hAnsi="Traditional Arabic" w:cs="Traditional Arabic"/>
          <w:b/>
          <w:bCs/>
          <w:sz w:val="30"/>
          <w:szCs w:val="30"/>
          <w:rtl/>
        </w:rPr>
        <w:t xml:space="preserve">الجرعة تقدر على أساس وزن المريض كما يلي:   </w:t>
      </w:r>
      <w:r w:rsidRPr="00770215">
        <w:rPr>
          <w:rFonts w:ascii="Traditional Arabic" w:hAnsi="Traditional Arabic" w:cs="Traditional Arabic" w:hint="cs"/>
          <w:b/>
          <w:bCs/>
          <w:sz w:val="30"/>
          <w:szCs w:val="30"/>
          <w:rtl/>
          <w:lang w:bidi="ar-SY"/>
        </w:rPr>
        <w:t xml:space="preserve"> </w:t>
      </w:r>
      <w:r w:rsidRPr="00770215">
        <w:rPr>
          <w:rFonts w:ascii="Traditional Arabic" w:hAnsi="Traditional Arabic" w:cs="Traditional Arabic"/>
          <w:b/>
          <w:bCs/>
          <w:sz w:val="30"/>
          <w:szCs w:val="30"/>
          <w:rtl/>
        </w:rPr>
        <w:t xml:space="preserve">  -  أقل من 45 كغ ...........100 مل</w:t>
      </w: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                                                                     </w:t>
      </w:r>
      <w:r w:rsidRPr="00770215">
        <w:rPr>
          <w:rFonts w:ascii="Traditional Arabic" w:hAnsi="Traditional Arabic" w:cs="Traditional Arabic" w:hint="cs"/>
          <w:b/>
          <w:bCs/>
          <w:sz w:val="30"/>
          <w:szCs w:val="30"/>
          <w:rtl/>
        </w:rPr>
        <w:t xml:space="preserve">   </w:t>
      </w:r>
      <w:r>
        <w:rPr>
          <w:rFonts w:ascii="Traditional Arabic" w:hAnsi="Traditional Arabic" w:cs="Traditional Arabic"/>
          <w:b/>
          <w:bCs/>
          <w:sz w:val="30"/>
          <w:szCs w:val="30"/>
          <w:rtl/>
        </w:rPr>
        <w:t>- بين 45 و 90كغ  .......</w:t>
      </w:r>
      <w:r w:rsidRPr="00770215">
        <w:rPr>
          <w:rFonts w:ascii="Traditional Arabic" w:hAnsi="Traditional Arabic" w:cs="Traditional Arabic"/>
          <w:b/>
          <w:bCs/>
          <w:sz w:val="30"/>
          <w:szCs w:val="30"/>
          <w:rtl/>
        </w:rPr>
        <w:t>.125 مل</w:t>
      </w: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                                                                  </w:t>
      </w:r>
      <w:r w:rsidRPr="00770215">
        <w:rPr>
          <w:rFonts w:ascii="Traditional Arabic" w:hAnsi="Traditional Arabic" w:cs="Traditional Arabic" w:hint="cs"/>
          <w:b/>
          <w:bCs/>
          <w:sz w:val="30"/>
          <w:szCs w:val="30"/>
          <w:rtl/>
        </w:rPr>
        <w:t xml:space="preserve">     </w:t>
      </w:r>
      <w:r>
        <w:rPr>
          <w:rFonts w:ascii="Traditional Arabic" w:hAnsi="Traditional Arabic" w:cs="Traditional Arabic"/>
          <w:b/>
          <w:bCs/>
          <w:sz w:val="30"/>
          <w:szCs w:val="30"/>
          <w:rtl/>
        </w:rPr>
        <w:t xml:space="preserve"> - اكثر من 90 كغ .........</w:t>
      </w:r>
      <w:r w:rsidRPr="00770215">
        <w:rPr>
          <w:rFonts w:ascii="Traditional Arabic" w:hAnsi="Traditional Arabic" w:cs="Traditional Arabic"/>
          <w:b/>
          <w:bCs/>
          <w:sz w:val="30"/>
          <w:szCs w:val="30"/>
          <w:rtl/>
        </w:rPr>
        <w:t>.150 مل</w:t>
      </w:r>
    </w:p>
    <w:p w:rsidR="00AE2680" w:rsidRPr="00770215" w:rsidRDefault="00AE2680" w:rsidP="00AE2680">
      <w:pPr>
        <w:rPr>
          <w:rFonts w:ascii="Traditional Arabic" w:hAnsi="Traditional Arabic" w:cs="Traditional Arabic"/>
          <w:b/>
          <w:bCs/>
          <w:sz w:val="30"/>
          <w:szCs w:val="30"/>
          <w:rtl/>
        </w:rPr>
      </w:pP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     ثم نأخذ طور شرياني بعد 25 ثانية من بداية الحقن.</w:t>
      </w:r>
    </w:p>
    <w:p w:rsidR="00AE2680" w:rsidRPr="00770215" w:rsidRDefault="00AE2680" w:rsidP="00AE2680">
      <w:p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 xml:space="preserve">      وناخذ طور وريدي بعد 55 ثانية من بداية الحقن.</w:t>
      </w:r>
    </w:p>
    <w:p w:rsidR="004A375E" w:rsidRPr="00770215" w:rsidRDefault="004A375E" w:rsidP="00555327">
      <w:pPr>
        <w:numPr>
          <w:ilvl w:val="0"/>
          <w:numId w:val="73"/>
        </w:numPr>
        <w:rPr>
          <w:rFonts w:ascii="Traditional Arabic" w:hAnsi="Traditional Arabic" w:cs="Traditional Arabic"/>
          <w:b/>
          <w:bCs/>
          <w:sz w:val="30"/>
          <w:szCs w:val="30"/>
          <w:lang w:bidi="ar-SY"/>
        </w:rPr>
      </w:pPr>
      <w:r w:rsidRPr="00770215">
        <w:rPr>
          <w:rFonts w:ascii="Traditional Arabic" w:hAnsi="Traditional Arabic" w:cs="Traditional Arabic"/>
          <w:b/>
          <w:bCs/>
          <w:sz w:val="30"/>
          <w:szCs w:val="30"/>
          <w:rtl/>
        </w:rPr>
        <w:lastRenderedPageBreak/>
        <w:t>والمساحة ال</w:t>
      </w:r>
      <w:r w:rsidR="008D0446">
        <w:rPr>
          <w:rFonts w:ascii="Traditional Arabic" w:hAnsi="Traditional Arabic" w:cs="Traditional Arabic" w:hint="cs"/>
          <w:b/>
          <w:bCs/>
          <w:sz w:val="30"/>
          <w:szCs w:val="30"/>
          <w:rtl/>
        </w:rPr>
        <w:t>م</w:t>
      </w:r>
      <w:r w:rsidRPr="00770215">
        <w:rPr>
          <w:rFonts w:ascii="Traditional Arabic" w:hAnsi="Traditional Arabic" w:cs="Traditional Arabic"/>
          <w:b/>
          <w:bCs/>
          <w:sz w:val="30"/>
          <w:szCs w:val="30"/>
          <w:rtl/>
        </w:rPr>
        <w:t xml:space="preserve">غطاة بالمسح  في الطور الشرياني تشمل من مستوى الففرة الظهرية </w:t>
      </w:r>
      <w:r w:rsidRPr="00770215">
        <w:rPr>
          <w:rFonts w:ascii="Traditional Arabic" w:hAnsi="Traditional Arabic" w:cs="Traditional Arabic"/>
          <w:b/>
          <w:bCs/>
          <w:sz w:val="30"/>
          <w:szCs w:val="30"/>
          <w:lang w:bidi="ar-SY"/>
        </w:rPr>
        <w:t>T11</w:t>
      </w:r>
      <w:r w:rsidRPr="00770215">
        <w:rPr>
          <w:rFonts w:ascii="Traditional Arabic" w:hAnsi="Traditional Arabic" w:cs="Traditional Arabic"/>
          <w:b/>
          <w:bCs/>
          <w:sz w:val="30"/>
          <w:szCs w:val="30"/>
          <w:rtl/>
        </w:rPr>
        <w:t xml:space="preserve"> الى مستوى الفقرة العجزية الثانية </w:t>
      </w:r>
      <w:r w:rsidRPr="00770215">
        <w:rPr>
          <w:rFonts w:ascii="Traditional Arabic" w:hAnsi="Traditional Arabic" w:cs="Traditional Arabic"/>
          <w:b/>
          <w:bCs/>
          <w:sz w:val="30"/>
          <w:szCs w:val="30"/>
          <w:lang w:bidi="ar-SY"/>
        </w:rPr>
        <w:t>S2</w:t>
      </w:r>
      <w:r w:rsidRPr="00770215">
        <w:rPr>
          <w:rFonts w:ascii="Traditional Arabic" w:hAnsi="Traditional Arabic" w:cs="Traditional Arabic"/>
          <w:b/>
          <w:bCs/>
          <w:sz w:val="30"/>
          <w:szCs w:val="30"/>
          <w:rtl/>
        </w:rPr>
        <w:t xml:space="preserve">, وذلك لكي يغطي ويمسح الشريان الحرقفي الاصلي. </w:t>
      </w:r>
    </w:p>
    <w:p w:rsidR="004A375E" w:rsidRPr="00770215" w:rsidRDefault="004A375E" w:rsidP="00555327">
      <w:pPr>
        <w:numPr>
          <w:ilvl w:val="0"/>
          <w:numId w:val="74"/>
        </w:num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أما بالنسبة للطور الوريدي فإننا نمسح من فوق الكليتين إلى قمة العرف الحرقفي.</w:t>
      </w:r>
    </w:p>
    <w:p w:rsidR="004A375E" w:rsidRPr="00770215" w:rsidRDefault="004A375E" w:rsidP="00555327">
      <w:pPr>
        <w:numPr>
          <w:ilvl w:val="0"/>
          <w:numId w:val="75"/>
        </w:num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ومن أجل الطور الإفرازي الكلوي : فإن الفحص والمسح يبدأ بعد 85 ثانية بعد نهاية الطور الشرياني مع نفس معايير التصوير.</w:t>
      </w:r>
    </w:p>
    <w:p w:rsidR="004A375E" w:rsidRPr="00770215" w:rsidRDefault="004A375E" w:rsidP="00555327">
      <w:pPr>
        <w:numPr>
          <w:ilvl w:val="0"/>
          <w:numId w:val="76"/>
        </w:numPr>
        <w:rPr>
          <w:rFonts w:ascii="Traditional Arabic" w:hAnsi="Traditional Arabic" w:cs="Traditional Arabic"/>
          <w:b/>
          <w:bCs/>
          <w:sz w:val="30"/>
          <w:szCs w:val="30"/>
          <w:rtl/>
          <w:lang w:bidi="ar-SY"/>
        </w:rPr>
      </w:pPr>
      <w:r w:rsidRPr="00770215">
        <w:rPr>
          <w:rFonts w:ascii="Traditional Arabic" w:hAnsi="Traditional Arabic" w:cs="Traditional Arabic"/>
          <w:b/>
          <w:bCs/>
          <w:sz w:val="30"/>
          <w:szCs w:val="30"/>
          <w:rtl/>
        </w:rPr>
        <w:t>نحن ايضا نحقن وريديا 250 مل من محلول ملحي بعد اخذ الطور الإفرازي وقبل اخذ الطور الإفراغي , وذلك ليساعد على إنقاص تركيز المادة اليودية المفرزة الغير مؤينة , ومن اجل زيادة حجم البول.</w:t>
      </w:r>
    </w:p>
    <w:p w:rsidR="004A375E" w:rsidRPr="00770215" w:rsidRDefault="004A375E" w:rsidP="007B7260">
      <w:pPr>
        <w:numPr>
          <w:ilvl w:val="0"/>
          <w:numId w:val="77"/>
        </w:numPr>
        <w:rPr>
          <w:rFonts w:ascii="Traditional Arabic" w:hAnsi="Traditional Arabic" w:cs="Traditional Arabic"/>
          <w:b/>
          <w:bCs/>
          <w:sz w:val="30"/>
          <w:szCs w:val="30"/>
          <w:lang w:bidi="ar-SY"/>
        </w:rPr>
      </w:pPr>
      <w:r w:rsidRPr="00770215">
        <w:rPr>
          <w:rFonts w:ascii="Traditional Arabic" w:hAnsi="Traditional Arabic" w:cs="Traditional Arabic"/>
          <w:b/>
          <w:bCs/>
          <w:sz w:val="30"/>
          <w:szCs w:val="30"/>
          <w:rtl/>
        </w:rPr>
        <w:t xml:space="preserve">ثم نعمل </w:t>
      </w:r>
      <w:proofErr w:type="spellStart"/>
      <w:r w:rsidRPr="00770215">
        <w:rPr>
          <w:rFonts w:ascii="Traditional Arabic" w:hAnsi="Traditional Arabic" w:cs="Traditional Arabic"/>
          <w:b/>
          <w:bCs/>
          <w:sz w:val="30"/>
          <w:szCs w:val="30"/>
          <w:lang w:bidi="ar-SY"/>
        </w:rPr>
        <w:t>Topogram</w:t>
      </w:r>
      <w:proofErr w:type="spellEnd"/>
      <w:r w:rsidRPr="00770215">
        <w:rPr>
          <w:rFonts w:ascii="Traditional Arabic" w:hAnsi="Traditional Arabic" w:cs="Traditional Arabic"/>
          <w:b/>
          <w:bCs/>
          <w:sz w:val="30"/>
          <w:szCs w:val="30"/>
          <w:rtl/>
        </w:rPr>
        <w:t xml:space="preserve"> متأخر ( بعد حوالي </w:t>
      </w:r>
      <w:r w:rsidR="007B7260">
        <w:rPr>
          <w:rFonts w:ascii="Traditional Arabic" w:hAnsi="Traditional Arabic" w:cs="Traditional Arabic" w:hint="cs"/>
          <w:b/>
          <w:bCs/>
          <w:sz w:val="30"/>
          <w:szCs w:val="30"/>
          <w:rtl/>
        </w:rPr>
        <w:t>10-15</w:t>
      </w:r>
      <w:r w:rsidRPr="00770215">
        <w:rPr>
          <w:rFonts w:ascii="Traditional Arabic" w:hAnsi="Traditional Arabic" w:cs="Traditional Arabic"/>
          <w:b/>
          <w:bCs/>
          <w:sz w:val="30"/>
          <w:szCs w:val="30"/>
          <w:rtl/>
        </w:rPr>
        <w:t xml:space="preserve"> </w:t>
      </w:r>
      <w:r w:rsidR="007B7260">
        <w:rPr>
          <w:rFonts w:ascii="Traditional Arabic" w:hAnsi="Traditional Arabic" w:cs="Traditional Arabic" w:hint="cs"/>
          <w:b/>
          <w:bCs/>
          <w:sz w:val="30"/>
          <w:szCs w:val="30"/>
          <w:rtl/>
          <w:lang w:bidi="ar-BH"/>
        </w:rPr>
        <w:t>دقيقة</w:t>
      </w:r>
      <w:r w:rsidRPr="00770215">
        <w:rPr>
          <w:rFonts w:ascii="Traditional Arabic" w:hAnsi="Traditional Arabic" w:cs="Traditional Arabic"/>
          <w:b/>
          <w:bCs/>
          <w:sz w:val="30"/>
          <w:szCs w:val="30"/>
          <w:rtl/>
        </w:rPr>
        <w:t xml:space="preserve"> من حقن المادة الظليلية ) من أجل تقييم الجهاز المفرغ والحالبين.</w:t>
      </w:r>
    </w:p>
    <w:p w:rsidR="004A375E" w:rsidRDefault="004A375E" w:rsidP="007B7260">
      <w:pPr>
        <w:rPr>
          <w:rtl/>
          <w:lang w:bidi="ar-SY"/>
        </w:rPr>
      </w:pPr>
    </w:p>
    <w:p w:rsidR="004A375E" w:rsidRDefault="004A375E" w:rsidP="004A375E">
      <w:pPr>
        <w:jc w:val="center"/>
        <w:rPr>
          <w:rtl/>
          <w:lang w:bidi="ar-SY"/>
        </w:rPr>
      </w:pPr>
    </w:p>
    <w:p w:rsidR="004A375E" w:rsidRPr="00EF160B" w:rsidRDefault="004A375E" w:rsidP="00555327">
      <w:pPr>
        <w:numPr>
          <w:ilvl w:val="0"/>
          <w:numId w:val="78"/>
        </w:numPr>
        <w:rPr>
          <w:rFonts w:ascii="Traditional Arabic" w:hAnsi="Traditional Arabic" w:cs="Traditional Arabic"/>
          <w:b/>
          <w:bCs/>
          <w:sz w:val="30"/>
          <w:szCs w:val="30"/>
          <w:lang w:bidi="ar-SY"/>
        </w:rPr>
      </w:pPr>
      <w:r w:rsidRPr="00EF160B">
        <w:rPr>
          <w:rFonts w:ascii="Traditional Arabic" w:hAnsi="Traditional Arabic" w:cs="Traditional Arabic"/>
          <w:b/>
          <w:bCs/>
          <w:sz w:val="30"/>
          <w:szCs w:val="30"/>
          <w:rtl/>
        </w:rPr>
        <w:t>إن القارئ للصور يصف ويصنف عدد وحجم ومسيروعلاقة الاوعية الكلوية ونموذج تفرع الشرايين والأوردة, وكذلك وجود الشذوذات الشريانية والشذوذات الكلوية الخلقية والمكتسبة</w:t>
      </w:r>
      <w:r w:rsidRPr="00EF160B">
        <w:rPr>
          <w:rFonts w:ascii="Traditional Arabic" w:hAnsi="Traditional Arabic" w:cs="Traditional Arabic" w:hint="cs"/>
          <w:b/>
          <w:bCs/>
          <w:sz w:val="30"/>
          <w:szCs w:val="30"/>
          <w:rtl/>
        </w:rPr>
        <w:t>.</w:t>
      </w:r>
    </w:p>
    <w:p w:rsidR="004A375E" w:rsidRPr="00EF160B" w:rsidRDefault="006E0C5B" w:rsidP="00555327">
      <w:pPr>
        <w:numPr>
          <w:ilvl w:val="0"/>
          <w:numId w:val="78"/>
        </w:numPr>
        <w:rPr>
          <w:rFonts w:ascii="Traditional Arabic" w:hAnsi="Traditional Arabic" w:cs="Traditional Arabic"/>
          <w:b/>
          <w:bCs/>
          <w:sz w:val="30"/>
          <w:szCs w:val="30"/>
          <w:rtl/>
          <w:lang w:bidi="ar-SY"/>
        </w:rPr>
      </w:pPr>
      <w:r>
        <w:rPr>
          <w:rFonts w:ascii="Traditional Arabic" w:hAnsi="Traditional Arabic" w:cs="Traditional Arabic" w:hint="cs"/>
          <w:b/>
          <w:bCs/>
          <w:sz w:val="30"/>
          <w:szCs w:val="30"/>
          <w:rtl/>
        </w:rPr>
        <w:t>إ</w:t>
      </w:r>
      <w:r w:rsidR="00C8662D">
        <w:rPr>
          <w:rFonts w:ascii="Traditional Arabic" w:hAnsi="Traditional Arabic" w:cs="Traditional Arabic" w:hint="cs"/>
          <w:b/>
          <w:bCs/>
          <w:sz w:val="30"/>
          <w:szCs w:val="30"/>
          <w:rtl/>
        </w:rPr>
        <w:t xml:space="preserve">ن </w:t>
      </w:r>
      <w:r w:rsidR="004A375E" w:rsidRPr="00EF160B">
        <w:rPr>
          <w:rFonts w:ascii="Traditional Arabic" w:hAnsi="Traditional Arabic" w:cs="Traditional Arabic"/>
          <w:b/>
          <w:bCs/>
          <w:sz w:val="30"/>
          <w:szCs w:val="30"/>
          <w:rtl/>
        </w:rPr>
        <w:t>عدد وحجم ومسير وعلاقة الأوعية الكلوية ونموذج تفرع الشرايين يمكن أن يحدد بسهولة باستخدام تقنيات</w:t>
      </w:r>
      <w:r w:rsidR="00C8662D">
        <w:rPr>
          <w:rFonts w:ascii="Traditional Arabic" w:hAnsi="Traditional Arabic" w:cs="Traditional Arabic" w:hint="cs"/>
          <w:b/>
          <w:bCs/>
          <w:sz w:val="30"/>
          <w:szCs w:val="30"/>
          <w:rtl/>
        </w:rPr>
        <w:t xml:space="preserve"> التالية</w:t>
      </w:r>
      <w:r w:rsidR="004A375E" w:rsidRPr="00EF160B">
        <w:rPr>
          <w:rFonts w:ascii="Traditional Arabic" w:hAnsi="Traditional Arabic" w:cs="Traditional Arabic"/>
          <w:b/>
          <w:bCs/>
          <w:sz w:val="30"/>
          <w:szCs w:val="30"/>
          <w:rtl/>
        </w:rPr>
        <w:t xml:space="preserve"> :</w:t>
      </w:r>
    </w:p>
    <w:p w:rsidR="004A375E" w:rsidRPr="00EF160B" w:rsidRDefault="004A375E" w:rsidP="00555327">
      <w:pPr>
        <w:numPr>
          <w:ilvl w:val="0"/>
          <w:numId w:val="79"/>
        </w:numPr>
        <w:rPr>
          <w:rFonts w:ascii="Traditional Arabic" w:hAnsi="Traditional Arabic" w:cs="Traditional Arabic"/>
          <w:b/>
          <w:bCs/>
          <w:sz w:val="30"/>
          <w:szCs w:val="30"/>
          <w:rtl/>
          <w:lang w:bidi="ar-SY"/>
        </w:rPr>
      </w:pPr>
      <w:r w:rsidRPr="00EF160B">
        <w:rPr>
          <w:rFonts w:ascii="Traditional Arabic" w:hAnsi="Traditional Arabic" w:cs="Traditional Arabic"/>
          <w:b/>
          <w:bCs/>
          <w:sz w:val="30"/>
          <w:szCs w:val="30"/>
          <w:rtl/>
        </w:rPr>
        <w:t>إعادة المسح الحجمي</w:t>
      </w:r>
    </w:p>
    <w:p w:rsidR="004A375E" w:rsidRPr="00EF160B" w:rsidRDefault="004A375E" w:rsidP="00555327">
      <w:pPr>
        <w:numPr>
          <w:ilvl w:val="0"/>
          <w:numId w:val="79"/>
        </w:numPr>
        <w:rPr>
          <w:rFonts w:ascii="Traditional Arabic" w:hAnsi="Traditional Arabic" w:cs="Traditional Arabic"/>
          <w:b/>
          <w:bCs/>
          <w:sz w:val="30"/>
          <w:szCs w:val="30"/>
          <w:rtl/>
          <w:lang w:bidi="ar-SY"/>
        </w:rPr>
      </w:pPr>
      <w:r w:rsidRPr="00EF160B">
        <w:rPr>
          <w:rFonts w:ascii="Traditional Arabic" w:hAnsi="Traditional Arabic" w:cs="Traditional Arabic"/>
          <w:b/>
          <w:bCs/>
          <w:sz w:val="30"/>
          <w:szCs w:val="30"/>
          <w:lang w:bidi="ar-SY"/>
        </w:rPr>
        <w:t>MPRs</w:t>
      </w:r>
      <w:r>
        <w:rPr>
          <w:rFonts w:ascii="Traditional Arabic" w:hAnsi="Traditional Arabic" w:cs="Traditional Arabic" w:hint="cs"/>
          <w:b/>
          <w:bCs/>
          <w:sz w:val="30"/>
          <w:szCs w:val="30"/>
          <w:rtl/>
          <w:lang w:bidi="ar-SY"/>
        </w:rPr>
        <w:t xml:space="preserve"> </w:t>
      </w:r>
      <w:r>
        <w:rPr>
          <w:rFonts w:ascii="Traditional Arabic" w:hAnsi="Traditional Arabic" w:cs="Traditional Arabic"/>
          <w:b/>
          <w:bCs/>
          <w:sz w:val="30"/>
          <w:szCs w:val="30"/>
          <w:lang w:bidi="ar-SY"/>
        </w:rPr>
        <w:t xml:space="preserve">(Multi Planar </w:t>
      </w:r>
      <w:proofErr w:type="spellStart"/>
      <w:r>
        <w:rPr>
          <w:rFonts w:ascii="Traditional Arabic" w:hAnsi="Traditional Arabic" w:cs="Traditional Arabic"/>
          <w:b/>
          <w:bCs/>
          <w:sz w:val="30"/>
          <w:szCs w:val="30"/>
          <w:lang w:bidi="ar-SY"/>
        </w:rPr>
        <w:t>Refornations</w:t>
      </w:r>
      <w:proofErr w:type="spellEnd"/>
      <w:r>
        <w:rPr>
          <w:rFonts w:ascii="Traditional Arabic" w:hAnsi="Traditional Arabic" w:cs="Traditional Arabic"/>
          <w:b/>
          <w:bCs/>
          <w:sz w:val="30"/>
          <w:szCs w:val="30"/>
          <w:lang w:bidi="ar-SY"/>
        </w:rPr>
        <w:t>)</w:t>
      </w:r>
    </w:p>
    <w:p w:rsidR="004A375E" w:rsidRPr="00EF160B" w:rsidRDefault="004A375E" w:rsidP="00555327">
      <w:pPr>
        <w:numPr>
          <w:ilvl w:val="0"/>
          <w:numId w:val="79"/>
        </w:numPr>
        <w:rPr>
          <w:rFonts w:ascii="Traditional Arabic" w:hAnsi="Traditional Arabic" w:cs="Traditional Arabic"/>
          <w:b/>
          <w:bCs/>
          <w:sz w:val="30"/>
          <w:szCs w:val="30"/>
          <w:rtl/>
          <w:lang w:bidi="ar-SY"/>
        </w:rPr>
      </w:pPr>
      <w:r>
        <w:rPr>
          <w:rFonts w:ascii="Traditional Arabic" w:hAnsi="Traditional Arabic" w:cs="Traditional Arabic"/>
          <w:b/>
          <w:bCs/>
          <w:sz w:val="30"/>
          <w:szCs w:val="30"/>
          <w:lang w:bidi="ar-SY"/>
        </w:rPr>
        <w:t xml:space="preserve"> </w:t>
      </w:r>
      <w:r w:rsidRPr="00EF160B">
        <w:rPr>
          <w:rFonts w:ascii="Traditional Arabic" w:hAnsi="Traditional Arabic" w:cs="Traditional Arabic"/>
          <w:b/>
          <w:bCs/>
          <w:sz w:val="30"/>
          <w:szCs w:val="30"/>
          <w:lang w:bidi="ar-SY"/>
        </w:rPr>
        <w:t>MIP</w:t>
      </w:r>
      <w:r>
        <w:rPr>
          <w:rFonts w:ascii="Traditional Arabic" w:hAnsi="Traditional Arabic" w:cs="Traditional Arabic"/>
          <w:b/>
          <w:bCs/>
          <w:sz w:val="30"/>
          <w:szCs w:val="30"/>
          <w:rtl/>
          <w:lang w:bidi="ar-SY"/>
        </w:rPr>
        <w:t xml:space="preserve"> </w:t>
      </w:r>
      <w:r>
        <w:rPr>
          <w:rFonts w:ascii="Traditional Arabic" w:hAnsi="Traditional Arabic" w:cs="Traditional Arabic"/>
          <w:b/>
          <w:bCs/>
          <w:sz w:val="30"/>
          <w:szCs w:val="30"/>
          <w:lang w:bidi="ar-SY"/>
        </w:rPr>
        <w:t>(Maximum Intensity Projection)</w:t>
      </w:r>
    </w:p>
    <w:p w:rsidR="004A375E" w:rsidRPr="00BD115E" w:rsidRDefault="00BD115E" w:rsidP="00555327">
      <w:pPr>
        <w:numPr>
          <w:ilvl w:val="0"/>
          <w:numId w:val="79"/>
        </w:numPr>
        <w:rPr>
          <w:rFonts w:asciiTheme="majorHAnsi" w:hAnsiTheme="majorHAnsi" w:cs="Traditional Arabic"/>
          <w:b/>
          <w:bCs/>
          <w:sz w:val="30"/>
          <w:szCs w:val="30"/>
          <w:rtl/>
          <w:lang w:bidi="ar-SY"/>
        </w:rPr>
      </w:pPr>
      <w:r w:rsidRPr="00BD115E">
        <w:rPr>
          <w:rFonts w:asciiTheme="majorHAnsi" w:hAnsiTheme="majorHAnsi" w:cs="Traditional Arabic"/>
          <w:b/>
          <w:bCs/>
          <w:sz w:val="30"/>
          <w:szCs w:val="30"/>
          <w:lang w:bidi="ar-SY"/>
        </w:rPr>
        <w:t>3D</w:t>
      </w:r>
    </w:p>
    <w:p w:rsidR="004A375E" w:rsidRPr="00EF160B" w:rsidRDefault="004A375E" w:rsidP="00555327">
      <w:pPr>
        <w:numPr>
          <w:ilvl w:val="0"/>
          <w:numId w:val="79"/>
        </w:numPr>
        <w:rPr>
          <w:rFonts w:ascii="Traditional Arabic" w:hAnsi="Traditional Arabic" w:cs="Traditional Arabic"/>
          <w:b/>
          <w:bCs/>
          <w:sz w:val="30"/>
          <w:szCs w:val="30"/>
          <w:lang w:bidi="ar-SY"/>
        </w:rPr>
      </w:pPr>
      <w:r w:rsidRPr="00EF160B">
        <w:rPr>
          <w:rFonts w:ascii="Traditional Arabic" w:hAnsi="Traditional Arabic" w:cs="Traditional Arabic"/>
          <w:b/>
          <w:bCs/>
          <w:sz w:val="30"/>
          <w:szCs w:val="30"/>
          <w:rtl/>
        </w:rPr>
        <w:t>أخذ مقاطع متعددة (سهمية – إكليلية – محورية – مائلة)</w:t>
      </w:r>
    </w:p>
    <w:p w:rsidR="004A375E" w:rsidRDefault="004A375E" w:rsidP="004A375E">
      <w:pPr>
        <w:jc w:val="center"/>
        <w:rPr>
          <w:lang w:bidi="ar-SY"/>
        </w:rPr>
      </w:pPr>
    </w:p>
    <w:p w:rsidR="00AE2680" w:rsidRDefault="00AE2680" w:rsidP="00215D41">
      <w:pPr>
        <w:jc w:val="center"/>
        <w:rPr>
          <w:rtl/>
          <w:lang w:bidi="ar-SY"/>
        </w:rPr>
      </w:pPr>
    </w:p>
    <w:p w:rsidR="004A375E" w:rsidRDefault="004A375E" w:rsidP="00215D41">
      <w:pPr>
        <w:jc w:val="center"/>
        <w:rPr>
          <w:rtl/>
          <w:lang w:bidi="ar-SY"/>
        </w:rPr>
      </w:pPr>
    </w:p>
    <w:p w:rsidR="004A375E" w:rsidRDefault="004A375E" w:rsidP="00215D41">
      <w:pPr>
        <w:jc w:val="center"/>
        <w:rPr>
          <w:rtl/>
          <w:lang w:bidi="ar-SY"/>
        </w:rPr>
      </w:pPr>
    </w:p>
    <w:p w:rsidR="004A375E" w:rsidRDefault="004A375E" w:rsidP="00215D41">
      <w:pPr>
        <w:jc w:val="center"/>
        <w:rPr>
          <w:rtl/>
          <w:lang w:bidi="ar-SY"/>
        </w:rPr>
      </w:pPr>
    </w:p>
    <w:p w:rsidR="004A375E" w:rsidRDefault="004A375E" w:rsidP="00215D41">
      <w:pPr>
        <w:jc w:val="center"/>
        <w:rPr>
          <w:rtl/>
          <w:lang w:bidi="ar-SY"/>
        </w:rPr>
      </w:pPr>
    </w:p>
    <w:p w:rsidR="004A375E" w:rsidRDefault="004A375E" w:rsidP="00215D41">
      <w:pPr>
        <w:jc w:val="center"/>
        <w:rPr>
          <w:rtl/>
          <w:lang w:bidi="ar-SY"/>
        </w:rPr>
      </w:pPr>
    </w:p>
    <w:p w:rsidR="004A375E" w:rsidRDefault="004A375E" w:rsidP="00215D41">
      <w:pPr>
        <w:jc w:val="center"/>
        <w:rPr>
          <w:rtl/>
          <w:lang w:bidi="ar-SY"/>
        </w:rPr>
      </w:pPr>
    </w:p>
    <w:p w:rsidR="007B7260" w:rsidRDefault="007B7260" w:rsidP="00215D41">
      <w:pPr>
        <w:jc w:val="center"/>
        <w:rPr>
          <w:rtl/>
          <w:lang w:bidi="ar-SY"/>
        </w:rPr>
      </w:pPr>
    </w:p>
    <w:p w:rsidR="004A375E" w:rsidRDefault="004A375E" w:rsidP="00215D41">
      <w:pPr>
        <w:jc w:val="center"/>
        <w:rPr>
          <w:rtl/>
          <w:lang w:bidi="ar-SY"/>
        </w:rPr>
      </w:pPr>
    </w:p>
    <w:p w:rsidR="004A375E" w:rsidRDefault="004A375E" w:rsidP="00215D41">
      <w:pPr>
        <w:jc w:val="center"/>
        <w:rPr>
          <w:rtl/>
          <w:lang w:bidi="ar-SY"/>
        </w:rPr>
      </w:pPr>
    </w:p>
    <w:p w:rsidR="004A375E" w:rsidRDefault="004A375E" w:rsidP="00215D41">
      <w:pPr>
        <w:jc w:val="center"/>
        <w:rPr>
          <w:rtl/>
          <w:lang w:bidi="ar-SY"/>
        </w:rPr>
      </w:pPr>
    </w:p>
    <w:p w:rsidR="00100BFD" w:rsidRPr="00A65385" w:rsidRDefault="00100BFD" w:rsidP="00100BFD">
      <w:pPr>
        <w:ind w:left="360"/>
        <w:jc w:val="center"/>
        <w:rPr>
          <w:rFonts w:ascii="Traditional Arabic" w:hAnsi="Traditional Arabic" w:cs="Traditional Arabic"/>
          <w:sz w:val="48"/>
          <w:szCs w:val="48"/>
          <w:rtl/>
          <w:lang w:bidi="ar-SY"/>
        </w:rPr>
      </w:pPr>
      <w:r w:rsidRPr="00A65385">
        <w:rPr>
          <w:rFonts w:ascii="Traditional Arabic" w:hAnsi="Traditional Arabic" w:cs="Traditional Arabic"/>
          <w:b/>
          <w:bCs/>
          <w:sz w:val="48"/>
          <w:szCs w:val="48"/>
          <w:rtl/>
          <w:lang w:bidi="ar-SY"/>
        </w:rPr>
        <w:lastRenderedPageBreak/>
        <w:t>نتائج الدراسة</w:t>
      </w:r>
    </w:p>
    <w:p w:rsidR="00100BFD" w:rsidRDefault="00100BFD" w:rsidP="00100BFD">
      <w:pPr>
        <w:ind w:left="360"/>
        <w:jc w:val="center"/>
        <w:rPr>
          <w:rFonts w:ascii="Traditional Arabic" w:hAnsi="Traditional Arabic" w:cs="Traditional Arabic"/>
          <w:sz w:val="44"/>
          <w:szCs w:val="44"/>
          <w:rtl/>
          <w:lang w:bidi="ar-SY"/>
        </w:rPr>
      </w:pPr>
    </w:p>
    <w:p w:rsidR="00100BFD" w:rsidRPr="00A65385" w:rsidRDefault="00100BFD" w:rsidP="00100BFD">
      <w:pPr>
        <w:ind w:left="360"/>
        <w:jc w:val="center"/>
        <w:rPr>
          <w:rFonts w:ascii="Traditional Arabic" w:hAnsi="Traditional Arabic" w:cs="Traditional Arabic"/>
          <w:sz w:val="44"/>
          <w:szCs w:val="44"/>
          <w:rtl/>
          <w:lang w:bidi="ar-SY"/>
        </w:rPr>
      </w:pPr>
    </w:p>
    <w:p w:rsidR="00100BFD" w:rsidRPr="002D17F0" w:rsidRDefault="00100BFD" w:rsidP="00100BFD">
      <w:pPr>
        <w:ind w:left="360"/>
        <w:rPr>
          <w:rFonts w:ascii="Traditional Arabic" w:hAnsi="Traditional Arabic" w:cs="Traditional Arabic"/>
          <w:b/>
          <w:bCs/>
          <w:sz w:val="30"/>
          <w:szCs w:val="30"/>
          <w:rtl/>
          <w:lang w:bidi="ar-SY"/>
        </w:rPr>
      </w:pPr>
      <w:r w:rsidRPr="002D17F0">
        <w:rPr>
          <w:rFonts w:ascii="Traditional Arabic" w:hAnsi="Traditional Arabic" w:cs="Traditional Arabic"/>
          <w:b/>
          <w:bCs/>
          <w:sz w:val="30"/>
          <w:szCs w:val="30"/>
          <w:rtl/>
          <w:lang w:bidi="ar-SY"/>
        </w:rPr>
        <w:t>تألفت عينة الدراسة من 81 مريض: 50 منهم</w:t>
      </w:r>
      <w:r w:rsidRPr="002D17F0">
        <w:rPr>
          <w:rFonts w:ascii="Traditional Arabic" w:hAnsi="Traditional Arabic" w:cs="Traditional Arabic"/>
          <w:b/>
          <w:bCs/>
          <w:sz w:val="30"/>
          <w:szCs w:val="30"/>
          <w:lang w:bidi="ar-SY"/>
        </w:rPr>
        <w:t xml:space="preserve"> </w:t>
      </w:r>
      <w:r w:rsidRPr="002D17F0">
        <w:rPr>
          <w:rFonts w:ascii="Traditional Arabic" w:hAnsi="Traditional Arabic" w:cs="Traditional Arabic"/>
          <w:b/>
          <w:bCs/>
          <w:sz w:val="30"/>
          <w:szCs w:val="30"/>
          <w:rtl/>
          <w:lang w:bidi="ar-SY"/>
        </w:rPr>
        <w:t>ذكور(61.7%), 31 منهم إناث (38.3</w:t>
      </w:r>
      <w:r w:rsidRPr="002D17F0">
        <w:rPr>
          <w:rFonts w:ascii="Traditional Arabic" w:hAnsi="Traditional Arabic" w:cs="Traditional Arabic" w:hint="cs"/>
          <w:b/>
          <w:bCs/>
          <w:sz w:val="30"/>
          <w:szCs w:val="30"/>
          <w:rtl/>
          <w:lang w:bidi="ar-SY"/>
        </w:rPr>
        <w:t>%)</w:t>
      </w: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rFonts w:ascii="Traditional Arabic" w:hAnsi="Traditional Arabic" w:cs="Traditional Arabic"/>
          <w:noProof/>
          <w:sz w:val="28"/>
          <w:szCs w:val="28"/>
        </w:rPr>
      </w:pPr>
    </w:p>
    <w:p w:rsidR="00100BFD" w:rsidRDefault="00100BFD" w:rsidP="00100BFD">
      <w:pPr>
        <w:jc w:val="center"/>
        <w:rPr>
          <w:rFonts w:ascii="Traditional Arabic" w:hAnsi="Traditional Arabic" w:cs="Traditional Arabic"/>
          <w:noProof/>
          <w:sz w:val="28"/>
          <w:szCs w:val="28"/>
        </w:rPr>
      </w:pPr>
    </w:p>
    <w:p w:rsidR="00100BFD" w:rsidRDefault="00100BFD" w:rsidP="00100BFD">
      <w:pPr>
        <w:jc w:val="center"/>
        <w:rPr>
          <w:rFonts w:ascii="Traditional Arabic" w:hAnsi="Traditional Arabic" w:cs="Traditional Arabic"/>
          <w:noProof/>
          <w:sz w:val="28"/>
          <w:szCs w:val="28"/>
        </w:rPr>
      </w:pPr>
    </w:p>
    <w:p w:rsidR="00100BFD" w:rsidRDefault="00100BFD" w:rsidP="00100BFD">
      <w:pPr>
        <w:jc w:val="center"/>
        <w:rPr>
          <w:lang w:bidi="ar-SY"/>
        </w:rPr>
      </w:pPr>
      <w:r>
        <w:rPr>
          <w:rFonts w:ascii="Traditional Arabic" w:hAnsi="Traditional Arabic" w:cs="Traditional Arabic"/>
          <w:noProof/>
          <w:sz w:val="28"/>
          <w:szCs w:val="28"/>
        </w:rPr>
        <w:drawing>
          <wp:inline distT="0" distB="0" distL="0" distR="0">
            <wp:extent cx="5486400" cy="30142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srcRect/>
                    <a:stretch>
                      <a:fillRect/>
                    </a:stretch>
                  </pic:blipFill>
                  <pic:spPr bwMode="auto">
                    <a:xfrm>
                      <a:off x="0" y="0"/>
                      <a:ext cx="5486400" cy="3014280"/>
                    </a:xfrm>
                    <a:prstGeom prst="rect">
                      <a:avLst/>
                    </a:prstGeom>
                    <a:noFill/>
                    <a:ln w="9525">
                      <a:noFill/>
                      <a:miter lim="800000"/>
                      <a:headEnd/>
                      <a:tailEnd/>
                    </a:ln>
                  </pic:spPr>
                </pic:pic>
              </a:graphicData>
            </a:graphic>
          </wp:inline>
        </w:drawing>
      </w: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100BFD" w:rsidRDefault="00100BFD" w:rsidP="00100BFD">
      <w:pPr>
        <w:jc w:val="center"/>
        <w:rPr>
          <w:lang w:bidi="ar-SY"/>
        </w:rPr>
      </w:pPr>
    </w:p>
    <w:p w:rsidR="004A375E" w:rsidRDefault="004A375E" w:rsidP="00215D41">
      <w:pPr>
        <w:jc w:val="center"/>
        <w:rPr>
          <w:rtl/>
          <w:lang w:bidi="ar-SY"/>
        </w:rPr>
      </w:pPr>
    </w:p>
    <w:p w:rsidR="0040290A" w:rsidRPr="00A05C36" w:rsidRDefault="0040290A" w:rsidP="00A05C36">
      <w:pPr>
        <w:ind w:left="360"/>
        <w:jc w:val="center"/>
        <w:rPr>
          <w:rFonts w:ascii="Traditional Arabic" w:hAnsi="Traditional Arabic" w:cs="Traditional Arabic"/>
          <w:b/>
          <w:bCs/>
          <w:sz w:val="56"/>
          <w:szCs w:val="56"/>
          <w:rtl/>
          <w:lang w:bidi="ar-SY"/>
        </w:rPr>
      </w:pPr>
      <w:r w:rsidRPr="00A05C36">
        <w:rPr>
          <w:rFonts w:ascii="Traditional Arabic" w:hAnsi="Traditional Arabic" w:cs="Traditional Arabic"/>
          <w:b/>
          <w:bCs/>
          <w:sz w:val="56"/>
          <w:szCs w:val="56"/>
          <w:rtl/>
          <w:lang w:bidi="ar-SY"/>
        </w:rPr>
        <w:lastRenderedPageBreak/>
        <w:t>عدد</w:t>
      </w:r>
      <w:r w:rsidRPr="00A05C36">
        <w:rPr>
          <w:rFonts w:ascii="Traditional Arabic" w:hAnsi="Traditional Arabic" w:cs="Traditional Arabic"/>
          <w:b/>
          <w:bCs/>
          <w:sz w:val="56"/>
          <w:szCs w:val="56"/>
        </w:rPr>
        <w:t xml:space="preserve"> </w:t>
      </w:r>
      <w:r w:rsidRPr="00A05C36">
        <w:rPr>
          <w:rFonts w:ascii="Traditional Arabic" w:hAnsi="Traditional Arabic" w:cs="Traditional Arabic"/>
          <w:b/>
          <w:bCs/>
          <w:sz w:val="56"/>
          <w:szCs w:val="56"/>
          <w:rtl/>
          <w:lang w:bidi="ar-SY"/>
        </w:rPr>
        <w:t>الشرايين</w:t>
      </w:r>
    </w:p>
    <w:p w:rsidR="00A05C36" w:rsidRDefault="00A05C36" w:rsidP="00A05C36">
      <w:pPr>
        <w:ind w:left="360"/>
        <w:jc w:val="center"/>
        <w:rPr>
          <w:rFonts w:ascii="Traditional Arabic" w:hAnsi="Traditional Arabic" w:cs="Traditional Arabic"/>
          <w:b/>
          <w:bCs/>
          <w:sz w:val="40"/>
          <w:szCs w:val="40"/>
          <w:rtl/>
          <w:lang w:bidi="ar-SY"/>
        </w:rPr>
      </w:pPr>
    </w:p>
    <w:p w:rsidR="0040290A" w:rsidRDefault="00F95084" w:rsidP="00F95084">
      <w:pPr>
        <w:ind w:left="360"/>
        <w:jc w:val="center"/>
        <w:rPr>
          <w:rFonts w:ascii="Traditional Arabic" w:hAnsi="Traditional Arabic" w:cs="Traditional Arabic"/>
          <w:b/>
          <w:bCs/>
          <w:sz w:val="40"/>
          <w:szCs w:val="40"/>
          <w:rtl/>
          <w:lang w:bidi="ar-SY"/>
        </w:rPr>
      </w:pPr>
      <w:r w:rsidRPr="00A05C36">
        <w:rPr>
          <w:rFonts w:ascii="Traditional Arabic" w:hAnsi="Traditional Arabic" w:cs="Traditional Arabic"/>
          <w:b/>
          <w:bCs/>
          <w:sz w:val="40"/>
          <w:szCs w:val="40"/>
          <w:rtl/>
          <w:lang w:bidi="ar-SY"/>
        </w:rPr>
        <w:t xml:space="preserve">فقد أظهرت </w:t>
      </w:r>
      <w:r w:rsidR="0040290A" w:rsidRPr="00A05C36">
        <w:rPr>
          <w:rFonts w:ascii="Traditional Arabic" w:hAnsi="Traditional Arabic" w:cs="Traditional Arabic"/>
          <w:b/>
          <w:bCs/>
          <w:sz w:val="40"/>
          <w:szCs w:val="40"/>
          <w:rtl/>
          <w:lang w:bidi="ar-SY"/>
        </w:rPr>
        <w:t>نتائج الفتح</w:t>
      </w:r>
      <w:r w:rsidR="0040290A" w:rsidRPr="00A05C36">
        <w:rPr>
          <w:rFonts w:ascii="Traditional Arabic" w:hAnsi="Traditional Arabic" w:cs="Traditional Arabic"/>
          <w:b/>
          <w:bCs/>
          <w:sz w:val="40"/>
          <w:szCs w:val="40"/>
        </w:rPr>
        <w:t xml:space="preserve"> </w:t>
      </w:r>
      <w:r w:rsidR="0040290A" w:rsidRPr="00A05C36">
        <w:rPr>
          <w:rFonts w:ascii="Traditional Arabic" w:hAnsi="Traditional Arabic" w:cs="Traditional Arabic"/>
          <w:b/>
          <w:bCs/>
          <w:sz w:val="40"/>
          <w:szCs w:val="40"/>
          <w:rtl/>
          <w:lang w:bidi="ar-SY"/>
        </w:rPr>
        <w:t>الجراحي (98) شريان في (81) كلية</w:t>
      </w:r>
      <w:r w:rsidR="00A05C36" w:rsidRPr="00A05C36">
        <w:rPr>
          <w:rFonts w:ascii="Traditional Arabic" w:hAnsi="Traditional Arabic" w:cs="Traditional Arabic"/>
          <w:b/>
          <w:bCs/>
          <w:sz w:val="40"/>
          <w:szCs w:val="40"/>
          <w:lang w:bidi="ar-SY"/>
        </w:rPr>
        <w:t>:</w:t>
      </w:r>
    </w:p>
    <w:p w:rsidR="00A05C36" w:rsidRPr="00A05C36" w:rsidRDefault="00A05C36" w:rsidP="00A05C36">
      <w:pPr>
        <w:ind w:left="360"/>
        <w:jc w:val="center"/>
        <w:rPr>
          <w:rFonts w:ascii="Traditional Arabic" w:hAnsi="Traditional Arabic" w:cs="Traditional Arabic"/>
          <w:b/>
          <w:bCs/>
          <w:sz w:val="40"/>
          <w:szCs w:val="40"/>
          <w:lang w:bidi="ar-SY"/>
        </w:rPr>
      </w:pPr>
    </w:p>
    <w:p w:rsidR="00A05C36" w:rsidRDefault="00A05C36" w:rsidP="00A05C36">
      <w:pPr>
        <w:pStyle w:val="ListParagraph"/>
        <w:numPr>
          <w:ilvl w:val="0"/>
          <w:numId w:val="88"/>
        </w:numPr>
        <w:rPr>
          <w:rFonts w:ascii="Traditional Arabic" w:hAnsi="Traditional Arabic" w:cs="Traditional Arabic"/>
          <w:b/>
          <w:bCs/>
          <w:sz w:val="32"/>
          <w:szCs w:val="32"/>
          <w:lang w:bidi="ar-SY"/>
        </w:rPr>
      </w:pPr>
      <w:r>
        <w:rPr>
          <w:rFonts w:ascii="Traditional Arabic" w:hAnsi="Traditional Arabic" w:cs="Traditional Arabic" w:hint="cs"/>
          <w:b/>
          <w:bCs/>
          <w:sz w:val="32"/>
          <w:szCs w:val="32"/>
          <w:rtl/>
          <w:lang w:bidi="ar-BH"/>
        </w:rPr>
        <w:t>(66) شريان مفرد في (66) كلية ( أي كل كلية لديها شريان ).</w:t>
      </w:r>
    </w:p>
    <w:p w:rsidR="00A05C36" w:rsidRDefault="00A05C36" w:rsidP="00A05C36">
      <w:pPr>
        <w:pStyle w:val="ListParagraph"/>
        <w:numPr>
          <w:ilvl w:val="0"/>
          <w:numId w:val="88"/>
        </w:numPr>
        <w:rPr>
          <w:rFonts w:ascii="Traditional Arabic" w:hAnsi="Traditional Arabic" w:cs="Traditional Arabic"/>
          <w:b/>
          <w:bCs/>
          <w:sz w:val="32"/>
          <w:szCs w:val="32"/>
          <w:lang w:bidi="ar-SY"/>
        </w:rPr>
      </w:pPr>
      <w:r>
        <w:rPr>
          <w:rFonts w:ascii="Traditional Arabic" w:hAnsi="Traditional Arabic" w:cs="Traditional Arabic" w:hint="cs"/>
          <w:b/>
          <w:bCs/>
          <w:sz w:val="32"/>
          <w:szCs w:val="32"/>
          <w:rtl/>
          <w:lang w:bidi="ar-BH"/>
        </w:rPr>
        <w:t>(26) شريان مزدوج في (13) كلية (أي كل كلية لديها شريانان).</w:t>
      </w:r>
    </w:p>
    <w:p w:rsidR="00A05C36" w:rsidRDefault="00A05C36" w:rsidP="00A05C36">
      <w:pPr>
        <w:pStyle w:val="ListParagraph"/>
        <w:numPr>
          <w:ilvl w:val="0"/>
          <w:numId w:val="88"/>
        </w:numPr>
        <w:rPr>
          <w:rFonts w:ascii="Traditional Arabic" w:hAnsi="Traditional Arabic" w:cs="Traditional Arabic"/>
          <w:b/>
          <w:bCs/>
          <w:sz w:val="32"/>
          <w:szCs w:val="32"/>
          <w:lang w:bidi="ar-SY"/>
        </w:rPr>
      </w:pPr>
      <w:r>
        <w:rPr>
          <w:rFonts w:ascii="Traditional Arabic" w:hAnsi="Traditional Arabic" w:cs="Traditional Arabic" w:hint="cs"/>
          <w:b/>
          <w:bCs/>
          <w:sz w:val="32"/>
          <w:szCs w:val="32"/>
          <w:rtl/>
          <w:lang w:bidi="ar-BH"/>
        </w:rPr>
        <w:t>(6) شرايين في كليتين ( أي كل كلية لديه 3 شرايين).</w:t>
      </w:r>
    </w:p>
    <w:p w:rsidR="008803B9" w:rsidRDefault="008803B9" w:rsidP="008803B9">
      <w:pPr>
        <w:pStyle w:val="ListParagraph"/>
        <w:ind w:left="1080"/>
        <w:rPr>
          <w:rFonts w:ascii="Traditional Arabic" w:hAnsi="Traditional Arabic" w:cs="Traditional Arabic"/>
          <w:b/>
          <w:bCs/>
          <w:sz w:val="32"/>
          <w:szCs w:val="32"/>
          <w:rtl/>
          <w:lang w:bidi="ar-BH"/>
        </w:rPr>
      </w:pPr>
    </w:p>
    <w:p w:rsidR="008803B9" w:rsidRPr="00A05C36" w:rsidRDefault="008803B9" w:rsidP="008803B9">
      <w:pPr>
        <w:pStyle w:val="ListParagraph"/>
        <w:ind w:left="1080"/>
        <w:rPr>
          <w:rFonts w:ascii="Traditional Arabic" w:hAnsi="Traditional Arabic" w:cs="Traditional Arabic"/>
          <w:b/>
          <w:bCs/>
          <w:sz w:val="32"/>
          <w:szCs w:val="32"/>
          <w:lang w:bidi="ar-SY"/>
        </w:rPr>
      </w:pPr>
    </w:p>
    <w:p w:rsidR="0040290A" w:rsidRDefault="0040290A" w:rsidP="0040290A">
      <w:pPr>
        <w:ind w:left="360"/>
        <w:rPr>
          <w:rFonts w:ascii="Traditional Arabic" w:hAnsi="Traditional Arabic" w:cs="Traditional Arabic"/>
          <w:b/>
          <w:bCs/>
          <w:sz w:val="32"/>
          <w:szCs w:val="32"/>
          <w:rtl/>
          <w:lang w:bidi="ar-SY"/>
        </w:rPr>
      </w:pPr>
    </w:p>
    <w:p w:rsidR="0040290A" w:rsidRDefault="0040290A" w:rsidP="0040290A">
      <w:pPr>
        <w:jc w:val="center"/>
        <w:rPr>
          <w:lang w:bidi="ar-SY"/>
        </w:rPr>
      </w:pPr>
      <w:r>
        <w:rPr>
          <w:rFonts w:ascii="Traditional Arabic" w:hAnsi="Traditional Arabic" w:cs="Traditional Arabic"/>
          <w:noProof/>
          <w:sz w:val="28"/>
          <w:szCs w:val="28"/>
        </w:rPr>
        <w:drawing>
          <wp:inline distT="0" distB="0" distL="0" distR="0">
            <wp:extent cx="5486400" cy="309402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srcRect/>
                    <a:stretch>
                      <a:fillRect/>
                    </a:stretch>
                  </pic:blipFill>
                  <pic:spPr bwMode="auto">
                    <a:xfrm>
                      <a:off x="0" y="0"/>
                      <a:ext cx="5486400" cy="3094026"/>
                    </a:xfrm>
                    <a:prstGeom prst="rect">
                      <a:avLst/>
                    </a:prstGeom>
                    <a:noFill/>
                    <a:ln w="9525">
                      <a:noFill/>
                      <a:miter lim="800000"/>
                      <a:headEnd/>
                      <a:tailEnd/>
                    </a:ln>
                  </pic:spPr>
                </pic:pic>
              </a:graphicData>
            </a:graphic>
          </wp:inline>
        </w:drawing>
      </w:r>
    </w:p>
    <w:p w:rsidR="0040290A" w:rsidRDefault="0040290A" w:rsidP="0040290A">
      <w:pPr>
        <w:tabs>
          <w:tab w:val="center" w:pos="5130"/>
        </w:tabs>
        <w:ind w:left="360"/>
        <w:rPr>
          <w:rFonts w:ascii="Traditional Arabic" w:hAnsi="Traditional Arabic" w:cs="Traditional Arabic"/>
          <w:b/>
          <w:bCs/>
          <w:sz w:val="32"/>
          <w:szCs w:val="32"/>
          <w:rtl/>
          <w:lang w:bidi="ar-SY"/>
        </w:rPr>
      </w:pPr>
    </w:p>
    <w:p w:rsidR="008803B9" w:rsidRDefault="008803B9" w:rsidP="0040290A">
      <w:pPr>
        <w:tabs>
          <w:tab w:val="center" w:pos="5130"/>
        </w:tabs>
        <w:ind w:left="360"/>
        <w:rPr>
          <w:rFonts w:ascii="Traditional Arabic" w:hAnsi="Traditional Arabic" w:cs="Traditional Arabic"/>
          <w:b/>
          <w:bCs/>
          <w:sz w:val="32"/>
          <w:szCs w:val="32"/>
          <w:rtl/>
          <w:lang w:bidi="ar-SY"/>
        </w:rPr>
      </w:pPr>
    </w:p>
    <w:p w:rsidR="008803B9" w:rsidRDefault="008803B9" w:rsidP="0040290A">
      <w:pPr>
        <w:tabs>
          <w:tab w:val="center" w:pos="5130"/>
        </w:tabs>
        <w:ind w:left="360"/>
        <w:rPr>
          <w:rFonts w:ascii="Traditional Arabic" w:hAnsi="Traditional Arabic" w:cs="Traditional Arabic"/>
          <w:b/>
          <w:bCs/>
          <w:sz w:val="32"/>
          <w:szCs w:val="32"/>
          <w:lang w:bidi="ar-SY"/>
        </w:rPr>
      </w:pPr>
    </w:p>
    <w:p w:rsidR="0040290A" w:rsidRDefault="0040290A" w:rsidP="0040290A">
      <w:pPr>
        <w:tabs>
          <w:tab w:val="center" w:pos="5130"/>
        </w:tabs>
        <w:ind w:left="360"/>
        <w:rPr>
          <w:rFonts w:ascii="Traditional Arabic" w:hAnsi="Traditional Arabic" w:cs="Traditional Arabic"/>
          <w:b/>
          <w:bCs/>
          <w:sz w:val="32"/>
          <w:szCs w:val="32"/>
          <w:lang w:bidi="ar-SY"/>
        </w:rPr>
      </w:pPr>
    </w:p>
    <w:p w:rsidR="008803B9" w:rsidRDefault="008803B9" w:rsidP="008803B9">
      <w:pPr>
        <w:tabs>
          <w:tab w:val="center" w:pos="5130"/>
        </w:tabs>
        <w:ind w:left="360"/>
        <w:jc w:val="center"/>
        <w:rPr>
          <w:rFonts w:ascii="Traditional Arabic" w:hAnsi="Traditional Arabic" w:cs="Traditional Arabic"/>
          <w:b/>
          <w:bCs/>
          <w:sz w:val="40"/>
          <w:szCs w:val="40"/>
          <w:rtl/>
          <w:lang w:bidi="ar-SY"/>
        </w:rPr>
      </w:pPr>
    </w:p>
    <w:p w:rsidR="008803B9" w:rsidRDefault="008803B9" w:rsidP="008803B9">
      <w:pPr>
        <w:tabs>
          <w:tab w:val="center" w:pos="5130"/>
        </w:tabs>
        <w:ind w:left="360"/>
        <w:jc w:val="center"/>
        <w:rPr>
          <w:rFonts w:ascii="Traditional Arabic" w:hAnsi="Traditional Arabic" w:cs="Traditional Arabic"/>
          <w:b/>
          <w:bCs/>
          <w:sz w:val="40"/>
          <w:szCs w:val="40"/>
          <w:rtl/>
          <w:lang w:bidi="ar-SY"/>
        </w:rPr>
      </w:pPr>
    </w:p>
    <w:p w:rsidR="0040290A" w:rsidRDefault="0040290A" w:rsidP="008803B9">
      <w:pPr>
        <w:tabs>
          <w:tab w:val="center" w:pos="5130"/>
        </w:tabs>
        <w:ind w:left="360"/>
        <w:jc w:val="center"/>
        <w:rPr>
          <w:rFonts w:ascii="Traditional Arabic" w:hAnsi="Traditional Arabic" w:cs="Traditional Arabic"/>
          <w:b/>
          <w:bCs/>
          <w:sz w:val="40"/>
          <w:szCs w:val="40"/>
          <w:rtl/>
          <w:lang w:bidi="ar-SY"/>
        </w:rPr>
      </w:pPr>
      <w:r w:rsidRPr="008803B9">
        <w:rPr>
          <w:rFonts w:ascii="Traditional Arabic" w:hAnsi="Traditional Arabic" w:cs="Traditional Arabic"/>
          <w:b/>
          <w:bCs/>
          <w:sz w:val="40"/>
          <w:szCs w:val="40"/>
          <w:rtl/>
          <w:lang w:bidi="ar-SY"/>
        </w:rPr>
        <w:t>نتائج الفتح الجراحي أظهرت وجود (98) شريان في (81</w:t>
      </w:r>
      <w:r w:rsidRPr="008803B9">
        <w:rPr>
          <w:rFonts w:ascii="Traditional Arabic" w:hAnsi="Traditional Arabic" w:cs="Traditional Arabic" w:hint="cs"/>
          <w:b/>
          <w:bCs/>
          <w:sz w:val="40"/>
          <w:szCs w:val="40"/>
          <w:rtl/>
          <w:lang w:bidi="ar-SY"/>
        </w:rPr>
        <w:t>)</w:t>
      </w:r>
    </w:p>
    <w:p w:rsidR="008803B9" w:rsidRDefault="008803B9" w:rsidP="008803B9">
      <w:pPr>
        <w:tabs>
          <w:tab w:val="center" w:pos="5130"/>
        </w:tabs>
        <w:ind w:left="360"/>
        <w:jc w:val="center"/>
        <w:rPr>
          <w:rFonts w:ascii="Traditional Arabic" w:hAnsi="Traditional Arabic" w:cs="Traditional Arabic"/>
          <w:b/>
          <w:bCs/>
          <w:sz w:val="40"/>
          <w:szCs w:val="40"/>
          <w:rtl/>
          <w:lang w:bidi="ar-SY"/>
        </w:rPr>
      </w:pPr>
    </w:p>
    <w:p w:rsidR="008803B9" w:rsidRDefault="008803B9" w:rsidP="008803B9">
      <w:pPr>
        <w:tabs>
          <w:tab w:val="center" w:pos="5130"/>
        </w:tabs>
        <w:ind w:left="360"/>
        <w:jc w:val="center"/>
        <w:rPr>
          <w:rFonts w:ascii="Traditional Arabic" w:hAnsi="Traditional Arabic" w:cs="Traditional Arabic"/>
          <w:b/>
          <w:bCs/>
          <w:sz w:val="40"/>
          <w:szCs w:val="40"/>
          <w:rtl/>
          <w:lang w:bidi="ar-SY"/>
        </w:rPr>
      </w:pPr>
    </w:p>
    <w:p w:rsidR="008803B9" w:rsidRPr="008803B9" w:rsidRDefault="008803B9" w:rsidP="008803B9">
      <w:pPr>
        <w:tabs>
          <w:tab w:val="center" w:pos="5130"/>
        </w:tabs>
        <w:ind w:left="360"/>
        <w:jc w:val="center"/>
        <w:rPr>
          <w:rFonts w:asciiTheme="minorHAnsi" w:hAnsiTheme="minorHAnsi" w:cs="Traditional Arabic"/>
          <w:b/>
          <w:bCs/>
          <w:sz w:val="40"/>
          <w:szCs w:val="40"/>
          <w:lang w:bidi="ar-SY"/>
        </w:rPr>
      </w:pPr>
    </w:p>
    <w:p w:rsidR="0040290A" w:rsidRDefault="0040290A" w:rsidP="0040290A">
      <w:pPr>
        <w:jc w:val="center"/>
        <w:rPr>
          <w:lang w:bidi="ar-SY"/>
        </w:rPr>
      </w:pPr>
      <w:r>
        <w:rPr>
          <w:rFonts w:ascii="Traditional Arabic" w:hAnsi="Traditional Arabic" w:cs="Traditional Arabic"/>
          <w:noProof/>
          <w:sz w:val="28"/>
          <w:szCs w:val="28"/>
        </w:rPr>
        <w:drawing>
          <wp:inline distT="0" distB="0" distL="0" distR="0">
            <wp:extent cx="5486400" cy="30142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1"/>
                    <a:srcRect/>
                    <a:stretch>
                      <a:fillRect/>
                    </a:stretch>
                  </pic:blipFill>
                  <pic:spPr bwMode="auto">
                    <a:xfrm>
                      <a:off x="0" y="0"/>
                      <a:ext cx="5486400" cy="3014280"/>
                    </a:xfrm>
                    <a:prstGeom prst="rect">
                      <a:avLst/>
                    </a:prstGeom>
                    <a:noFill/>
                    <a:ln w="9525">
                      <a:noFill/>
                      <a:miter lim="800000"/>
                      <a:headEnd/>
                      <a:tailEnd/>
                    </a:ln>
                  </pic:spPr>
                </pic:pic>
              </a:graphicData>
            </a:graphic>
          </wp:inline>
        </w:drawing>
      </w:r>
    </w:p>
    <w:p w:rsidR="008803B9" w:rsidRDefault="008803B9" w:rsidP="000773A9">
      <w:pPr>
        <w:ind w:left="360"/>
        <w:jc w:val="center"/>
        <w:rPr>
          <w:rFonts w:ascii="Traditional Arabic" w:hAnsi="Traditional Arabic" w:cs="Traditional Arabic"/>
          <w:b/>
          <w:bCs/>
          <w:sz w:val="36"/>
          <w:szCs w:val="36"/>
          <w:rtl/>
          <w:lang w:bidi="ar-SY"/>
        </w:rPr>
      </w:pPr>
    </w:p>
    <w:p w:rsidR="008803B9" w:rsidRDefault="008803B9" w:rsidP="000773A9">
      <w:pPr>
        <w:ind w:left="360"/>
        <w:jc w:val="center"/>
        <w:rPr>
          <w:rFonts w:ascii="Traditional Arabic" w:hAnsi="Traditional Arabic" w:cs="Traditional Arabic"/>
          <w:b/>
          <w:bCs/>
          <w:sz w:val="36"/>
          <w:szCs w:val="36"/>
          <w:rtl/>
          <w:lang w:bidi="ar-SY"/>
        </w:rPr>
      </w:pPr>
    </w:p>
    <w:p w:rsidR="008803B9" w:rsidRDefault="008803B9" w:rsidP="000773A9">
      <w:pPr>
        <w:ind w:left="360"/>
        <w:jc w:val="center"/>
        <w:rPr>
          <w:rFonts w:ascii="Traditional Arabic" w:hAnsi="Traditional Arabic" w:cs="Traditional Arabic"/>
          <w:b/>
          <w:bCs/>
          <w:sz w:val="36"/>
          <w:szCs w:val="36"/>
          <w:rtl/>
          <w:lang w:bidi="ar-SY"/>
        </w:rPr>
      </w:pPr>
    </w:p>
    <w:p w:rsidR="008803B9" w:rsidRDefault="008803B9" w:rsidP="000773A9">
      <w:pPr>
        <w:ind w:left="360"/>
        <w:jc w:val="center"/>
        <w:rPr>
          <w:rFonts w:ascii="Traditional Arabic" w:hAnsi="Traditional Arabic" w:cs="Traditional Arabic"/>
          <w:b/>
          <w:bCs/>
          <w:sz w:val="36"/>
          <w:szCs w:val="36"/>
          <w:rtl/>
          <w:lang w:bidi="ar-SY"/>
        </w:rPr>
      </w:pPr>
    </w:p>
    <w:p w:rsidR="008803B9" w:rsidRDefault="008803B9" w:rsidP="000773A9">
      <w:pPr>
        <w:ind w:left="360"/>
        <w:jc w:val="center"/>
        <w:rPr>
          <w:rFonts w:ascii="Traditional Arabic" w:hAnsi="Traditional Arabic" w:cs="Traditional Arabic"/>
          <w:b/>
          <w:bCs/>
          <w:sz w:val="36"/>
          <w:szCs w:val="36"/>
          <w:rtl/>
          <w:lang w:bidi="ar-SY"/>
        </w:rPr>
      </w:pPr>
    </w:p>
    <w:p w:rsidR="008803B9" w:rsidRDefault="008803B9" w:rsidP="000773A9">
      <w:pPr>
        <w:ind w:left="360"/>
        <w:jc w:val="center"/>
        <w:rPr>
          <w:rFonts w:ascii="Traditional Arabic" w:hAnsi="Traditional Arabic" w:cs="Traditional Arabic"/>
          <w:b/>
          <w:bCs/>
          <w:sz w:val="36"/>
          <w:szCs w:val="36"/>
          <w:rtl/>
          <w:lang w:bidi="ar-SY"/>
        </w:rPr>
      </w:pPr>
    </w:p>
    <w:p w:rsidR="008803B9" w:rsidRDefault="008803B9" w:rsidP="000773A9">
      <w:pPr>
        <w:ind w:left="360"/>
        <w:jc w:val="center"/>
        <w:rPr>
          <w:rFonts w:ascii="Traditional Arabic" w:hAnsi="Traditional Arabic" w:cs="Traditional Arabic"/>
          <w:b/>
          <w:bCs/>
          <w:sz w:val="36"/>
          <w:szCs w:val="36"/>
          <w:rtl/>
          <w:lang w:bidi="ar-SY"/>
        </w:rPr>
      </w:pPr>
    </w:p>
    <w:p w:rsidR="009027C0" w:rsidRDefault="009027C0" w:rsidP="009027C0">
      <w:pPr>
        <w:ind w:left="360"/>
        <w:jc w:val="center"/>
        <w:rPr>
          <w:rFonts w:ascii="Traditional Arabic" w:hAnsi="Traditional Arabic" w:cs="Traditional Arabic"/>
          <w:b/>
          <w:bCs/>
          <w:sz w:val="40"/>
          <w:szCs w:val="40"/>
          <w:rtl/>
          <w:lang w:bidi="ar-SY"/>
        </w:rPr>
      </w:pPr>
    </w:p>
    <w:p w:rsidR="009027C0" w:rsidRDefault="009027C0" w:rsidP="009027C0">
      <w:pPr>
        <w:ind w:left="360"/>
        <w:jc w:val="center"/>
        <w:rPr>
          <w:rFonts w:ascii="Traditional Arabic" w:hAnsi="Traditional Arabic" w:cs="Traditional Arabic"/>
          <w:b/>
          <w:bCs/>
          <w:sz w:val="40"/>
          <w:szCs w:val="40"/>
          <w:rtl/>
          <w:lang w:bidi="ar-SY"/>
        </w:rPr>
      </w:pPr>
    </w:p>
    <w:p w:rsidR="009027C0" w:rsidRDefault="009027C0" w:rsidP="009027C0">
      <w:pPr>
        <w:ind w:left="360"/>
        <w:jc w:val="center"/>
        <w:rPr>
          <w:rFonts w:ascii="Traditional Arabic" w:hAnsi="Traditional Arabic" w:cs="Traditional Arabic"/>
          <w:b/>
          <w:bCs/>
          <w:sz w:val="40"/>
          <w:szCs w:val="40"/>
          <w:rtl/>
          <w:lang w:bidi="ar-SY"/>
        </w:rPr>
      </w:pPr>
    </w:p>
    <w:p w:rsidR="009027C0" w:rsidRDefault="000773A9" w:rsidP="009027C0">
      <w:pPr>
        <w:ind w:left="360"/>
        <w:jc w:val="center"/>
        <w:rPr>
          <w:rFonts w:ascii="Traditional Arabic" w:hAnsi="Traditional Arabic" w:cs="Traditional Arabic"/>
          <w:b/>
          <w:bCs/>
          <w:sz w:val="40"/>
          <w:szCs w:val="40"/>
          <w:rtl/>
          <w:lang w:bidi="ar-SY"/>
        </w:rPr>
      </w:pPr>
      <w:r w:rsidRPr="008803B9">
        <w:rPr>
          <w:rFonts w:ascii="Traditional Arabic" w:hAnsi="Traditional Arabic" w:cs="Traditional Arabic"/>
          <w:b/>
          <w:bCs/>
          <w:sz w:val="40"/>
          <w:szCs w:val="40"/>
          <w:rtl/>
          <w:lang w:bidi="ar-SY"/>
        </w:rPr>
        <w:t>نتائج</w:t>
      </w:r>
      <w:r w:rsidRPr="008803B9">
        <w:rPr>
          <w:rFonts w:ascii="Traditional Arabic" w:hAnsi="Traditional Arabic" w:cs="Traditional Arabic"/>
          <w:b/>
          <w:bCs/>
          <w:sz w:val="40"/>
          <w:szCs w:val="40"/>
        </w:rPr>
        <w:t xml:space="preserve"> </w:t>
      </w:r>
      <w:r w:rsidRPr="008803B9">
        <w:rPr>
          <w:rFonts w:ascii="Traditional Arabic" w:hAnsi="Traditional Arabic" w:cs="Traditional Arabic"/>
          <w:b/>
          <w:bCs/>
          <w:sz w:val="40"/>
          <w:szCs w:val="40"/>
          <w:rtl/>
          <w:lang w:bidi="ar-SY"/>
        </w:rPr>
        <w:t>التصوير الطبقي المحوري متعدد الشرائح فقد أظهرت</w:t>
      </w:r>
      <w:r w:rsidRPr="008803B9">
        <w:rPr>
          <w:rFonts w:ascii="Traditional Arabic" w:hAnsi="Traditional Arabic" w:cs="Traditional Arabic" w:hint="cs"/>
          <w:b/>
          <w:bCs/>
          <w:sz w:val="40"/>
          <w:szCs w:val="40"/>
          <w:rtl/>
        </w:rPr>
        <w:t xml:space="preserve"> (93) </w:t>
      </w:r>
      <w:r w:rsidRPr="008803B9">
        <w:rPr>
          <w:rFonts w:ascii="Traditional Arabic" w:hAnsi="Traditional Arabic" w:cs="Traditional Arabic"/>
          <w:b/>
          <w:bCs/>
          <w:sz w:val="40"/>
          <w:szCs w:val="40"/>
          <w:rtl/>
          <w:lang w:bidi="ar-SY"/>
        </w:rPr>
        <w:t>شريان في (81) كلية</w:t>
      </w:r>
    </w:p>
    <w:p w:rsidR="009027C0" w:rsidRDefault="009027C0" w:rsidP="000773A9">
      <w:pPr>
        <w:ind w:left="360"/>
        <w:jc w:val="center"/>
        <w:rPr>
          <w:rFonts w:ascii="Traditional Arabic" w:hAnsi="Traditional Arabic" w:cs="Traditional Arabic"/>
          <w:b/>
          <w:bCs/>
          <w:sz w:val="40"/>
          <w:szCs w:val="40"/>
          <w:rtl/>
          <w:lang w:bidi="ar-SY"/>
        </w:rPr>
      </w:pPr>
    </w:p>
    <w:p w:rsidR="008803B9" w:rsidRPr="008803B9" w:rsidRDefault="008803B9" w:rsidP="008803B9">
      <w:pPr>
        <w:pStyle w:val="ListParagraph"/>
        <w:numPr>
          <w:ilvl w:val="0"/>
          <w:numId w:val="89"/>
        </w:numPr>
        <w:rPr>
          <w:rFonts w:ascii="Traditional Arabic" w:hAnsi="Traditional Arabic" w:cs="Traditional Arabic"/>
          <w:b/>
          <w:bCs/>
          <w:sz w:val="32"/>
          <w:szCs w:val="32"/>
          <w:lang w:bidi="ar-SY"/>
        </w:rPr>
      </w:pPr>
      <w:r w:rsidRPr="008803B9">
        <w:rPr>
          <w:rFonts w:ascii="Traditional Arabic" w:hAnsi="Traditional Arabic" w:cs="Traditional Arabic" w:hint="cs"/>
          <w:b/>
          <w:bCs/>
          <w:sz w:val="32"/>
          <w:szCs w:val="32"/>
          <w:rtl/>
          <w:lang w:bidi="ar-SY"/>
        </w:rPr>
        <w:t>(70) شريان مفرد في (70) كلية ( أي كل كلية لديها شريان).</w:t>
      </w:r>
    </w:p>
    <w:p w:rsidR="008803B9" w:rsidRPr="008803B9" w:rsidRDefault="008803B9" w:rsidP="008803B9">
      <w:pPr>
        <w:pStyle w:val="ListParagraph"/>
        <w:numPr>
          <w:ilvl w:val="0"/>
          <w:numId w:val="89"/>
        </w:numPr>
        <w:rPr>
          <w:rFonts w:ascii="Traditional Arabic" w:hAnsi="Traditional Arabic" w:cs="Traditional Arabic"/>
          <w:b/>
          <w:bCs/>
          <w:sz w:val="32"/>
          <w:szCs w:val="32"/>
          <w:lang w:bidi="ar-SY"/>
        </w:rPr>
      </w:pPr>
      <w:r w:rsidRPr="008803B9">
        <w:rPr>
          <w:rFonts w:ascii="Traditional Arabic" w:hAnsi="Traditional Arabic" w:cs="Traditional Arabic" w:hint="cs"/>
          <w:b/>
          <w:bCs/>
          <w:sz w:val="32"/>
          <w:szCs w:val="32"/>
          <w:rtl/>
          <w:lang w:bidi="ar-SY"/>
        </w:rPr>
        <w:t>(20) شريان مزدوج في (10) كلاوي (أي كل كلية لديها شريانان).</w:t>
      </w:r>
    </w:p>
    <w:p w:rsidR="008803B9" w:rsidRDefault="008803B9" w:rsidP="008803B9">
      <w:pPr>
        <w:pStyle w:val="ListParagraph"/>
        <w:numPr>
          <w:ilvl w:val="0"/>
          <w:numId w:val="89"/>
        </w:numPr>
        <w:rPr>
          <w:rFonts w:ascii="Traditional Arabic" w:hAnsi="Traditional Arabic" w:cs="Traditional Arabic"/>
          <w:b/>
          <w:bCs/>
          <w:sz w:val="32"/>
          <w:szCs w:val="32"/>
          <w:lang w:bidi="ar-SY"/>
        </w:rPr>
      </w:pPr>
      <w:r w:rsidRPr="008803B9">
        <w:rPr>
          <w:rFonts w:ascii="Traditional Arabic" w:hAnsi="Traditional Arabic" w:cs="Traditional Arabic" w:hint="cs"/>
          <w:b/>
          <w:bCs/>
          <w:sz w:val="32"/>
          <w:szCs w:val="32"/>
          <w:rtl/>
          <w:lang w:bidi="ar-SY"/>
        </w:rPr>
        <w:t>(3) شرايين في كلية واحدة.</w:t>
      </w:r>
    </w:p>
    <w:p w:rsidR="009027C0" w:rsidRDefault="009027C0" w:rsidP="009027C0">
      <w:pPr>
        <w:pStyle w:val="ListParagraph"/>
        <w:ind w:left="1080"/>
        <w:rPr>
          <w:rFonts w:ascii="Traditional Arabic" w:hAnsi="Traditional Arabic" w:cs="Traditional Arabic"/>
          <w:b/>
          <w:bCs/>
          <w:sz w:val="32"/>
          <w:szCs w:val="32"/>
          <w:rtl/>
          <w:lang w:bidi="ar-SY"/>
        </w:rPr>
      </w:pPr>
    </w:p>
    <w:p w:rsidR="009027C0" w:rsidRPr="008803B9" w:rsidRDefault="009027C0" w:rsidP="009027C0">
      <w:pPr>
        <w:pStyle w:val="ListParagraph"/>
        <w:ind w:left="1080"/>
        <w:rPr>
          <w:rFonts w:ascii="Traditional Arabic" w:hAnsi="Traditional Arabic" w:cs="Traditional Arabic"/>
          <w:b/>
          <w:bCs/>
          <w:sz w:val="32"/>
          <w:szCs w:val="32"/>
          <w:rtl/>
          <w:lang w:bidi="ar-SY"/>
        </w:rPr>
      </w:pPr>
    </w:p>
    <w:p w:rsidR="000773A9" w:rsidRDefault="000773A9" w:rsidP="000773A9">
      <w:pPr>
        <w:jc w:val="center"/>
        <w:rPr>
          <w:lang w:bidi="ar-SY"/>
        </w:rPr>
      </w:pPr>
      <w:r>
        <w:rPr>
          <w:rFonts w:ascii="Traditional Arabic" w:hAnsi="Traditional Arabic" w:cs="Traditional Arabic"/>
          <w:noProof/>
          <w:sz w:val="28"/>
          <w:szCs w:val="28"/>
        </w:rPr>
        <w:drawing>
          <wp:inline distT="0" distB="0" distL="0" distR="0">
            <wp:extent cx="5486400" cy="296665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
                    <a:srcRect/>
                    <a:stretch>
                      <a:fillRect/>
                    </a:stretch>
                  </pic:blipFill>
                  <pic:spPr bwMode="auto">
                    <a:xfrm>
                      <a:off x="0" y="0"/>
                      <a:ext cx="5486400" cy="2966654"/>
                    </a:xfrm>
                    <a:prstGeom prst="rect">
                      <a:avLst/>
                    </a:prstGeom>
                    <a:noFill/>
                    <a:ln w="9525">
                      <a:noFill/>
                      <a:miter lim="800000"/>
                      <a:headEnd/>
                      <a:tailEnd/>
                    </a:ln>
                  </pic:spPr>
                </pic:pic>
              </a:graphicData>
            </a:graphic>
          </wp:inline>
        </w:drawing>
      </w:r>
    </w:p>
    <w:p w:rsidR="000773A9" w:rsidRDefault="000773A9" w:rsidP="000773A9">
      <w:pPr>
        <w:ind w:left="360"/>
        <w:rPr>
          <w:rFonts w:ascii="Traditional Arabic" w:hAnsi="Traditional Arabic" w:cs="Traditional Arabic"/>
          <w:b/>
          <w:bCs/>
          <w:sz w:val="36"/>
          <w:szCs w:val="36"/>
          <w:lang w:bidi="ar-SY"/>
        </w:rPr>
      </w:pPr>
    </w:p>
    <w:p w:rsidR="000773A9" w:rsidRDefault="000773A9" w:rsidP="000773A9">
      <w:pPr>
        <w:ind w:left="360"/>
        <w:jc w:val="center"/>
        <w:rPr>
          <w:rFonts w:ascii="Traditional Arabic" w:hAnsi="Traditional Arabic" w:cs="Traditional Arabic"/>
          <w:b/>
          <w:bCs/>
          <w:sz w:val="36"/>
          <w:szCs w:val="36"/>
          <w:lang w:bidi="ar-SY"/>
        </w:rPr>
      </w:pPr>
    </w:p>
    <w:p w:rsidR="009027C0" w:rsidRDefault="009027C0" w:rsidP="000A4B75">
      <w:pPr>
        <w:rPr>
          <w:rFonts w:ascii="Traditional Arabic" w:hAnsi="Traditional Arabic" w:cs="Traditional Arabic"/>
          <w:b/>
          <w:bCs/>
          <w:sz w:val="40"/>
          <w:szCs w:val="40"/>
          <w:rtl/>
          <w:lang w:bidi="ar-SY"/>
        </w:rPr>
      </w:pPr>
    </w:p>
    <w:p w:rsidR="009027C0" w:rsidRDefault="009027C0" w:rsidP="000773A9">
      <w:pPr>
        <w:ind w:left="360"/>
        <w:jc w:val="center"/>
        <w:rPr>
          <w:rFonts w:ascii="Traditional Arabic" w:hAnsi="Traditional Arabic" w:cs="Traditional Arabic"/>
          <w:b/>
          <w:bCs/>
          <w:sz w:val="40"/>
          <w:szCs w:val="40"/>
          <w:rtl/>
          <w:lang w:bidi="ar-SY"/>
        </w:rPr>
      </w:pPr>
    </w:p>
    <w:p w:rsidR="000773A9" w:rsidRDefault="000773A9" w:rsidP="000773A9">
      <w:pPr>
        <w:ind w:left="360"/>
        <w:jc w:val="center"/>
        <w:rPr>
          <w:rFonts w:ascii="Traditional Arabic" w:hAnsi="Traditional Arabic" w:cs="Traditional Arabic"/>
          <w:b/>
          <w:bCs/>
          <w:sz w:val="40"/>
          <w:szCs w:val="40"/>
          <w:rtl/>
          <w:lang w:bidi="ar-SY"/>
        </w:rPr>
      </w:pPr>
      <w:r w:rsidRPr="009027C0">
        <w:rPr>
          <w:rFonts w:ascii="Traditional Arabic" w:hAnsi="Traditional Arabic" w:cs="Traditional Arabic"/>
          <w:b/>
          <w:bCs/>
          <w:sz w:val="40"/>
          <w:szCs w:val="40"/>
          <w:rtl/>
          <w:lang w:bidi="ar-SY"/>
        </w:rPr>
        <w:lastRenderedPageBreak/>
        <w:t>نتائج التصوير الطبقي المحوري متعدد الشرائح فقد أظهرت</w:t>
      </w:r>
      <w:r w:rsidRPr="009027C0">
        <w:rPr>
          <w:rFonts w:ascii="Traditional Arabic" w:hAnsi="Traditional Arabic" w:cs="Traditional Arabic" w:hint="cs"/>
          <w:b/>
          <w:bCs/>
          <w:sz w:val="40"/>
          <w:szCs w:val="40"/>
          <w:rtl/>
          <w:lang w:bidi="ar-SY"/>
        </w:rPr>
        <w:t xml:space="preserve"> (93)</w:t>
      </w:r>
      <w:r w:rsidRPr="009027C0">
        <w:rPr>
          <w:rFonts w:ascii="Traditional Arabic" w:hAnsi="Traditional Arabic" w:cs="Traditional Arabic"/>
          <w:b/>
          <w:bCs/>
          <w:sz w:val="40"/>
          <w:szCs w:val="40"/>
        </w:rPr>
        <w:t xml:space="preserve"> </w:t>
      </w:r>
      <w:r w:rsidRPr="009027C0">
        <w:rPr>
          <w:rFonts w:ascii="Traditional Arabic" w:hAnsi="Traditional Arabic" w:cs="Traditional Arabic"/>
          <w:b/>
          <w:bCs/>
          <w:sz w:val="40"/>
          <w:szCs w:val="40"/>
          <w:rtl/>
          <w:lang w:bidi="ar-SY"/>
        </w:rPr>
        <w:t>شريان في (81) كلية</w:t>
      </w:r>
    </w:p>
    <w:p w:rsidR="009027C0" w:rsidRPr="009027C0" w:rsidRDefault="009027C0" w:rsidP="000A4B75">
      <w:pPr>
        <w:rPr>
          <w:rFonts w:ascii="Traditional Arabic" w:hAnsi="Traditional Arabic" w:cs="Traditional Arabic"/>
          <w:b/>
          <w:bCs/>
          <w:sz w:val="40"/>
          <w:szCs w:val="40"/>
          <w:rtl/>
          <w:lang w:bidi="ar-SY"/>
        </w:rPr>
      </w:pPr>
    </w:p>
    <w:p w:rsidR="009027C0" w:rsidRPr="000A4B75" w:rsidRDefault="000773A9" w:rsidP="000A4B75">
      <w:pPr>
        <w:jc w:val="center"/>
        <w:rPr>
          <w:rtl/>
          <w:lang w:bidi="ar-SY"/>
        </w:rPr>
      </w:pPr>
      <w:r>
        <w:rPr>
          <w:rFonts w:ascii="Traditional Arabic" w:hAnsi="Traditional Arabic" w:cs="Traditional Arabic"/>
          <w:noProof/>
          <w:sz w:val="28"/>
          <w:szCs w:val="28"/>
        </w:rPr>
        <w:drawing>
          <wp:inline distT="0" distB="0" distL="0" distR="0">
            <wp:extent cx="5486400" cy="30142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
                    <a:srcRect/>
                    <a:stretch>
                      <a:fillRect/>
                    </a:stretch>
                  </pic:blipFill>
                  <pic:spPr bwMode="auto">
                    <a:xfrm>
                      <a:off x="0" y="0"/>
                      <a:ext cx="5486400" cy="3014280"/>
                    </a:xfrm>
                    <a:prstGeom prst="rect">
                      <a:avLst/>
                    </a:prstGeom>
                    <a:noFill/>
                    <a:ln w="9525">
                      <a:noFill/>
                      <a:miter lim="800000"/>
                      <a:headEnd/>
                      <a:tailEnd/>
                    </a:ln>
                  </pic:spPr>
                </pic:pic>
              </a:graphicData>
            </a:graphic>
          </wp:inline>
        </w:drawing>
      </w:r>
    </w:p>
    <w:p w:rsidR="009027C0" w:rsidRDefault="009027C0" w:rsidP="009018AA">
      <w:pPr>
        <w:ind w:left="360"/>
        <w:jc w:val="center"/>
        <w:rPr>
          <w:rFonts w:ascii="Traditional Arabic" w:hAnsi="Traditional Arabic" w:cs="Traditional Arabic"/>
          <w:b/>
          <w:bCs/>
          <w:sz w:val="36"/>
          <w:szCs w:val="36"/>
          <w:rtl/>
          <w:lang w:bidi="ar-SY"/>
        </w:rPr>
      </w:pPr>
    </w:p>
    <w:p w:rsidR="009B3A26" w:rsidRDefault="009B3A26" w:rsidP="00660A60">
      <w:pPr>
        <w:rPr>
          <w:rFonts w:ascii="Traditional Arabic" w:hAnsi="Traditional Arabic" w:cs="Traditional Arabic"/>
          <w:b/>
          <w:bCs/>
          <w:sz w:val="36"/>
          <w:szCs w:val="36"/>
          <w:rtl/>
          <w:lang w:bidi="ar-SY"/>
        </w:rPr>
      </w:pPr>
    </w:p>
    <w:p w:rsidR="009B3A26" w:rsidRDefault="000A4B75" w:rsidP="00660A60">
      <w:pPr>
        <w:rPr>
          <w:rFonts w:ascii="Traditional Arabic" w:hAnsi="Traditional Arabic" w:cs="Traditional Arabic"/>
          <w:b/>
          <w:bCs/>
          <w:sz w:val="36"/>
          <w:szCs w:val="36"/>
          <w:rtl/>
          <w:lang w:bidi="ar-SY"/>
        </w:rPr>
      </w:pPr>
      <w:r>
        <w:rPr>
          <w:rFonts w:ascii="Traditional Arabic" w:hAnsi="Traditional Arabic" w:cs="Traditional Arabic" w:hint="cs"/>
          <w:b/>
          <w:bCs/>
          <w:sz w:val="36"/>
          <w:szCs w:val="36"/>
          <w:rtl/>
          <w:lang w:bidi="ar-SY"/>
        </w:rPr>
        <w:t>إذاً:</w:t>
      </w:r>
    </w:p>
    <w:p w:rsidR="009B3A26" w:rsidRDefault="009B3A26" w:rsidP="009018AA">
      <w:pPr>
        <w:ind w:left="360"/>
        <w:jc w:val="center"/>
        <w:rPr>
          <w:rFonts w:ascii="Traditional Arabic" w:hAnsi="Traditional Arabic" w:cs="Traditional Arabic"/>
          <w:b/>
          <w:bCs/>
          <w:sz w:val="36"/>
          <w:szCs w:val="36"/>
          <w:rtl/>
          <w:lang w:bidi="ar-SY"/>
        </w:rPr>
      </w:pPr>
    </w:p>
    <w:tbl>
      <w:tblPr>
        <w:tblStyle w:val="TableGrid"/>
        <w:bidiVisual/>
        <w:tblW w:w="0" w:type="auto"/>
        <w:tblInd w:w="360" w:type="dxa"/>
        <w:tblLook w:val="04A0"/>
      </w:tblPr>
      <w:tblGrid>
        <w:gridCol w:w="4251"/>
        <w:gridCol w:w="4245"/>
      </w:tblGrid>
      <w:tr w:rsidR="009B3A26" w:rsidTr="009B3A26">
        <w:tc>
          <w:tcPr>
            <w:tcW w:w="4428" w:type="dxa"/>
          </w:tcPr>
          <w:p w:rsidR="009B3A26" w:rsidRPr="00A4517D" w:rsidRDefault="009B3A26" w:rsidP="009018AA">
            <w:pPr>
              <w:jc w:val="center"/>
              <w:rPr>
                <w:rFonts w:ascii="Traditional Arabic" w:hAnsi="Traditional Arabic" w:cs="Traditional Arabic"/>
                <w:b/>
                <w:bCs/>
                <w:sz w:val="48"/>
                <w:szCs w:val="48"/>
                <w:rtl/>
                <w:lang w:bidi="ar-SY"/>
              </w:rPr>
            </w:pPr>
            <w:r w:rsidRPr="00A4517D">
              <w:rPr>
                <w:rFonts w:ascii="Traditional Arabic" w:hAnsi="Traditional Arabic" w:cs="Traditional Arabic" w:hint="cs"/>
                <w:b/>
                <w:bCs/>
                <w:sz w:val="48"/>
                <w:szCs w:val="48"/>
                <w:rtl/>
                <w:lang w:bidi="ar-SY"/>
              </w:rPr>
              <w:t>نتائج الجرا</w:t>
            </w:r>
            <w:r w:rsidR="00A4517D">
              <w:rPr>
                <w:rFonts w:ascii="Traditional Arabic" w:hAnsi="Traditional Arabic" w:cs="Traditional Arabic" w:hint="cs"/>
                <w:b/>
                <w:bCs/>
                <w:sz w:val="48"/>
                <w:szCs w:val="48"/>
                <w:rtl/>
                <w:lang w:bidi="ar-SY"/>
              </w:rPr>
              <w:t>ح</w:t>
            </w:r>
            <w:r w:rsidRPr="00A4517D">
              <w:rPr>
                <w:rFonts w:ascii="Traditional Arabic" w:hAnsi="Traditional Arabic" w:cs="Traditional Arabic" w:hint="cs"/>
                <w:b/>
                <w:bCs/>
                <w:sz w:val="48"/>
                <w:szCs w:val="48"/>
                <w:rtl/>
                <w:lang w:bidi="ar-SY"/>
              </w:rPr>
              <w:t>ة</w:t>
            </w:r>
          </w:p>
        </w:tc>
        <w:tc>
          <w:tcPr>
            <w:tcW w:w="4428" w:type="dxa"/>
          </w:tcPr>
          <w:p w:rsidR="009B3A26" w:rsidRPr="00A4517D" w:rsidRDefault="009B3A26" w:rsidP="009018AA">
            <w:pPr>
              <w:jc w:val="center"/>
              <w:rPr>
                <w:rFonts w:ascii="Traditional Arabic" w:hAnsi="Traditional Arabic" w:cs="Traditional Arabic"/>
                <w:b/>
                <w:bCs/>
                <w:sz w:val="48"/>
                <w:szCs w:val="48"/>
                <w:rtl/>
                <w:lang w:bidi="ar-SY"/>
              </w:rPr>
            </w:pPr>
            <w:r w:rsidRPr="00A4517D">
              <w:rPr>
                <w:rFonts w:ascii="Traditional Arabic" w:hAnsi="Traditional Arabic" w:cs="Traditional Arabic" w:hint="cs"/>
                <w:b/>
                <w:bCs/>
                <w:sz w:val="48"/>
                <w:szCs w:val="48"/>
                <w:rtl/>
                <w:lang w:bidi="ar-SY"/>
              </w:rPr>
              <w:t>نتائج الطبقي</w:t>
            </w:r>
          </w:p>
        </w:tc>
      </w:tr>
      <w:tr w:rsidR="009B3A26" w:rsidTr="009B3A26">
        <w:tc>
          <w:tcPr>
            <w:tcW w:w="4428" w:type="dxa"/>
          </w:tcPr>
          <w:p w:rsidR="009B3A26" w:rsidRDefault="009B3A26" w:rsidP="009018AA">
            <w:pPr>
              <w:jc w:val="center"/>
              <w:rPr>
                <w:rFonts w:ascii="Traditional Arabic" w:hAnsi="Traditional Arabic" w:cs="Traditional Arabic"/>
                <w:b/>
                <w:bCs/>
                <w:sz w:val="36"/>
                <w:szCs w:val="36"/>
                <w:rtl/>
                <w:lang w:bidi="ar-SY"/>
              </w:rPr>
            </w:pPr>
            <w:r>
              <w:rPr>
                <w:rFonts w:ascii="Traditional Arabic" w:hAnsi="Traditional Arabic" w:cs="Traditional Arabic" w:hint="cs"/>
                <w:b/>
                <w:bCs/>
                <w:sz w:val="36"/>
                <w:szCs w:val="36"/>
                <w:rtl/>
                <w:lang w:bidi="ar-SY"/>
              </w:rPr>
              <w:t>(98) شريان في (81) كلية</w:t>
            </w:r>
          </w:p>
        </w:tc>
        <w:tc>
          <w:tcPr>
            <w:tcW w:w="4428" w:type="dxa"/>
          </w:tcPr>
          <w:p w:rsidR="009B3A26" w:rsidRDefault="009B3A26" w:rsidP="009018AA">
            <w:pPr>
              <w:jc w:val="center"/>
              <w:rPr>
                <w:rFonts w:ascii="Traditional Arabic" w:hAnsi="Traditional Arabic" w:cs="Traditional Arabic"/>
                <w:b/>
                <w:bCs/>
                <w:sz w:val="36"/>
                <w:szCs w:val="36"/>
                <w:rtl/>
                <w:lang w:bidi="ar-SY"/>
              </w:rPr>
            </w:pPr>
            <w:r>
              <w:rPr>
                <w:rFonts w:ascii="Traditional Arabic" w:hAnsi="Traditional Arabic" w:cs="Traditional Arabic" w:hint="cs"/>
                <w:b/>
                <w:bCs/>
                <w:sz w:val="36"/>
                <w:szCs w:val="36"/>
                <w:rtl/>
                <w:lang w:bidi="ar-SY"/>
              </w:rPr>
              <w:t>(93) شريان في (81) كلية</w:t>
            </w:r>
          </w:p>
        </w:tc>
      </w:tr>
      <w:tr w:rsidR="009B3A26" w:rsidTr="009B3A26">
        <w:tc>
          <w:tcPr>
            <w:tcW w:w="4428" w:type="dxa"/>
          </w:tcPr>
          <w:p w:rsidR="009B3A26" w:rsidRDefault="009B3A26" w:rsidP="009018AA">
            <w:pPr>
              <w:jc w:val="center"/>
              <w:rPr>
                <w:rFonts w:ascii="Traditional Arabic" w:hAnsi="Traditional Arabic" w:cs="Traditional Arabic"/>
                <w:b/>
                <w:bCs/>
                <w:sz w:val="36"/>
                <w:szCs w:val="36"/>
                <w:rtl/>
                <w:lang w:bidi="ar-SY"/>
              </w:rPr>
            </w:pPr>
            <w:r>
              <w:rPr>
                <w:rFonts w:ascii="Traditional Arabic" w:hAnsi="Traditional Arabic" w:cs="Traditional Arabic" w:hint="cs"/>
                <w:b/>
                <w:bCs/>
                <w:sz w:val="32"/>
                <w:szCs w:val="32"/>
                <w:rtl/>
                <w:lang w:bidi="ar-BH"/>
              </w:rPr>
              <w:t>(66) شريان مفرد في (66) كلية</w:t>
            </w:r>
          </w:p>
        </w:tc>
        <w:tc>
          <w:tcPr>
            <w:tcW w:w="4428" w:type="dxa"/>
          </w:tcPr>
          <w:p w:rsidR="009B3A26" w:rsidRDefault="009B3A26" w:rsidP="009018AA">
            <w:pPr>
              <w:jc w:val="center"/>
              <w:rPr>
                <w:rFonts w:ascii="Traditional Arabic" w:hAnsi="Traditional Arabic" w:cs="Traditional Arabic"/>
                <w:b/>
                <w:bCs/>
                <w:sz w:val="36"/>
                <w:szCs w:val="36"/>
                <w:rtl/>
                <w:lang w:bidi="ar-SY"/>
              </w:rPr>
            </w:pPr>
            <w:r w:rsidRPr="008803B9">
              <w:rPr>
                <w:rFonts w:ascii="Traditional Arabic" w:hAnsi="Traditional Arabic" w:cs="Traditional Arabic" w:hint="cs"/>
                <w:b/>
                <w:bCs/>
                <w:sz w:val="32"/>
                <w:szCs w:val="32"/>
                <w:rtl/>
                <w:lang w:bidi="ar-SY"/>
              </w:rPr>
              <w:t>(70) شريان مفرد في (70)</w:t>
            </w:r>
            <w:r w:rsidR="00701A25">
              <w:rPr>
                <w:rFonts w:ascii="Traditional Arabic" w:hAnsi="Traditional Arabic" w:cs="Traditional Arabic" w:hint="cs"/>
                <w:b/>
                <w:bCs/>
                <w:sz w:val="32"/>
                <w:szCs w:val="32"/>
                <w:rtl/>
                <w:lang w:bidi="ar-SY"/>
              </w:rPr>
              <w:t xml:space="preserve"> كلية</w:t>
            </w:r>
          </w:p>
        </w:tc>
      </w:tr>
      <w:tr w:rsidR="009B3A26" w:rsidTr="009B3A26">
        <w:tc>
          <w:tcPr>
            <w:tcW w:w="4428" w:type="dxa"/>
          </w:tcPr>
          <w:p w:rsidR="009B3A26" w:rsidRDefault="009B3A26" w:rsidP="009018AA">
            <w:pPr>
              <w:jc w:val="center"/>
              <w:rPr>
                <w:rFonts w:ascii="Traditional Arabic" w:hAnsi="Traditional Arabic" w:cs="Traditional Arabic"/>
                <w:b/>
                <w:bCs/>
                <w:sz w:val="36"/>
                <w:szCs w:val="36"/>
                <w:rtl/>
                <w:lang w:bidi="ar-SY"/>
              </w:rPr>
            </w:pPr>
            <w:r>
              <w:rPr>
                <w:rFonts w:ascii="Traditional Arabic" w:hAnsi="Traditional Arabic" w:cs="Traditional Arabic" w:hint="cs"/>
                <w:b/>
                <w:bCs/>
                <w:sz w:val="32"/>
                <w:szCs w:val="32"/>
                <w:rtl/>
                <w:lang w:bidi="ar-BH"/>
              </w:rPr>
              <w:t>(26) شريان مزدوج في (13) كلية</w:t>
            </w:r>
          </w:p>
        </w:tc>
        <w:tc>
          <w:tcPr>
            <w:tcW w:w="4428" w:type="dxa"/>
          </w:tcPr>
          <w:p w:rsidR="009B3A26" w:rsidRDefault="009B3A26" w:rsidP="009018AA">
            <w:pPr>
              <w:jc w:val="center"/>
              <w:rPr>
                <w:rFonts w:ascii="Traditional Arabic" w:hAnsi="Traditional Arabic" w:cs="Traditional Arabic"/>
                <w:b/>
                <w:bCs/>
                <w:sz w:val="36"/>
                <w:szCs w:val="36"/>
                <w:rtl/>
                <w:lang w:bidi="ar-SY"/>
              </w:rPr>
            </w:pPr>
            <w:r w:rsidRPr="008803B9">
              <w:rPr>
                <w:rFonts w:ascii="Traditional Arabic" w:hAnsi="Traditional Arabic" w:cs="Traditional Arabic" w:hint="cs"/>
                <w:b/>
                <w:bCs/>
                <w:sz w:val="32"/>
                <w:szCs w:val="32"/>
                <w:rtl/>
                <w:lang w:bidi="ar-SY"/>
              </w:rPr>
              <w:t>(20) شريان مزدوج في (10) كلاوي</w:t>
            </w:r>
          </w:p>
        </w:tc>
      </w:tr>
      <w:tr w:rsidR="009B3A26" w:rsidTr="009B3A26">
        <w:tc>
          <w:tcPr>
            <w:tcW w:w="4428" w:type="dxa"/>
          </w:tcPr>
          <w:p w:rsidR="009B3A26" w:rsidRDefault="009B3A26" w:rsidP="009018AA">
            <w:pPr>
              <w:jc w:val="center"/>
              <w:rPr>
                <w:rFonts w:ascii="Traditional Arabic" w:hAnsi="Traditional Arabic" w:cs="Traditional Arabic"/>
                <w:b/>
                <w:bCs/>
                <w:sz w:val="36"/>
                <w:szCs w:val="36"/>
                <w:rtl/>
                <w:lang w:bidi="ar-SY"/>
              </w:rPr>
            </w:pPr>
            <w:r>
              <w:rPr>
                <w:rFonts w:ascii="Traditional Arabic" w:hAnsi="Traditional Arabic" w:cs="Traditional Arabic" w:hint="cs"/>
                <w:b/>
                <w:bCs/>
                <w:sz w:val="32"/>
                <w:szCs w:val="32"/>
                <w:rtl/>
                <w:lang w:bidi="ar-BH"/>
              </w:rPr>
              <w:t>(6) شرايين في كليتين</w:t>
            </w:r>
          </w:p>
        </w:tc>
        <w:tc>
          <w:tcPr>
            <w:tcW w:w="4428" w:type="dxa"/>
          </w:tcPr>
          <w:p w:rsidR="009B3A26" w:rsidRDefault="009B3A26" w:rsidP="009018AA">
            <w:pPr>
              <w:jc w:val="center"/>
              <w:rPr>
                <w:rFonts w:ascii="Traditional Arabic" w:hAnsi="Traditional Arabic" w:cs="Traditional Arabic"/>
                <w:b/>
                <w:bCs/>
                <w:sz w:val="36"/>
                <w:szCs w:val="36"/>
                <w:rtl/>
                <w:lang w:bidi="ar-SY"/>
              </w:rPr>
            </w:pPr>
            <w:r w:rsidRPr="008803B9">
              <w:rPr>
                <w:rFonts w:ascii="Traditional Arabic" w:hAnsi="Traditional Arabic" w:cs="Traditional Arabic" w:hint="cs"/>
                <w:b/>
                <w:bCs/>
                <w:sz w:val="32"/>
                <w:szCs w:val="32"/>
                <w:rtl/>
                <w:lang w:bidi="ar-SY"/>
              </w:rPr>
              <w:t>(3) شرايين في كلية واحدة</w:t>
            </w:r>
          </w:p>
        </w:tc>
      </w:tr>
    </w:tbl>
    <w:p w:rsidR="009B3A26" w:rsidRDefault="009B3A26" w:rsidP="000A4B75">
      <w:pPr>
        <w:rPr>
          <w:rFonts w:ascii="Traditional Arabic" w:hAnsi="Traditional Arabic" w:cs="Traditional Arabic"/>
          <w:b/>
          <w:bCs/>
          <w:sz w:val="36"/>
          <w:szCs w:val="36"/>
          <w:rtl/>
          <w:lang w:bidi="ar-SY"/>
        </w:rPr>
      </w:pPr>
    </w:p>
    <w:p w:rsidR="000A4B75" w:rsidRDefault="000A4B75" w:rsidP="009018AA">
      <w:pPr>
        <w:ind w:left="360"/>
        <w:jc w:val="center"/>
        <w:rPr>
          <w:rFonts w:ascii="Traditional Arabic" w:hAnsi="Traditional Arabic" w:cs="Traditional Arabic"/>
          <w:b/>
          <w:bCs/>
          <w:sz w:val="44"/>
          <w:szCs w:val="44"/>
          <w:rtl/>
          <w:lang w:bidi="ar-SY"/>
        </w:rPr>
      </w:pPr>
    </w:p>
    <w:p w:rsidR="009B3A26" w:rsidRPr="00EB397F" w:rsidRDefault="00660A60" w:rsidP="00EB397F">
      <w:pPr>
        <w:ind w:left="360"/>
        <w:jc w:val="center"/>
        <w:rPr>
          <w:rFonts w:ascii="Traditional Arabic" w:hAnsi="Traditional Arabic" w:cs="Traditional Arabic"/>
          <w:b/>
          <w:bCs/>
          <w:sz w:val="44"/>
          <w:szCs w:val="44"/>
          <w:rtl/>
          <w:lang w:bidi="ar-SY"/>
        </w:rPr>
      </w:pPr>
      <w:r w:rsidRPr="00660A60">
        <w:rPr>
          <w:rFonts w:ascii="Traditional Arabic" w:hAnsi="Traditional Arabic" w:cs="Traditional Arabic" w:hint="cs"/>
          <w:b/>
          <w:bCs/>
          <w:sz w:val="44"/>
          <w:szCs w:val="44"/>
          <w:rtl/>
          <w:lang w:bidi="ar-SY"/>
        </w:rPr>
        <w:lastRenderedPageBreak/>
        <w:t>تفسير نتائج الطبقي:</w:t>
      </w:r>
    </w:p>
    <w:p w:rsidR="009018AA" w:rsidRPr="007D7732" w:rsidRDefault="009018AA" w:rsidP="00660A60">
      <w:pPr>
        <w:ind w:left="360"/>
        <w:jc w:val="center"/>
        <w:rPr>
          <w:rFonts w:ascii="Traditional Arabic" w:hAnsi="Traditional Arabic" w:cs="Traditional Arabic"/>
          <w:b/>
          <w:bCs/>
          <w:sz w:val="36"/>
          <w:szCs w:val="36"/>
          <w:rtl/>
          <w:lang w:bidi="ar-SY"/>
        </w:rPr>
      </w:pPr>
      <w:r>
        <w:rPr>
          <w:rFonts w:ascii="Traditional Arabic" w:hAnsi="Traditional Arabic" w:cs="Traditional Arabic" w:hint="cs"/>
          <w:b/>
          <w:bCs/>
          <w:sz w:val="36"/>
          <w:szCs w:val="36"/>
          <w:rtl/>
          <w:lang w:bidi="ar-SY"/>
        </w:rPr>
        <w:t xml:space="preserve">70 </w:t>
      </w:r>
      <w:r w:rsidRPr="007D7732">
        <w:rPr>
          <w:rFonts w:ascii="Traditional Arabic" w:hAnsi="Traditional Arabic" w:cs="Traditional Arabic"/>
          <w:b/>
          <w:bCs/>
          <w:sz w:val="36"/>
          <w:szCs w:val="36"/>
          <w:rtl/>
          <w:lang w:bidi="ar-SY"/>
        </w:rPr>
        <w:t>شريان</w:t>
      </w:r>
      <w:r w:rsidRPr="007D7732">
        <w:rPr>
          <w:rFonts w:ascii="Traditional Arabic" w:hAnsi="Traditional Arabic" w:cs="Traditional Arabic"/>
          <w:b/>
          <w:bCs/>
          <w:sz w:val="36"/>
          <w:szCs w:val="36"/>
          <w:lang w:bidi="ar-SY"/>
        </w:rPr>
        <w:t xml:space="preserve"> </w:t>
      </w:r>
      <w:r w:rsidRPr="007D7732">
        <w:rPr>
          <w:rFonts w:ascii="Traditional Arabic" w:hAnsi="Traditional Arabic" w:cs="Traditional Arabic"/>
          <w:b/>
          <w:bCs/>
          <w:sz w:val="36"/>
          <w:szCs w:val="36"/>
          <w:rtl/>
          <w:lang w:bidi="ar-SY"/>
        </w:rPr>
        <w:t>مفرد (الذين ظهروا بالطبقي) ظهروا بالجراحة كما يلي</w:t>
      </w:r>
      <w:r w:rsidRPr="007D7732">
        <w:rPr>
          <w:rFonts w:ascii="Traditional Arabic" w:hAnsi="Traditional Arabic" w:cs="Traditional Arabic"/>
          <w:b/>
          <w:bCs/>
          <w:sz w:val="36"/>
          <w:szCs w:val="36"/>
          <w:lang w:bidi="ar-SY"/>
        </w:rPr>
        <w:t>:</w:t>
      </w:r>
    </w:p>
    <w:p w:rsidR="009018AA" w:rsidRDefault="009018AA" w:rsidP="009018AA">
      <w:pPr>
        <w:jc w:val="center"/>
        <w:rPr>
          <w:lang w:bidi="ar-SY"/>
        </w:rPr>
      </w:pPr>
      <w:r>
        <w:rPr>
          <w:rFonts w:ascii="Traditional Arabic" w:hAnsi="Traditional Arabic" w:cs="Traditional Arabic"/>
          <w:noProof/>
          <w:sz w:val="28"/>
          <w:szCs w:val="28"/>
        </w:rPr>
        <w:drawing>
          <wp:inline distT="0" distB="0" distL="0" distR="0">
            <wp:extent cx="5486400" cy="3311391"/>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4"/>
                    <a:srcRect/>
                    <a:stretch>
                      <a:fillRect/>
                    </a:stretch>
                  </pic:blipFill>
                  <pic:spPr bwMode="auto">
                    <a:xfrm>
                      <a:off x="0" y="0"/>
                      <a:ext cx="5486400" cy="3311391"/>
                    </a:xfrm>
                    <a:prstGeom prst="rect">
                      <a:avLst/>
                    </a:prstGeom>
                    <a:noFill/>
                    <a:ln w="9525">
                      <a:noFill/>
                      <a:miter lim="800000"/>
                      <a:headEnd/>
                      <a:tailEnd/>
                    </a:ln>
                  </pic:spPr>
                </pic:pic>
              </a:graphicData>
            </a:graphic>
          </wp:inline>
        </w:drawing>
      </w:r>
    </w:p>
    <w:p w:rsidR="009018AA" w:rsidRDefault="009018AA" w:rsidP="009018AA">
      <w:pPr>
        <w:jc w:val="center"/>
        <w:rPr>
          <w:lang w:bidi="ar-SY"/>
        </w:rPr>
      </w:pPr>
    </w:p>
    <w:p w:rsidR="009018AA" w:rsidRDefault="009018AA" w:rsidP="009018AA">
      <w:pPr>
        <w:ind w:left="360"/>
        <w:jc w:val="center"/>
        <w:rPr>
          <w:rFonts w:ascii="Traditional Arabic" w:hAnsi="Traditional Arabic" w:cs="Traditional Arabic"/>
          <w:b/>
          <w:bCs/>
          <w:sz w:val="36"/>
          <w:szCs w:val="36"/>
          <w:lang w:bidi="ar-SY"/>
        </w:rPr>
      </w:pPr>
    </w:p>
    <w:p w:rsidR="009018AA" w:rsidRPr="007D7732" w:rsidRDefault="009018AA" w:rsidP="009018AA">
      <w:pPr>
        <w:ind w:left="360"/>
        <w:jc w:val="center"/>
        <w:rPr>
          <w:rFonts w:ascii="Traditional Arabic" w:hAnsi="Traditional Arabic" w:cs="Traditional Arabic"/>
          <w:b/>
          <w:bCs/>
          <w:sz w:val="36"/>
          <w:szCs w:val="36"/>
          <w:rtl/>
          <w:lang w:bidi="ar-SY"/>
        </w:rPr>
      </w:pPr>
      <w:r w:rsidRPr="007D7732">
        <w:rPr>
          <w:rFonts w:ascii="Traditional Arabic" w:hAnsi="Traditional Arabic" w:cs="Traditional Arabic"/>
          <w:b/>
          <w:bCs/>
          <w:sz w:val="36"/>
          <w:szCs w:val="36"/>
          <w:rtl/>
          <w:lang w:bidi="ar-SY"/>
        </w:rPr>
        <w:t>في القراءة المبدئية للطبقي شوهد (20) شريان مزدوج في (10) كلاوي</w:t>
      </w:r>
      <w:r w:rsidRPr="007D7732">
        <w:rPr>
          <w:rFonts w:ascii="Traditional Arabic" w:hAnsi="Traditional Arabic" w:cs="Traditional Arabic"/>
          <w:b/>
          <w:bCs/>
          <w:sz w:val="36"/>
          <w:szCs w:val="36"/>
          <w:lang w:bidi="ar-SY"/>
        </w:rPr>
        <w:t xml:space="preserve">, </w:t>
      </w:r>
      <w:r w:rsidRPr="007D7732">
        <w:rPr>
          <w:rFonts w:ascii="Traditional Arabic" w:hAnsi="Traditional Arabic" w:cs="Traditional Arabic"/>
          <w:b/>
          <w:bCs/>
          <w:sz w:val="36"/>
          <w:szCs w:val="36"/>
          <w:rtl/>
          <w:lang w:bidi="ar-SY"/>
        </w:rPr>
        <w:t>ولكن الجراحة اظهرت مايلي</w:t>
      </w:r>
      <w:r w:rsidRPr="007D7732">
        <w:rPr>
          <w:rFonts w:ascii="Traditional Arabic" w:hAnsi="Traditional Arabic" w:cs="Traditional Arabic"/>
          <w:b/>
          <w:bCs/>
          <w:sz w:val="36"/>
          <w:szCs w:val="36"/>
          <w:lang w:bidi="ar-SY"/>
        </w:rPr>
        <w:t>:</w:t>
      </w:r>
    </w:p>
    <w:p w:rsidR="009018AA" w:rsidRDefault="009018AA" w:rsidP="00EA0AE9">
      <w:pPr>
        <w:jc w:val="center"/>
        <w:rPr>
          <w:lang w:bidi="ar-SY"/>
        </w:rPr>
      </w:pPr>
      <w:r>
        <w:rPr>
          <w:rFonts w:ascii="Traditional Arabic" w:hAnsi="Traditional Arabic" w:cs="Traditional Arabic"/>
          <w:noProof/>
          <w:sz w:val="28"/>
          <w:szCs w:val="28"/>
        </w:rPr>
        <w:drawing>
          <wp:inline distT="0" distB="0" distL="0" distR="0">
            <wp:extent cx="5486400" cy="27831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5"/>
                    <a:srcRect/>
                    <a:stretch>
                      <a:fillRect/>
                    </a:stretch>
                  </pic:blipFill>
                  <pic:spPr bwMode="auto">
                    <a:xfrm>
                      <a:off x="0" y="0"/>
                      <a:ext cx="5486400" cy="2783190"/>
                    </a:xfrm>
                    <a:prstGeom prst="rect">
                      <a:avLst/>
                    </a:prstGeom>
                    <a:noFill/>
                    <a:ln w="9525">
                      <a:noFill/>
                      <a:miter lim="800000"/>
                      <a:headEnd/>
                      <a:tailEnd/>
                    </a:ln>
                  </pic:spPr>
                </pic:pic>
              </a:graphicData>
            </a:graphic>
          </wp:inline>
        </w:drawing>
      </w:r>
    </w:p>
    <w:p w:rsidR="005F6EE5" w:rsidRPr="0040012E" w:rsidRDefault="005F6EE5" w:rsidP="00EA0AE9">
      <w:pPr>
        <w:jc w:val="center"/>
        <w:rPr>
          <w:rFonts w:ascii="Traditional Arabic" w:hAnsi="Traditional Arabic" w:cs="Traditional Arabic"/>
          <w:b/>
          <w:bCs/>
          <w:sz w:val="36"/>
          <w:szCs w:val="36"/>
          <w:rtl/>
          <w:lang w:bidi="ar-SY"/>
        </w:rPr>
      </w:pPr>
      <w:r w:rsidRPr="0040012E">
        <w:rPr>
          <w:rFonts w:ascii="Traditional Arabic" w:hAnsi="Traditional Arabic" w:cs="Traditional Arabic"/>
          <w:b/>
          <w:bCs/>
          <w:sz w:val="36"/>
          <w:szCs w:val="36"/>
          <w:rtl/>
          <w:lang w:bidi="ar-SY"/>
        </w:rPr>
        <w:lastRenderedPageBreak/>
        <w:t>نتائج</w:t>
      </w:r>
      <w:r w:rsidRPr="0040012E">
        <w:rPr>
          <w:rFonts w:ascii="Traditional Arabic" w:hAnsi="Traditional Arabic" w:cs="Traditional Arabic"/>
          <w:b/>
          <w:bCs/>
          <w:sz w:val="36"/>
          <w:szCs w:val="36"/>
        </w:rPr>
        <w:t xml:space="preserve"> </w:t>
      </w:r>
      <w:r w:rsidRPr="0040012E">
        <w:rPr>
          <w:rFonts w:ascii="Traditional Arabic" w:hAnsi="Traditional Arabic" w:cs="Traditional Arabic"/>
          <w:b/>
          <w:bCs/>
          <w:sz w:val="36"/>
          <w:szCs w:val="36"/>
          <w:rtl/>
          <w:lang w:bidi="ar-SY"/>
        </w:rPr>
        <w:t>القراءة الثانية للتصوير الطبقي المحوري متعدد الشرائح فقد أظهرت</w:t>
      </w:r>
      <w:r w:rsidRPr="0040012E">
        <w:rPr>
          <w:rFonts w:ascii="Traditional Arabic" w:hAnsi="Traditional Arabic" w:cs="Traditional Arabic" w:hint="cs"/>
          <w:b/>
          <w:bCs/>
          <w:sz w:val="36"/>
          <w:szCs w:val="36"/>
          <w:rtl/>
          <w:lang w:bidi="ar-SY"/>
        </w:rPr>
        <w:t xml:space="preserve"> </w:t>
      </w:r>
      <w:r>
        <w:rPr>
          <w:rFonts w:ascii="Traditional Arabic" w:hAnsi="Traditional Arabic" w:cs="Traditional Arabic" w:hint="cs"/>
          <w:b/>
          <w:bCs/>
          <w:sz w:val="36"/>
          <w:szCs w:val="36"/>
          <w:rtl/>
          <w:lang w:bidi="ar-SY"/>
        </w:rPr>
        <w:t>(96)</w:t>
      </w:r>
      <w:r w:rsidRPr="0040012E">
        <w:rPr>
          <w:rFonts w:ascii="Traditional Arabic" w:hAnsi="Traditional Arabic" w:cs="Traditional Arabic"/>
          <w:b/>
          <w:bCs/>
          <w:sz w:val="36"/>
          <w:szCs w:val="36"/>
        </w:rPr>
        <w:t xml:space="preserve"> </w:t>
      </w:r>
      <w:r w:rsidRPr="0040012E">
        <w:rPr>
          <w:rFonts w:ascii="Traditional Arabic" w:hAnsi="Traditional Arabic" w:cs="Traditional Arabic"/>
          <w:b/>
          <w:bCs/>
          <w:sz w:val="36"/>
          <w:szCs w:val="36"/>
          <w:rtl/>
          <w:lang w:bidi="ar-SY"/>
        </w:rPr>
        <w:t>شريان في (81) كلية</w:t>
      </w:r>
    </w:p>
    <w:p w:rsidR="005F6EE5" w:rsidRDefault="005F6EE5" w:rsidP="005F6EE5">
      <w:pPr>
        <w:jc w:val="center"/>
        <w:rPr>
          <w:lang w:bidi="ar-SY"/>
        </w:rPr>
      </w:pPr>
      <w:r>
        <w:rPr>
          <w:rFonts w:ascii="Traditional Arabic" w:hAnsi="Traditional Arabic" w:cs="Traditional Arabic"/>
          <w:noProof/>
          <w:sz w:val="28"/>
          <w:szCs w:val="28"/>
        </w:rPr>
        <w:drawing>
          <wp:inline distT="0" distB="0" distL="0" distR="0">
            <wp:extent cx="5486400" cy="293453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6"/>
                    <a:srcRect/>
                    <a:stretch>
                      <a:fillRect/>
                    </a:stretch>
                  </pic:blipFill>
                  <pic:spPr bwMode="auto">
                    <a:xfrm>
                      <a:off x="0" y="0"/>
                      <a:ext cx="5486400" cy="2934535"/>
                    </a:xfrm>
                    <a:prstGeom prst="rect">
                      <a:avLst/>
                    </a:prstGeom>
                    <a:noFill/>
                    <a:ln w="9525">
                      <a:noFill/>
                      <a:miter lim="800000"/>
                      <a:headEnd/>
                      <a:tailEnd/>
                    </a:ln>
                  </pic:spPr>
                </pic:pic>
              </a:graphicData>
            </a:graphic>
          </wp:inline>
        </w:drawing>
      </w:r>
    </w:p>
    <w:p w:rsidR="00EA0AE9" w:rsidRDefault="00EA0AE9" w:rsidP="00EA0AE9">
      <w:pPr>
        <w:rPr>
          <w:rFonts w:ascii="Traditional Arabic" w:hAnsi="Traditional Arabic" w:cs="Traditional Arabic"/>
          <w:b/>
          <w:bCs/>
          <w:sz w:val="36"/>
          <w:szCs w:val="36"/>
          <w:rtl/>
          <w:lang w:bidi="ar-SY"/>
        </w:rPr>
      </w:pPr>
    </w:p>
    <w:p w:rsidR="005F6EE5" w:rsidRPr="00AA5F70" w:rsidRDefault="005F6EE5" w:rsidP="005F6EE5">
      <w:pPr>
        <w:ind w:left="360"/>
        <w:jc w:val="center"/>
        <w:rPr>
          <w:rFonts w:ascii="Traditional Arabic" w:hAnsi="Traditional Arabic" w:cs="Traditional Arabic"/>
          <w:b/>
          <w:bCs/>
          <w:sz w:val="36"/>
          <w:szCs w:val="36"/>
          <w:rtl/>
          <w:lang w:bidi="ar-SY"/>
        </w:rPr>
      </w:pPr>
      <w:r w:rsidRPr="0040012E">
        <w:rPr>
          <w:rFonts w:ascii="Traditional Arabic" w:hAnsi="Traditional Arabic" w:cs="Traditional Arabic"/>
          <w:b/>
          <w:bCs/>
          <w:sz w:val="36"/>
          <w:szCs w:val="36"/>
          <w:rtl/>
          <w:lang w:bidi="ar-SY"/>
        </w:rPr>
        <w:t>عدد الشرايين المشاهدة في (81) كلية</w:t>
      </w:r>
    </w:p>
    <w:p w:rsidR="005F6EE5" w:rsidRDefault="005F6EE5" w:rsidP="005F6EE5">
      <w:pPr>
        <w:jc w:val="center"/>
        <w:rPr>
          <w:lang w:bidi="ar-SY"/>
        </w:rPr>
      </w:pPr>
      <w:r>
        <w:rPr>
          <w:rFonts w:ascii="Traditional Arabic" w:hAnsi="Traditional Arabic" w:cs="Traditional Arabic"/>
          <w:noProof/>
          <w:sz w:val="28"/>
          <w:szCs w:val="28"/>
        </w:rPr>
        <w:drawing>
          <wp:inline distT="0" distB="0" distL="0" distR="0">
            <wp:extent cx="5486400" cy="38712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7"/>
                    <a:srcRect/>
                    <a:stretch>
                      <a:fillRect/>
                    </a:stretch>
                  </pic:blipFill>
                  <pic:spPr bwMode="auto">
                    <a:xfrm>
                      <a:off x="0" y="0"/>
                      <a:ext cx="5486400" cy="3871250"/>
                    </a:xfrm>
                    <a:prstGeom prst="rect">
                      <a:avLst/>
                    </a:prstGeom>
                    <a:noFill/>
                    <a:ln w="9525">
                      <a:noFill/>
                      <a:miter lim="800000"/>
                      <a:headEnd/>
                      <a:tailEnd/>
                    </a:ln>
                  </pic:spPr>
                </pic:pic>
              </a:graphicData>
            </a:graphic>
          </wp:inline>
        </w:drawing>
      </w:r>
    </w:p>
    <w:p w:rsidR="009018AA" w:rsidRDefault="009018AA" w:rsidP="00215D41">
      <w:pPr>
        <w:jc w:val="center"/>
        <w:rPr>
          <w:rtl/>
          <w:lang w:bidi="ar-SY"/>
        </w:rPr>
      </w:pPr>
    </w:p>
    <w:p w:rsidR="00F770F1" w:rsidRPr="00F921CA" w:rsidRDefault="00F770F1" w:rsidP="00F770F1">
      <w:pPr>
        <w:ind w:left="360"/>
        <w:rPr>
          <w:rFonts w:ascii="Traditional Arabic" w:hAnsi="Traditional Arabic" w:cs="Traditional Arabic"/>
          <w:b/>
          <w:bCs/>
          <w:sz w:val="30"/>
          <w:szCs w:val="30"/>
        </w:rPr>
      </w:pPr>
      <w:r w:rsidRPr="00F770F1">
        <w:rPr>
          <w:rFonts w:ascii="Traditional Arabic" w:hAnsi="Traditional Arabic" w:cs="Traditional Arabic"/>
          <w:b/>
          <w:bCs/>
          <w:sz w:val="40"/>
          <w:szCs w:val="40"/>
          <w:rtl/>
          <w:lang w:bidi="ar-SY"/>
        </w:rPr>
        <w:t>إذاً</w:t>
      </w:r>
      <w:r w:rsidRPr="00F921CA">
        <w:rPr>
          <w:rFonts w:ascii="Traditional Arabic" w:hAnsi="Traditional Arabic" w:cs="Traditional Arabic"/>
          <w:b/>
          <w:bCs/>
          <w:sz w:val="30"/>
          <w:szCs w:val="30"/>
          <w:rtl/>
          <w:lang w:bidi="ar-SY"/>
        </w:rPr>
        <w:t xml:space="preserve"> :</w:t>
      </w:r>
    </w:p>
    <w:p w:rsidR="00F770F1" w:rsidRPr="00F921CA" w:rsidRDefault="00F770F1" w:rsidP="00555327">
      <w:pPr>
        <w:numPr>
          <w:ilvl w:val="0"/>
          <w:numId w:val="80"/>
        </w:numPr>
        <w:rPr>
          <w:rFonts w:ascii="Traditional Arabic" w:hAnsi="Traditional Arabic" w:cs="Traditional Arabic"/>
          <w:b/>
          <w:bCs/>
          <w:sz w:val="30"/>
          <w:szCs w:val="30"/>
          <w:rtl/>
          <w:lang w:bidi="ar-SY"/>
        </w:rPr>
      </w:pPr>
      <w:r w:rsidRPr="00F921CA">
        <w:rPr>
          <w:rFonts w:ascii="Traditional Arabic" w:hAnsi="Traditional Arabic" w:cs="Traditional Arabic"/>
          <w:b/>
          <w:bCs/>
          <w:sz w:val="30"/>
          <w:szCs w:val="30"/>
          <w:rtl/>
          <w:lang w:bidi="ar-SY"/>
        </w:rPr>
        <w:t>عدد الشرايين المشاهدة جراحياً ( 98 ) شريان في 81 كلية.</w:t>
      </w:r>
    </w:p>
    <w:p w:rsidR="00F770F1" w:rsidRPr="00F921CA" w:rsidRDefault="00F770F1" w:rsidP="00555327">
      <w:pPr>
        <w:numPr>
          <w:ilvl w:val="0"/>
          <w:numId w:val="80"/>
        </w:numPr>
        <w:rPr>
          <w:rFonts w:ascii="Traditional Arabic" w:hAnsi="Traditional Arabic" w:cs="Traditional Arabic"/>
          <w:b/>
          <w:bCs/>
          <w:sz w:val="30"/>
          <w:szCs w:val="30"/>
          <w:rtl/>
          <w:lang w:bidi="ar-SY"/>
        </w:rPr>
      </w:pPr>
      <w:r w:rsidRPr="00F921CA">
        <w:rPr>
          <w:rFonts w:ascii="Traditional Arabic" w:hAnsi="Traditional Arabic" w:cs="Traditional Arabic"/>
          <w:b/>
          <w:bCs/>
          <w:sz w:val="30"/>
          <w:szCs w:val="30"/>
          <w:rtl/>
          <w:lang w:bidi="ar-SY"/>
        </w:rPr>
        <w:t>عدد الشرايين المشاهدة بالقراءة المبدئية للطبقي (93 ) شريان في 81 كلية.</w:t>
      </w:r>
    </w:p>
    <w:p w:rsidR="00F770F1" w:rsidRDefault="00F770F1" w:rsidP="00555327">
      <w:pPr>
        <w:numPr>
          <w:ilvl w:val="0"/>
          <w:numId w:val="80"/>
        </w:numPr>
        <w:rPr>
          <w:rFonts w:ascii="Traditional Arabic" w:hAnsi="Traditional Arabic" w:cs="Traditional Arabic"/>
          <w:b/>
          <w:bCs/>
          <w:sz w:val="30"/>
          <w:szCs w:val="30"/>
          <w:lang w:bidi="ar-SY"/>
        </w:rPr>
      </w:pPr>
      <w:r w:rsidRPr="00F921CA">
        <w:rPr>
          <w:rFonts w:ascii="Traditional Arabic" w:hAnsi="Traditional Arabic" w:cs="Traditional Arabic"/>
          <w:b/>
          <w:bCs/>
          <w:sz w:val="30"/>
          <w:szCs w:val="30"/>
          <w:rtl/>
          <w:lang w:bidi="ar-SY"/>
        </w:rPr>
        <w:t>عدد الشرايين المشاهدة بالقراءة الثانية للطبقي  (96 ) شريان في 81 كلية.</w:t>
      </w:r>
    </w:p>
    <w:p w:rsidR="00F770F1" w:rsidRPr="00F921CA" w:rsidRDefault="00F770F1" w:rsidP="00555327">
      <w:pPr>
        <w:numPr>
          <w:ilvl w:val="0"/>
          <w:numId w:val="80"/>
        </w:numPr>
        <w:rPr>
          <w:rFonts w:ascii="Traditional Arabic" w:hAnsi="Traditional Arabic" w:cs="Traditional Arabic"/>
          <w:b/>
          <w:bCs/>
          <w:sz w:val="30"/>
          <w:szCs w:val="30"/>
          <w:rtl/>
          <w:lang w:bidi="ar-SY"/>
        </w:rPr>
      </w:pPr>
      <w:r w:rsidRPr="00F921CA">
        <w:rPr>
          <w:rFonts w:ascii="Traditional Arabic" w:hAnsi="Traditional Arabic" w:cs="Traditional Arabic"/>
          <w:b/>
          <w:bCs/>
          <w:sz w:val="30"/>
          <w:szCs w:val="30"/>
          <w:rtl/>
          <w:lang w:bidi="ar-SY"/>
        </w:rPr>
        <w:t>عدد الشرايين الزائدة جراحياً : 17 شريان في 15 كلية.</w:t>
      </w:r>
    </w:p>
    <w:p w:rsidR="00F770F1" w:rsidRPr="00F921CA" w:rsidRDefault="00F770F1" w:rsidP="00512DB4">
      <w:pPr>
        <w:numPr>
          <w:ilvl w:val="0"/>
          <w:numId w:val="80"/>
        </w:numPr>
        <w:rPr>
          <w:rFonts w:ascii="Traditional Arabic" w:hAnsi="Traditional Arabic" w:cs="Traditional Arabic"/>
          <w:b/>
          <w:bCs/>
          <w:sz w:val="30"/>
          <w:szCs w:val="30"/>
          <w:rtl/>
          <w:lang w:bidi="ar-SY"/>
        </w:rPr>
      </w:pPr>
      <w:r w:rsidRPr="00F921CA">
        <w:rPr>
          <w:rFonts w:ascii="Traditional Arabic" w:hAnsi="Traditional Arabic" w:cs="Traditional Arabic"/>
          <w:b/>
          <w:bCs/>
          <w:sz w:val="30"/>
          <w:szCs w:val="30"/>
          <w:rtl/>
          <w:lang w:bidi="ar-SY"/>
        </w:rPr>
        <w:t>عدد الشرايين الزائدة بالطبقي : 15 شريان في 1</w:t>
      </w:r>
      <w:r w:rsidR="00512DB4">
        <w:rPr>
          <w:rFonts w:ascii="Traditional Arabic" w:hAnsi="Traditional Arabic" w:cs="Traditional Arabic" w:hint="cs"/>
          <w:b/>
          <w:bCs/>
          <w:sz w:val="30"/>
          <w:szCs w:val="30"/>
          <w:rtl/>
          <w:lang w:bidi="ar-SY"/>
        </w:rPr>
        <w:t>3</w:t>
      </w:r>
      <w:r w:rsidRPr="00F921CA">
        <w:rPr>
          <w:rFonts w:ascii="Traditional Arabic" w:hAnsi="Traditional Arabic" w:cs="Traditional Arabic"/>
          <w:b/>
          <w:bCs/>
          <w:sz w:val="30"/>
          <w:szCs w:val="30"/>
          <w:rtl/>
          <w:lang w:bidi="ar-SY"/>
        </w:rPr>
        <w:t xml:space="preserve"> كلية.</w:t>
      </w:r>
    </w:p>
    <w:p w:rsidR="00F770F1" w:rsidRPr="00F921CA" w:rsidRDefault="00F770F1" w:rsidP="0021391D">
      <w:pPr>
        <w:numPr>
          <w:ilvl w:val="0"/>
          <w:numId w:val="81"/>
        </w:numPr>
        <w:rPr>
          <w:rFonts w:ascii="Traditional Arabic" w:hAnsi="Traditional Arabic" w:cs="Traditional Arabic"/>
          <w:b/>
          <w:bCs/>
          <w:sz w:val="30"/>
          <w:szCs w:val="30"/>
          <w:rtl/>
          <w:lang w:bidi="ar-SY"/>
        </w:rPr>
      </w:pPr>
      <w:r w:rsidRPr="008D0446">
        <w:rPr>
          <w:rFonts w:ascii="Traditional Arabic" w:hAnsi="Traditional Arabic" w:cs="Traditional Arabic"/>
          <w:b/>
          <w:bCs/>
          <w:sz w:val="36"/>
          <w:szCs w:val="36"/>
          <w:u w:val="single"/>
          <w:rtl/>
          <w:lang w:bidi="ar-SY"/>
        </w:rPr>
        <w:t>الدقة</w:t>
      </w:r>
      <w:r w:rsidRPr="006D57CC">
        <w:rPr>
          <w:rFonts w:ascii="Traditional Arabic" w:hAnsi="Traditional Arabic" w:cs="Traditional Arabic"/>
          <w:b/>
          <w:bCs/>
          <w:sz w:val="30"/>
          <w:szCs w:val="30"/>
          <w:u w:val="single"/>
          <w:rtl/>
          <w:lang w:bidi="ar-SY"/>
        </w:rPr>
        <w:t xml:space="preserve"> (</w:t>
      </w:r>
      <w:r w:rsidRPr="006D57CC">
        <w:rPr>
          <w:rFonts w:ascii="Traditional Arabic" w:hAnsi="Traditional Arabic" w:cs="Traditional Arabic"/>
          <w:b/>
          <w:bCs/>
          <w:sz w:val="30"/>
          <w:szCs w:val="30"/>
          <w:u w:val="single"/>
        </w:rPr>
        <w:t>Accuracy</w:t>
      </w:r>
      <w:r w:rsidR="0021391D">
        <w:rPr>
          <w:rFonts w:ascii="Traditional Arabic" w:hAnsi="Traditional Arabic" w:cs="Traditional Arabic" w:hint="cs"/>
          <w:b/>
          <w:bCs/>
          <w:sz w:val="30"/>
          <w:szCs w:val="30"/>
          <w:rtl/>
          <w:lang w:bidi="ar-SY"/>
        </w:rPr>
        <w:t xml:space="preserve">) </w:t>
      </w:r>
      <w:r w:rsidRPr="00F921CA">
        <w:rPr>
          <w:rFonts w:ascii="Traditional Arabic" w:hAnsi="Traditional Arabic" w:cs="Traditional Arabic"/>
          <w:b/>
          <w:bCs/>
          <w:sz w:val="30"/>
          <w:szCs w:val="30"/>
          <w:rtl/>
          <w:lang w:bidi="ar-SY"/>
        </w:rPr>
        <w:t>= 98%</w:t>
      </w:r>
      <w:r w:rsidR="006D57CC">
        <w:rPr>
          <w:rFonts w:ascii="Traditional Arabic" w:hAnsi="Traditional Arabic" w:cs="Traditional Arabic" w:hint="cs"/>
          <w:b/>
          <w:bCs/>
          <w:sz w:val="30"/>
          <w:szCs w:val="30"/>
          <w:rtl/>
          <w:lang w:bidi="ar-SY"/>
        </w:rPr>
        <w:t xml:space="preserve">  (عدد الشراييين المشاهدة بالطبقي/عدد الشرايين المشاهدة بالجراحة) </w:t>
      </w:r>
      <w:r w:rsidR="006D57CC" w:rsidRPr="006D57CC">
        <w:rPr>
          <w:rFonts w:asciiTheme="majorBidi" w:hAnsiTheme="majorBidi" w:cstheme="majorBidi"/>
          <w:b/>
          <w:bCs/>
          <w:sz w:val="28"/>
          <w:szCs w:val="28"/>
          <w:lang w:bidi="ar-SY"/>
        </w:rPr>
        <w:t>x</w:t>
      </w:r>
      <w:r w:rsidR="006D57CC" w:rsidRPr="006D57CC">
        <w:rPr>
          <w:rFonts w:asciiTheme="majorBidi" w:hAnsiTheme="majorBidi" w:cstheme="majorBidi"/>
          <w:b/>
          <w:bCs/>
          <w:sz w:val="28"/>
          <w:szCs w:val="28"/>
          <w:rtl/>
          <w:lang w:bidi="ar-BH"/>
        </w:rPr>
        <w:t xml:space="preserve"> 100 = 96/98 </w:t>
      </w:r>
      <w:r w:rsidR="006D57CC" w:rsidRPr="006D57CC">
        <w:rPr>
          <w:rFonts w:asciiTheme="majorBidi" w:hAnsiTheme="majorBidi" w:cstheme="majorBidi"/>
          <w:b/>
          <w:bCs/>
          <w:sz w:val="28"/>
          <w:szCs w:val="28"/>
          <w:lang w:bidi="ar-BH"/>
        </w:rPr>
        <w:t>x</w:t>
      </w:r>
      <w:r w:rsidR="006D57CC" w:rsidRPr="006D57CC">
        <w:rPr>
          <w:rFonts w:asciiTheme="majorBidi" w:hAnsiTheme="majorBidi" w:cstheme="majorBidi"/>
          <w:b/>
          <w:bCs/>
          <w:sz w:val="28"/>
          <w:szCs w:val="28"/>
          <w:rtl/>
          <w:lang w:bidi="ar-BH"/>
        </w:rPr>
        <w:t xml:space="preserve"> 100 = 98%</w:t>
      </w:r>
    </w:p>
    <w:p w:rsidR="00F770F1" w:rsidRPr="00F921CA" w:rsidRDefault="00F770F1" w:rsidP="00555327">
      <w:pPr>
        <w:numPr>
          <w:ilvl w:val="0"/>
          <w:numId w:val="81"/>
        </w:numPr>
        <w:rPr>
          <w:rFonts w:ascii="Traditional Arabic" w:hAnsi="Traditional Arabic" w:cs="Traditional Arabic"/>
          <w:b/>
          <w:bCs/>
          <w:sz w:val="30"/>
          <w:szCs w:val="30"/>
          <w:rtl/>
          <w:lang w:bidi="ar-SY"/>
        </w:rPr>
      </w:pPr>
      <w:r w:rsidRPr="008D0446">
        <w:rPr>
          <w:rFonts w:ascii="Traditional Arabic" w:hAnsi="Traditional Arabic" w:cs="Traditional Arabic"/>
          <w:b/>
          <w:bCs/>
          <w:sz w:val="36"/>
          <w:szCs w:val="36"/>
          <w:u w:val="single"/>
          <w:rtl/>
          <w:lang w:bidi="ar-SY"/>
        </w:rPr>
        <w:t>حساسية الطبقي للشرايين الزائدة</w:t>
      </w:r>
      <w:r w:rsidRPr="00F921CA">
        <w:rPr>
          <w:rFonts w:ascii="Traditional Arabic" w:hAnsi="Traditional Arabic" w:cs="Traditional Arabic"/>
          <w:b/>
          <w:bCs/>
          <w:sz w:val="30"/>
          <w:szCs w:val="30"/>
          <w:rtl/>
          <w:lang w:bidi="ar-SY"/>
        </w:rPr>
        <w:t xml:space="preserve"> = 88 %</w:t>
      </w:r>
      <w:r w:rsidR="006D57CC">
        <w:rPr>
          <w:rFonts w:ascii="Traditional Arabic" w:hAnsi="Traditional Arabic" w:cs="Traditional Arabic" w:hint="cs"/>
          <w:b/>
          <w:bCs/>
          <w:sz w:val="30"/>
          <w:szCs w:val="30"/>
          <w:rtl/>
          <w:lang w:bidi="ar-SY"/>
        </w:rPr>
        <w:t xml:space="preserve">  (عدد الشرايين الزائدة المشاهدة بالطبقي/عدد الشرايين الزائدة المشاهدة بالجراحة) </w:t>
      </w:r>
      <w:r w:rsidR="006D57CC">
        <w:rPr>
          <w:rFonts w:asciiTheme="minorHAnsi" w:hAnsiTheme="minorHAnsi" w:cs="Traditional Arabic"/>
          <w:b/>
          <w:bCs/>
          <w:sz w:val="30"/>
          <w:szCs w:val="30"/>
          <w:lang w:bidi="ar-SY"/>
        </w:rPr>
        <w:t>x</w:t>
      </w:r>
      <w:r w:rsidR="006D57CC">
        <w:rPr>
          <w:rFonts w:asciiTheme="minorHAnsi" w:hAnsiTheme="minorHAnsi" w:cs="Traditional Arabic" w:hint="cs"/>
          <w:b/>
          <w:bCs/>
          <w:sz w:val="30"/>
          <w:szCs w:val="30"/>
          <w:rtl/>
          <w:lang w:bidi="ar-BH"/>
        </w:rPr>
        <w:t xml:space="preserve"> 100 = 15/17 </w:t>
      </w:r>
      <w:r w:rsidR="006D57CC">
        <w:rPr>
          <w:rFonts w:asciiTheme="minorHAnsi" w:hAnsiTheme="minorHAnsi" w:cs="Traditional Arabic"/>
          <w:b/>
          <w:bCs/>
          <w:sz w:val="30"/>
          <w:szCs w:val="30"/>
          <w:lang w:bidi="ar-BH"/>
        </w:rPr>
        <w:t>x</w:t>
      </w:r>
      <w:r w:rsidR="006D57CC">
        <w:rPr>
          <w:rFonts w:asciiTheme="minorHAnsi" w:hAnsiTheme="minorHAnsi" w:cs="Traditional Arabic" w:hint="cs"/>
          <w:b/>
          <w:bCs/>
          <w:sz w:val="30"/>
          <w:szCs w:val="30"/>
          <w:rtl/>
          <w:lang w:bidi="ar-BH"/>
        </w:rPr>
        <w:t xml:space="preserve"> 100 = 88 %</w:t>
      </w:r>
    </w:p>
    <w:p w:rsidR="00F770F1" w:rsidRPr="00F921CA" w:rsidRDefault="00F770F1" w:rsidP="00555327">
      <w:pPr>
        <w:numPr>
          <w:ilvl w:val="0"/>
          <w:numId w:val="81"/>
        </w:numPr>
        <w:rPr>
          <w:rFonts w:ascii="Traditional Arabic" w:hAnsi="Traditional Arabic" w:cs="Traditional Arabic"/>
          <w:b/>
          <w:bCs/>
          <w:sz w:val="30"/>
          <w:szCs w:val="30"/>
          <w:lang w:bidi="ar-SY"/>
        </w:rPr>
      </w:pPr>
      <w:r w:rsidRPr="008D0446">
        <w:rPr>
          <w:rFonts w:ascii="Traditional Arabic" w:hAnsi="Traditional Arabic" w:cs="Traditional Arabic"/>
          <w:b/>
          <w:bCs/>
          <w:sz w:val="36"/>
          <w:szCs w:val="36"/>
          <w:u w:val="single"/>
          <w:rtl/>
          <w:lang w:bidi="ar-SY"/>
        </w:rPr>
        <w:t>نوعية الطبقي للشرايين الزائدة</w:t>
      </w:r>
      <w:r w:rsidRPr="00F921CA">
        <w:rPr>
          <w:rFonts w:ascii="Traditional Arabic" w:hAnsi="Traditional Arabic" w:cs="Traditional Arabic"/>
          <w:b/>
          <w:bCs/>
          <w:sz w:val="30"/>
          <w:szCs w:val="30"/>
          <w:rtl/>
          <w:lang w:bidi="ar-SY"/>
        </w:rPr>
        <w:t xml:space="preserve"> : 97 %</w:t>
      </w:r>
      <w:r w:rsidR="00674F11">
        <w:rPr>
          <w:rFonts w:ascii="Traditional Arabic" w:hAnsi="Traditional Arabic" w:cs="Traditional Arabic" w:hint="cs"/>
          <w:b/>
          <w:bCs/>
          <w:sz w:val="30"/>
          <w:szCs w:val="30"/>
          <w:rtl/>
          <w:lang w:bidi="ar-SY"/>
        </w:rPr>
        <w:t xml:space="preserve"> </w:t>
      </w:r>
      <w:r w:rsidR="006D57CC">
        <w:rPr>
          <w:rFonts w:ascii="Traditional Arabic" w:hAnsi="Traditional Arabic" w:cs="Traditional Arabic" w:hint="cs"/>
          <w:b/>
          <w:bCs/>
          <w:sz w:val="30"/>
          <w:szCs w:val="30"/>
          <w:rtl/>
          <w:lang w:bidi="ar-SY"/>
        </w:rPr>
        <w:t xml:space="preserve"> </w:t>
      </w:r>
      <w:r w:rsidR="006D57CC">
        <w:rPr>
          <w:rFonts w:asciiTheme="minorHAnsi" w:hAnsiTheme="minorHAnsi" w:cs="Traditional Arabic"/>
          <w:b/>
          <w:bCs/>
          <w:sz w:val="30"/>
          <w:szCs w:val="30"/>
          <w:lang w:bidi="ar-BH"/>
        </w:rPr>
        <w:t>]</w:t>
      </w:r>
      <w:r w:rsidR="00674F11">
        <w:rPr>
          <w:rFonts w:asciiTheme="minorHAnsi" w:hAnsiTheme="minorHAnsi" w:cs="Traditional Arabic" w:hint="cs"/>
          <w:b/>
          <w:bCs/>
          <w:sz w:val="30"/>
          <w:szCs w:val="30"/>
          <w:rtl/>
          <w:lang w:bidi="ar-BH"/>
        </w:rPr>
        <w:t xml:space="preserve"> (96 </w:t>
      </w:r>
      <w:r w:rsidR="00674F11">
        <w:rPr>
          <w:rFonts w:asciiTheme="minorHAnsi" w:hAnsiTheme="minorHAnsi" w:cs="Traditional Arabic"/>
          <w:b/>
          <w:bCs/>
          <w:sz w:val="30"/>
          <w:szCs w:val="30"/>
          <w:rtl/>
          <w:lang w:bidi="ar-BH"/>
        </w:rPr>
        <w:t>–</w:t>
      </w:r>
      <w:r w:rsidR="00674F11">
        <w:rPr>
          <w:rFonts w:asciiTheme="minorHAnsi" w:hAnsiTheme="minorHAnsi" w:cs="Traditional Arabic" w:hint="cs"/>
          <w:b/>
          <w:bCs/>
          <w:sz w:val="30"/>
          <w:szCs w:val="30"/>
          <w:rtl/>
          <w:lang w:bidi="ar-BH"/>
        </w:rPr>
        <w:t xml:space="preserve"> 15) / (98 </w:t>
      </w:r>
      <w:r w:rsidR="00674F11">
        <w:rPr>
          <w:rFonts w:asciiTheme="minorHAnsi" w:hAnsiTheme="minorHAnsi" w:cs="Traditional Arabic"/>
          <w:b/>
          <w:bCs/>
          <w:sz w:val="30"/>
          <w:szCs w:val="30"/>
          <w:rtl/>
          <w:lang w:bidi="ar-BH"/>
        </w:rPr>
        <w:t>–</w:t>
      </w:r>
      <w:r w:rsidR="00674F11">
        <w:rPr>
          <w:rFonts w:asciiTheme="minorHAnsi" w:hAnsiTheme="minorHAnsi" w:cs="Traditional Arabic" w:hint="cs"/>
          <w:b/>
          <w:bCs/>
          <w:sz w:val="30"/>
          <w:szCs w:val="30"/>
          <w:rtl/>
          <w:lang w:bidi="ar-BH"/>
        </w:rPr>
        <w:t xml:space="preserve"> 17) </w:t>
      </w:r>
      <w:r w:rsidR="00674F11">
        <w:rPr>
          <w:rFonts w:asciiTheme="minorHAnsi" w:hAnsiTheme="minorHAnsi" w:cs="Traditional Arabic"/>
          <w:b/>
          <w:bCs/>
          <w:sz w:val="30"/>
          <w:szCs w:val="30"/>
          <w:lang w:bidi="ar-BH"/>
        </w:rPr>
        <w:t>[</w:t>
      </w:r>
      <w:r w:rsidR="00674F11">
        <w:rPr>
          <w:rFonts w:asciiTheme="minorHAnsi" w:hAnsiTheme="minorHAnsi" w:cs="Traditional Arabic" w:hint="cs"/>
          <w:b/>
          <w:bCs/>
          <w:sz w:val="30"/>
          <w:szCs w:val="30"/>
          <w:rtl/>
          <w:lang w:bidi="ar-BH"/>
        </w:rPr>
        <w:t xml:space="preserve"> </w:t>
      </w:r>
      <w:r w:rsidR="00674F11">
        <w:rPr>
          <w:rFonts w:asciiTheme="minorHAnsi" w:hAnsiTheme="minorHAnsi" w:cs="Traditional Arabic"/>
          <w:b/>
          <w:bCs/>
          <w:sz w:val="30"/>
          <w:szCs w:val="30"/>
          <w:lang w:bidi="ar-BH"/>
        </w:rPr>
        <w:t>x</w:t>
      </w:r>
      <w:r w:rsidR="00674F11">
        <w:rPr>
          <w:rFonts w:asciiTheme="minorHAnsi" w:hAnsiTheme="minorHAnsi" w:cs="Traditional Arabic" w:hint="cs"/>
          <w:b/>
          <w:bCs/>
          <w:sz w:val="30"/>
          <w:szCs w:val="30"/>
          <w:rtl/>
          <w:lang w:bidi="ar-BH"/>
        </w:rPr>
        <w:t xml:space="preserve"> 100 =100%</w:t>
      </w:r>
    </w:p>
    <w:p w:rsidR="00F770F1" w:rsidRDefault="00F770F1" w:rsidP="00F770F1">
      <w:pPr>
        <w:jc w:val="center"/>
        <w:rPr>
          <w:lang w:bidi="ar-SY"/>
        </w:rPr>
      </w:pPr>
    </w:p>
    <w:p w:rsidR="00F770F1" w:rsidRDefault="00F770F1" w:rsidP="00F770F1">
      <w:pPr>
        <w:jc w:val="center"/>
        <w:rPr>
          <w:lang w:bidi="ar-SY"/>
        </w:rPr>
      </w:pPr>
    </w:p>
    <w:p w:rsidR="00F770F1" w:rsidRDefault="00F770F1" w:rsidP="008D0446">
      <w:pPr>
        <w:rPr>
          <w:lang w:bidi="ar-SY"/>
        </w:rPr>
      </w:pPr>
    </w:p>
    <w:p w:rsidR="00F770F1" w:rsidRDefault="00F770F1" w:rsidP="00F770F1">
      <w:pPr>
        <w:jc w:val="center"/>
        <w:rPr>
          <w:lang w:bidi="ar-SY"/>
        </w:rPr>
      </w:pPr>
    </w:p>
    <w:p w:rsidR="00F770F1" w:rsidRPr="0040012E" w:rsidRDefault="00F770F1" w:rsidP="00F770F1">
      <w:pPr>
        <w:ind w:left="360"/>
        <w:jc w:val="center"/>
        <w:rPr>
          <w:rFonts w:ascii="Traditional Arabic" w:hAnsi="Traditional Arabic" w:cs="Traditional Arabic"/>
          <w:b/>
          <w:bCs/>
          <w:sz w:val="36"/>
          <w:szCs w:val="36"/>
          <w:rtl/>
          <w:lang w:bidi="ar-SY"/>
        </w:rPr>
      </w:pPr>
      <w:r w:rsidRPr="0040012E">
        <w:rPr>
          <w:rFonts w:ascii="Traditional Arabic" w:hAnsi="Traditional Arabic" w:cs="Traditional Arabic"/>
          <w:b/>
          <w:bCs/>
          <w:sz w:val="36"/>
          <w:szCs w:val="36"/>
          <w:rtl/>
          <w:lang w:bidi="ar-SY"/>
        </w:rPr>
        <w:t>عدد الشرايين المشاهدة بالجراحة والطبقي في (81) كلية</w:t>
      </w:r>
    </w:p>
    <w:p w:rsidR="00F770F1" w:rsidRDefault="00F770F1" w:rsidP="00F770F1">
      <w:pPr>
        <w:jc w:val="center"/>
        <w:rPr>
          <w:lang w:bidi="ar-SY"/>
        </w:rPr>
      </w:pPr>
    </w:p>
    <w:p w:rsidR="00F770F1" w:rsidRDefault="00F770F1" w:rsidP="00F770F1">
      <w:pPr>
        <w:jc w:val="center"/>
        <w:rPr>
          <w:lang w:bidi="ar-SY"/>
        </w:rPr>
      </w:pPr>
      <w:r>
        <w:rPr>
          <w:rFonts w:ascii="Traditional Arabic" w:hAnsi="Traditional Arabic" w:cs="Traditional Arabic"/>
          <w:noProof/>
          <w:sz w:val="28"/>
          <w:szCs w:val="28"/>
        </w:rPr>
        <w:drawing>
          <wp:inline distT="0" distB="0" distL="0" distR="0">
            <wp:extent cx="5486400" cy="301428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8"/>
                    <a:srcRect/>
                    <a:stretch>
                      <a:fillRect/>
                    </a:stretch>
                  </pic:blipFill>
                  <pic:spPr bwMode="auto">
                    <a:xfrm>
                      <a:off x="0" y="0"/>
                      <a:ext cx="5486400" cy="3014280"/>
                    </a:xfrm>
                    <a:prstGeom prst="rect">
                      <a:avLst/>
                    </a:prstGeom>
                    <a:noFill/>
                    <a:ln w="9525">
                      <a:noFill/>
                      <a:miter lim="800000"/>
                      <a:headEnd/>
                      <a:tailEnd/>
                    </a:ln>
                  </pic:spPr>
                </pic:pic>
              </a:graphicData>
            </a:graphic>
          </wp:inline>
        </w:drawing>
      </w:r>
    </w:p>
    <w:p w:rsidR="00F770F1" w:rsidRDefault="00F770F1" w:rsidP="00F770F1">
      <w:pPr>
        <w:jc w:val="center"/>
        <w:rPr>
          <w:lang w:bidi="ar-SY"/>
        </w:rPr>
      </w:pPr>
    </w:p>
    <w:p w:rsidR="00F770F1" w:rsidRDefault="00F770F1" w:rsidP="00F770F1">
      <w:pPr>
        <w:jc w:val="center"/>
        <w:rPr>
          <w:lang w:bidi="ar-SY"/>
        </w:rPr>
      </w:pPr>
    </w:p>
    <w:p w:rsidR="005F6EE5" w:rsidRDefault="005F6EE5" w:rsidP="00215D41">
      <w:pPr>
        <w:jc w:val="center"/>
        <w:rPr>
          <w:rtl/>
          <w:lang w:bidi="ar-SY"/>
        </w:rPr>
      </w:pPr>
    </w:p>
    <w:p w:rsidR="00F770F1" w:rsidRDefault="00F770F1" w:rsidP="00215D41">
      <w:pPr>
        <w:jc w:val="center"/>
        <w:rPr>
          <w:rtl/>
          <w:lang w:bidi="ar-SY"/>
        </w:rPr>
      </w:pPr>
    </w:p>
    <w:p w:rsidR="00F770F1" w:rsidRDefault="00F770F1" w:rsidP="00215D41">
      <w:pPr>
        <w:jc w:val="center"/>
        <w:rPr>
          <w:rtl/>
          <w:lang w:bidi="ar-SY"/>
        </w:rPr>
      </w:pPr>
    </w:p>
    <w:p w:rsidR="00F770F1" w:rsidRDefault="00F770F1" w:rsidP="00215D41">
      <w:pPr>
        <w:jc w:val="center"/>
        <w:rPr>
          <w:rtl/>
          <w:lang w:bidi="ar-SY"/>
        </w:rPr>
      </w:pPr>
    </w:p>
    <w:p w:rsidR="00D25CD4" w:rsidRPr="0040012E" w:rsidRDefault="00D25CD4" w:rsidP="00512DB4">
      <w:pPr>
        <w:ind w:left="360"/>
        <w:jc w:val="center"/>
        <w:rPr>
          <w:rFonts w:ascii="Traditional Arabic" w:hAnsi="Traditional Arabic" w:cs="Traditional Arabic"/>
          <w:b/>
          <w:bCs/>
          <w:sz w:val="36"/>
          <w:szCs w:val="36"/>
          <w:rtl/>
          <w:lang w:bidi="ar-SY"/>
        </w:rPr>
      </w:pPr>
      <w:r w:rsidRPr="0040012E">
        <w:rPr>
          <w:rFonts w:ascii="Traditional Arabic" w:hAnsi="Traditional Arabic" w:cs="Traditional Arabic"/>
          <w:b/>
          <w:bCs/>
          <w:sz w:val="36"/>
          <w:szCs w:val="36"/>
          <w:rtl/>
          <w:lang w:bidi="ar-SY"/>
        </w:rPr>
        <w:t>عدد</w:t>
      </w:r>
      <w:r w:rsidRPr="0040012E">
        <w:rPr>
          <w:rFonts w:ascii="Traditional Arabic" w:hAnsi="Traditional Arabic" w:cs="Traditional Arabic"/>
          <w:b/>
          <w:bCs/>
          <w:sz w:val="36"/>
          <w:szCs w:val="36"/>
        </w:rPr>
        <w:t xml:space="preserve"> </w:t>
      </w:r>
      <w:r w:rsidRPr="0040012E">
        <w:rPr>
          <w:rFonts w:ascii="Traditional Arabic" w:hAnsi="Traditional Arabic" w:cs="Traditional Arabic"/>
          <w:b/>
          <w:bCs/>
          <w:sz w:val="36"/>
          <w:szCs w:val="36"/>
          <w:rtl/>
          <w:lang w:bidi="ar-SY"/>
        </w:rPr>
        <w:t>الشرايين الزائدة بالجراحة في (15) كلية</w:t>
      </w:r>
      <w:r w:rsidR="00512DB4">
        <w:rPr>
          <w:rFonts w:ascii="Traditional Arabic" w:hAnsi="Traditional Arabic" w:cs="Traditional Arabic" w:hint="cs"/>
          <w:b/>
          <w:bCs/>
          <w:sz w:val="36"/>
          <w:szCs w:val="36"/>
          <w:rtl/>
          <w:lang w:bidi="ar-SY"/>
        </w:rPr>
        <w:t>, وبالطبقي في (13) كلية</w:t>
      </w:r>
    </w:p>
    <w:p w:rsidR="00D25CD4" w:rsidRPr="00F14B43" w:rsidRDefault="00D25CD4" w:rsidP="00F14B43">
      <w:pPr>
        <w:jc w:val="center"/>
        <w:rPr>
          <w:lang w:bidi="ar-SY"/>
        </w:rPr>
      </w:pPr>
      <w:r>
        <w:rPr>
          <w:rFonts w:ascii="Traditional Arabic" w:hAnsi="Traditional Arabic" w:cs="Traditional Arabic"/>
          <w:noProof/>
          <w:sz w:val="28"/>
          <w:szCs w:val="28"/>
        </w:rPr>
        <w:drawing>
          <wp:inline distT="0" distB="0" distL="0" distR="0">
            <wp:extent cx="5486400" cy="301428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srcRect/>
                    <a:stretch>
                      <a:fillRect/>
                    </a:stretch>
                  </pic:blipFill>
                  <pic:spPr bwMode="auto">
                    <a:xfrm>
                      <a:off x="0" y="0"/>
                      <a:ext cx="5486400" cy="3014280"/>
                    </a:xfrm>
                    <a:prstGeom prst="rect">
                      <a:avLst/>
                    </a:prstGeom>
                    <a:noFill/>
                    <a:ln w="9525">
                      <a:noFill/>
                      <a:miter lim="800000"/>
                      <a:headEnd/>
                      <a:tailEnd/>
                    </a:ln>
                  </pic:spPr>
                </pic:pic>
              </a:graphicData>
            </a:graphic>
          </wp:inline>
        </w:drawing>
      </w:r>
    </w:p>
    <w:p w:rsidR="00D25CD4" w:rsidRDefault="00D25CD4" w:rsidP="00D25CD4">
      <w:pPr>
        <w:ind w:left="360"/>
        <w:jc w:val="center"/>
        <w:rPr>
          <w:rFonts w:ascii="Traditional Arabic" w:hAnsi="Traditional Arabic" w:cs="Traditional Arabic"/>
          <w:b/>
          <w:bCs/>
          <w:sz w:val="36"/>
          <w:szCs w:val="36"/>
          <w:lang w:bidi="ar-SY"/>
        </w:rPr>
      </w:pPr>
    </w:p>
    <w:p w:rsidR="00D25CD4" w:rsidRPr="0040012E" w:rsidRDefault="00D25CD4" w:rsidP="00F14B43">
      <w:pPr>
        <w:ind w:left="360"/>
        <w:jc w:val="center"/>
        <w:rPr>
          <w:rFonts w:ascii="Traditional Arabic" w:hAnsi="Traditional Arabic" w:cs="Traditional Arabic"/>
          <w:b/>
          <w:bCs/>
          <w:sz w:val="36"/>
          <w:szCs w:val="36"/>
          <w:rtl/>
          <w:lang w:bidi="ar-SY"/>
        </w:rPr>
      </w:pPr>
      <w:r w:rsidRPr="0040012E">
        <w:rPr>
          <w:rFonts w:ascii="Traditional Arabic" w:hAnsi="Traditional Arabic" w:cs="Traditional Arabic"/>
          <w:b/>
          <w:bCs/>
          <w:sz w:val="36"/>
          <w:szCs w:val="36"/>
          <w:rtl/>
          <w:lang w:bidi="ar-SY"/>
        </w:rPr>
        <w:t>دقة ونوعية وحساسية الطبقي المحوري متعدد الشرائح في تقييم عدد</w:t>
      </w:r>
      <w:r w:rsidRPr="0040012E">
        <w:rPr>
          <w:rFonts w:ascii="Traditional Arabic" w:hAnsi="Traditional Arabic" w:cs="Traditional Arabic"/>
          <w:b/>
          <w:bCs/>
          <w:sz w:val="36"/>
          <w:szCs w:val="36"/>
          <w:lang w:bidi="ar-SY"/>
        </w:rPr>
        <w:t xml:space="preserve"> </w:t>
      </w:r>
      <w:r w:rsidR="00F14B43">
        <w:rPr>
          <w:rFonts w:ascii="Traditional Arabic" w:hAnsi="Traditional Arabic" w:cs="Traditional Arabic"/>
          <w:b/>
          <w:bCs/>
          <w:sz w:val="36"/>
          <w:szCs w:val="36"/>
          <w:rtl/>
          <w:lang w:bidi="ar-SY"/>
        </w:rPr>
        <w:t>الشرايين الكلوي</w:t>
      </w:r>
    </w:p>
    <w:p w:rsidR="00D25CD4" w:rsidRDefault="00D25CD4" w:rsidP="00D25CD4">
      <w:pPr>
        <w:jc w:val="center"/>
        <w:rPr>
          <w:lang w:bidi="ar-SY"/>
        </w:rPr>
      </w:pPr>
      <w:r>
        <w:rPr>
          <w:rFonts w:ascii="Traditional Arabic" w:hAnsi="Traditional Arabic" w:cs="Traditional Arabic"/>
          <w:noProof/>
          <w:sz w:val="28"/>
          <w:szCs w:val="28"/>
        </w:rPr>
        <w:drawing>
          <wp:inline distT="0" distB="0" distL="0" distR="0">
            <wp:extent cx="5486400" cy="301428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0"/>
                    <a:srcRect/>
                    <a:stretch>
                      <a:fillRect/>
                    </a:stretch>
                  </pic:blipFill>
                  <pic:spPr bwMode="auto">
                    <a:xfrm>
                      <a:off x="0" y="0"/>
                      <a:ext cx="5486400" cy="3014280"/>
                    </a:xfrm>
                    <a:prstGeom prst="rect">
                      <a:avLst/>
                    </a:prstGeom>
                    <a:noFill/>
                    <a:ln w="9525">
                      <a:noFill/>
                      <a:miter lim="800000"/>
                      <a:headEnd/>
                      <a:tailEnd/>
                    </a:ln>
                  </pic:spPr>
                </pic:pic>
              </a:graphicData>
            </a:graphic>
          </wp:inline>
        </w:drawing>
      </w:r>
    </w:p>
    <w:p w:rsidR="00D25CD4" w:rsidRDefault="00D25CD4" w:rsidP="00CB0010">
      <w:pPr>
        <w:rPr>
          <w:lang w:bidi="ar-SY"/>
        </w:rPr>
      </w:pPr>
    </w:p>
    <w:p w:rsidR="003700B0" w:rsidRPr="00CB0010" w:rsidRDefault="003700B0" w:rsidP="00CB0010">
      <w:pPr>
        <w:ind w:left="360"/>
        <w:jc w:val="center"/>
        <w:rPr>
          <w:rFonts w:ascii="Traditional Arabic" w:hAnsi="Traditional Arabic" w:cs="Traditional Arabic"/>
          <w:b/>
          <w:bCs/>
          <w:sz w:val="56"/>
          <w:szCs w:val="56"/>
          <w:lang w:bidi="ar-SY"/>
        </w:rPr>
      </w:pPr>
      <w:r w:rsidRPr="00CB0010">
        <w:rPr>
          <w:rFonts w:ascii="Traditional Arabic" w:hAnsi="Traditional Arabic" w:cs="Traditional Arabic"/>
          <w:b/>
          <w:bCs/>
          <w:sz w:val="56"/>
          <w:szCs w:val="56"/>
          <w:rtl/>
          <w:lang w:bidi="ar-SY"/>
        </w:rPr>
        <w:t>تفرع</w:t>
      </w:r>
      <w:r w:rsidRPr="00CB0010">
        <w:rPr>
          <w:rFonts w:ascii="Traditional Arabic" w:hAnsi="Traditional Arabic" w:cs="Traditional Arabic"/>
          <w:b/>
          <w:bCs/>
          <w:sz w:val="56"/>
          <w:szCs w:val="56"/>
          <w:lang w:bidi="ar-SY"/>
        </w:rPr>
        <w:t xml:space="preserve"> </w:t>
      </w:r>
      <w:r w:rsidRPr="00CB0010">
        <w:rPr>
          <w:rFonts w:ascii="Traditional Arabic" w:hAnsi="Traditional Arabic" w:cs="Traditional Arabic"/>
          <w:b/>
          <w:bCs/>
          <w:sz w:val="56"/>
          <w:szCs w:val="56"/>
          <w:rtl/>
          <w:lang w:bidi="ar-SY"/>
        </w:rPr>
        <w:t>الشرايين</w:t>
      </w:r>
    </w:p>
    <w:p w:rsidR="003700B0" w:rsidRDefault="003700B0" w:rsidP="003700B0">
      <w:pPr>
        <w:ind w:left="360"/>
        <w:jc w:val="center"/>
        <w:rPr>
          <w:rFonts w:ascii="Traditional Arabic" w:hAnsi="Traditional Arabic" w:cs="Traditional Arabic"/>
          <w:b/>
          <w:bCs/>
          <w:sz w:val="36"/>
          <w:szCs w:val="36"/>
          <w:lang w:bidi="ar-SY"/>
        </w:rPr>
      </w:pPr>
    </w:p>
    <w:p w:rsidR="003700B0" w:rsidRDefault="003700B0" w:rsidP="003700B0">
      <w:pPr>
        <w:ind w:left="360"/>
        <w:jc w:val="center"/>
        <w:rPr>
          <w:rFonts w:ascii="Traditional Arabic" w:hAnsi="Traditional Arabic" w:cs="Traditional Arabic"/>
          <w:b/>
          <w:bCs/>
          <w:sz w:val="40"/>
          <w:szCs w:val="40"/>
          <w:rtl/>
          <w:lang w:bidi="ar-SY"/>
        </w:rPr>
      </w:pPr>
      <w:r w:rsidRPr="00C05AEA">
        <w:rPr>
          <w:rFonts w:ascii="Traditional Arabic" w:hAnsi="Traditional Arabic" w:cs="Traditional Arabic"/>
          <w:b/>
          <w:bCs/>
          <w:sz w:val="40"/>
          <w:szCs w:val="40"/>
          <w:rtl/>
          <w:lang w:bidi="ar-SY"/>
        </w:rPr>
        <w:t>عدد الشرايين المتفرعة والمشاهدة جراحيا</w:t>
      </w:r>
      <w:r w:rsidRPr="00C05AEA">
        <w:rPr>
          <w:rFonts w:ascii="Traditional Arabic" w:hAnsi="Traditional Arabic" w:cs="Traditional Arabic"/>
          <w:b/>
          <w:bCs/>
          <w:sz w:val="40"/>
          <w:szCs w:val="40"/>
          <w:lang w:bidi="ar-SY"/>
        </w:rPr>
        <w:t xml:space="preserve"> </w:t>
      </w:r>
      <w:r w:rsidRPr="00C05AEA">
        <w:rPr>
          <w:rFonts w:ascii="Traditional Arabic" w:hAnsi="Traditional Arabic" w:cs="Traditional Arabic" w:hint="cs"/>
          <w:b/>
          <w:bCs/>
          <w:sz w:val="40"/>
          <w:szCs w:val="40"/>
          <w:rtl/>
          <w:lang w:bidi="ar-SY"/>
        </w:rPr>
        <w:t>93</w:t>
      </w:r>
      <w:r w:rsidRPr="00C05AEA">
        <w:rPr>
          <w:rFonts w:ascii="Traditional Arabic" w:hAnsi="Traditional Arabic" w:cs="Traditional Arabic"/>
          <w:b/>
          <w:bCs/>
          <w:sz w:val="40"/>
          <w:szCs w:val="40"/>
          <w:lang w:bidi="ar-SY"/>
        </w:rPr>
        <w:t xml:space="preserve"> </w:t>
      </w:r>
      <w:r w:rsidRPr="00C05AEA">
        <w:rPr>
          <w:rFonts w:ascii="Traditional Arabic" w:hAnsi="Traditional Arabic" w:cs="Traditional Arabic"/>
          <w:b/>
          <w:bCs/>
          <w:sz w:val="40"/>
          <w:szCs w:val="40"/>
          <w:rtl/>
          <w:lang w:bidi="ar-SY"/>
        </w:rPr>
        <w:t>شريان</w:t>
      </w:r>
    </w:p>
    <w:p w:rsidR="00C05AEA" w:rsidRPr="006C6815" w:rsidRDefault="00C05AEA" w:rsidP="00C05AEA">
      <w:pPr>
        <w:pStyle w:val="ListParagraph"/>
        <w:numPr>
          <w:ilvl w:val="0"/>
          <w:numId w:val="90"/>
        </w:numPr>
        <w:rPr>
          <w:rFonts w:asciiTheme="minorHAnsi" w:hAnsiTheme="minorHAnsi" w:cs="Traditional Arabic"/>
          <w:b/>
          <w:bCs/>
          <w:sz w:val="32"/>
          <w:szCs w:val="32"/>
          <w:lang w:bidi="ar-SY"/>
        </w:rPr>
      </w:pPr>
      <w:r w:rsidRPr="006C6815">
        <w:rPr>
          <w:rFonts w:asciiTheme="minorHAnsi" w:hAnsiTheme="minorHAnsi" w:cs="Traditional Arabic" w:hint="cs"/>
          <w:b/>
          <w:bCs/>
          <w:sz w:val="32"/>
          <w:szCs w:val="32"/>
          <w:rtl/>
          <w:lang w:bidi="ar-SY"/>
        </w:rPr>
        <w:t>(73) تفرع طبيعي</w:t>
      </w:r>
    </w:p>
    <w:p w:rsidR="006C6815" w:rsidRPr="006C6815" w:rsidRDefault="00C05AEA" w:rsidP="006C6815">
      <w:pPr>
        <w:pStyle w:val="ListParagraph"/>
        <w:numPr>
          <w:ilvl w:val="0"/>
          <w:numId w:val="90"/>
        </w:numPr>
        <w:rPr>
          <w:rFonts w:asciiTheme="minorHAnsi" w:hAnsiTheme="minorHAnsi" w:cs="Traditional Arabic"/>
          <w:b/>
          <w:bCs/>
          <w:sz w:val="32"/>
          <w:szCs w:val="32"/>
          <w:lang w:bidi="ar-SY"/>
        </w:rPr>
      </w:pPr>
      <w:r w:rsidRPr="006C6815">
        <w:rPr>
          <w:rFonts w:asciiTheme="minorHAnsi" w:hAnsiTheme="minorHAnsi" w:cs="Traditional Arabic" w:hint="cs"/>
          <w:b/>
          <w:bCs/>
          <w:sz w:val="32"/>
          <w:szCs w:val="32"/>
          <w:rtl/>
          <w:lang w:bidi="ar-SY"/>
        </w:rPr>
        <w:t>(20) تفرع باكر</w:t>
      </w:r>
      <w:r w:rsidR="006C6815" w:rsidRPr="006C6815">
        <w:rPr>
          <w:rFonts w:asciiTheme="minorHAnsi" w:hAnsiTheme="minorHAnsi" w:cs="Traditional Arabic" w:hint="cs"/>
          <w:b/>
          <w:bCs/>
          <w:sz w:val="32"/>
          <w:szCs w:val="32"/>
          <w:rtl/>
          <w:lang w:bidi="ar-SY"/>
        </w:rPr>
        <w:t>:</w:t>
      </w:r>
    </w:p>
    <w:p w:rsidR="006C6815" w:rsidRPr="006C6815" w:rsidRDefault="006C6815" w:rsidP="006C6815">
      <w:pPr>
        <w:pStyle w:val="ListParagraph"/>
        <w:numPr>
          <w:ilvl w:val="0"/>
          <w:numId w:val="92"/>
        </w:numPr>
        <w:rPr>
          <w:rFonts w:asciiTheme="minorHAnsi" w:hAnsiTheme="minorHAnsi" w:cs="Traditional Arabic"/>
          <w:b/>
          <w:bCs/>
          <w:sz w:val="32"/>
          <w:szCs w:val="32"/>
          <w:lang w:bidi="ar-SY"/>
        </w:rPr>
      </w:pPr>
      <w:r w:rsidRPr="006C6815">
        <w:rPr>
          <w:rFonts w:asciiTheme="minorHAnsi" w:hAnsiTheme="minorHAnsi" w:cs="Traditional Arabic" w:hint="cs"/>
          <w:b/>
          <w:bCs/>
          <w:sz w:val="32"/>
          <w:szCs w:val="32"/>
          <w:rtl/>
          <w:lang w:bidi="ar-SY"/>
        </w:rPr>
        <w:t>كشريان مزدوج : فإن عدد الفروع (8).</w:t>
      </w:r>
    </w:p>
    <w:p w:rsidR="006C6815" w:rsidRDefault="006C6815" w:rsidP="006C6815">
      <w:pPr>
        <w:pStyle w:val="ListParagraph"/>
        <w:numPr>
          <w:ilvl w:val="0"/>
          <w:numId w:val="92"/>
        </w:numPr>
        <w:rPr>
          <w:rFonts w:asciiTheme="minorHAnsi" w:hAnsiTheme="minorHAnsi" w:cs="Traditional Arabic"/>
          <w:b/>
          <w:bCs/>
          <w:sz w:val="32"/>
          <w:szCs w:val="32"/>
          <w:lang w:bidi="ar-SY"/>
        </w:rPr>
      </w:pPr>
      <w:r w:rsidRPr="006C6815">
        <w:rPr>
          <w:rFonts w:asciiTheme="minorHAnsi" w:hAnsiTheme="minorHAnsi" w:cs="Traditional Arabic" w:hint="cs"/>
          <w:b/>
          <w:bCs/>
          <w:sz w:val="32"/>
          <w:szCs w:val="32"/>
          <w:rtl/>
          <w:lang w:bidi="ar-SY"/>
        </w:rPr>
        <w:t>كشريان مفرد   : فإن عدد الفروع (12).</w:t>
      </w:r>
    </w:p>
    <w:p w:rsidR="006C6815" w:rsidRDefault="006C6815" w:rsidP="006C6815">
      <w:pPr>
        <w:pStyle w:val="ListParagraph"/>
        <w:ind w:left="1800"/>
        <w:rPr>
          <w:rFonts w:asciiTheme="minorHAnsi" w:hAnsiTheme="minorHAnsi" w:cs="Traditional Arabic"/>
          <w:b/>
          <w:bCs/>
          <w:sz w:val="32"/>
          <w:szCs w:val="32"/>
          <w:rtl/>
          <w:lang w:bidi="ar-SY"/>
        </w:rPr>
      </w:pPr>
    </w:p>
    <w:p w:rsidR="006C6815" w:rsidRDefault="006C6815" w:rsidP="006C6815">
      <w:pPr>
        <w:pStyle w:val="ListParagraph"/>
        <w:ind w:left="1800"/>
        <w:rPr>
          <w:rFonts w:asciiTheme="minorHAnsi" w:hAnsiTheme="minorHAnsi" w:cs="Traditional Arabic"/>
          <w:b/>
          <w:bCs/>
          <w:sz w:val="32"/>
          <w:szCs w:val="32"/>
          <w:rtl/>
          <w:lang w:bidi="ar-SY"/>
        </w:rPr>
      </w:pPr>
    </w:p>
    <w:p w:rsidR="006C6815" w:rsidRPr="006C6815" w:rsidRDefault="006C6815" w:rsidP="006C6815">
      <w:pPr>
        <w:pStyle w:val="ListParagraph"/>
        <w:ind w:left="1800"/>
        <w:rPr>
          <w:rFonts w:asciiTheme="minorHAnsi" w:hAnsiTheme="minorHAnsi" w:cs="Traditional Arabic"/>
          <w:b/>
          <w:bCs/>
          <w:sz w:val="32"/>
          <w:szCs w:val="32"/>
          <w:lang w:bidi="ar-SY"/>
        </w:rPr>
      </w:pPr>
    </w:p>
    <w:p w:rsidR="003700B0" w:rsidRDefault="003700B0" w:rsidP="003700B0">
      <w:pPr>
        <w:jc w:val="center"/>
        <w:rPr>
          <w:lang w:bidi="ar-SY"/>
        </w:rPr>
      </w:pPr>
      <w:r>
        <w:rPr>
          <w:rFonts w:ascii="Traditional Arabic" w:hAnsi="Traditional Arabic" w:cs="Traditional Arabic"/>
          <w:noProof/>
          <w:sz w:val="28"/>
          <w:szCs w:val="28"/>
        </w:rPr>
        <w:drawing>
          <wp:inline distT="0" distB="0" distL="0" distR="0">
            <wp:extent cx="5486400" cy="2982714"/>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
                    <a:srcRect/>
                    <a:stretch>
                      <a:fillRect/>
                    </a:stretch>
                  </pic:blipFill>
                  <pic:spPr bwMode="auto">
                    <a:xfrm>
                      <a:off x="0" y="0"/>
                      <a:ext cx="5486400" cy="2982714"/>
                    </a:xfrm>
                    <a:prstGeom prst="rect">
                      <a:avLst/>
                    </a:prstGeom>
                    <a:noFill/>
                    <a:ln w="9525">
                      <a:noFill/>
                      <a:miter lim="800000"/>
                      <a:headEnd/>
                      <a:tailEnd/>
                    </a:ln>
                  </pic:spPr>
                </pic:pic>
              </a:graphicData>
            </a:graphic>
          </wp:inline>
        </w:drawing>
      </w:r>
    </w:p>
    <w:p w:rsidR="003700B0" w:rsidRDefault="003700B0" w:rsidP="003700B0">
      <w:pPr>
        <w:jc w:val="center"/>
        <w:rPr>
          <w:lang w:bidi="ar-SY"/>
        </w:rPr>
      </w:pPr>
    </w:p>
    <w:p w:rsidR="003700B0" w:rsidRDefault="003700B0" w:rsidP="003700B0">
      <w:pPr>
        <w:ind w:left="360"/>
        <w:jc w:val="center"/>
        <w:rPr>
          <w:rFonts w:ascii="Traditional Arabic" w:hAnsi="Traditional Arabic" w:cs="Traditional Arabic"/>
          <w:b/>
          <w:bCs/>
          <w:sz w:val="36"/>
          <w:szCs w:val="36"/>
          <w:lang w:bidi="ar-SY"/>
        </w:rPr>
      </w:pPr>
    </w:p>
    <w:p w:rsidR="006C6815" w:rsidRDefault="006C6815" w:rsidP="003700B0">
      <w:pPr>
        <w:ind w:left="360"/>
        <w:jc w:val="center"/>
        <w:rPr>
          <w:rFonts w:ascii="Traditional Arabic" w:hAnsi="Traditional Arabic" w:cs="Traditional Arabic"/>
          <w:b/>
          <w:bCs/>
          <w:sz w:val="36"/>
          <w:szCs w:val="36"/>
          <w:rtl/>
          <w:lang w:bidi="ar-SY"/>
        </w:rPr>
      </w:pPr>
    </w:p>
    <w:p w:rsidR="006C6815" w:rsidRDefault="006C6815" w:rsidP="003700B0">
      <w:pPr>
        <w:ind w:left="360"/>
        <w:jc w:val="center"/>
        <w:rPr>
          <w:rFonts w:ascii="Traditional Arabic" w:hAnsi="Traditional Arabic" w:cs="Traditional Arabic"/>
          <w:b/>
          <w:bCs/>
          <w:sz w:val="36"/>
          <w:szCs w:val="36"/>
          <w:rtl/>
          <w:lang w:bidi="ar-SY"/>
        </w:rPr>
      </w:pPr>
    </w:p>
    <w:p w:rsidR="006C6815" w:rsidRDefault="006C6815" w:rsidP="003700B0">
      <w:pPr>
        <w:ind w:left="360"/>
        <w:jc w:val="center"/>
        <w:rPr>
          <w:rFonts w:ascii="Traditional Arabic" w:hAnsi="Traditional Arabic" w:cs="Traditional Arabic"/>
          <w:b/>
          <w:bCs/>
          <w:sz w:val="36"/>
          <w:szCs w:val="36"/>
          <w:rtl/>
          <w:lang w:bidi="ar-SY"/>
        </w:rPr>
      </w:pPr>
    </w:p>
    <w:p w:rsidR="00C33A53" w:rsidRDefault="00C33A53" w:rsidP="003700B0">
      <w:pPr>
        <w:ind w:left="360"/>
        <w:jc w:val="center"/>
        <w:rPr>
          <w:rFonts w:ascii="Traditional Arabic" w:hAnsi="Traditional Arabic" w:cs="Traditional Arabic"/>
          <w:b/>
          <w:bCs/>
          <w:sz w:val="40"/>
          <w:szCs w:val="40"/>
          <w:rtl/>
          <w:lang w:bidi="ar-SY"/>
        </w:rPr>
      </w:pPr>
    </w:p>
    <w:p w:rsidR="003700B0" w:rsidRDefault="003700B0" w:rsidP="003700B0">
      <w:pPr>
        <w:ind w:left="360"/>
        <w:jc w:val="center"/>
        <w:rPr>
          <w:rFonts w:ascii="Traditional Arabic" w:hAnsi="Traditional Arabic" w:cs="Traditional Arabic"/>
          <w:b/>
          <w:bCs/>
          <w:sz w:val="40"/>
          <w:szCs w:val="40"/>
          <w:rtl/>
          <w:lang w:bidi="ar-SY"/>
        </w:rPr>
      </w:pPr>
      <w:r w:rsidRPr="006C6815">
        <w:rPr>
          <w:rFonts w:ascii="Traditional Arabic" w:hAnsi="Traditional Arabic" w:cs="Traditional Arabic"/>
          <w:b/>
          <w:bCs/>
          <w:sz w:val="40"/>
          <w:szCs w:val="40"/>
          <w:rtl/>
          <w:lang w:bidi="ar-SY"/>
        </w:rPr>
        <w:t>عدد الشرايين المتفرعة والمشاهدة بالقراءة الأولية للطبقي</w:t>
      </w:r>
      <w:r w:rsidRPr="006C6815">
        <w:rPr>
          <w:rFonts w:ascii="Traditional Arabic" w:hAnsi="Traditional Arabic" w:cs="Traditional Arabic"/>
          <w:b/>
          <w:bCs/>
          <w:sz w:val="40"/>
          <w:szCs w:val="40"/>
          <w:lang w:bidi="ar-SY"/>
        </w:rPr>
        <w:t xml:space="preserve"> </w:t>
      </w:r>
      <w:r w:rsidRPr="006C6815">
        <w:rPr>
          <w:rFonts w:ascii="Traditional Arabic" w:hAnsi="Traditional Arabic" w:cs="Traditional Arabic" w:hint="cs"/>
          <w:b/>
          <w:bCs/>
          <w:sz w:val="40"/>
          <w:szCs w:val="40"/>
          <w:rtl/>
          <w:lang w:bidi="ar-SY"/>
        </w:rPr>
        <w:t>95</w:t>
      </w:r>
      <w:r w:rsidRPr="006C6815">
        <w:rPr>
          <w:rFonts w:ascii="Traditional Arabic" w:hAnsi="Traditional Arabic" w:cs="Traditional Arabic"/>
          <w:b/>
          <w:bCs/>
          <w:sz w:val="40"/>
          <w:szCs w:val="40"/>
          <w:lang w:bidi="ar-SY"/>
        </w:rPr>
        <w:t xml:space="preserve"> </w:t>
      </w:r>
      <w:r w:rsidRPr="006C6815">
        <w:rPr>
          <w:rFonts w:ascii="Traditional Arabic" w:hAnsi="Traditional Arabic" w:cs="Traditional Arabic"/>
          <w:b/>
          <w:bCs/>
          <w:sz w:val="40"/>
          <w:szCs w:val="40"/>
          <w:rtl/>
          <w:lang w:bidi="ar-SY"/>
        </w:rPr>
        <w:t>شريان</w:t>
      </w:r>
    </w:p>
    <w:p w:rsidR="00C33A53" w:rsidRDefault="00C33A53" w:rsidP="003700B0">
      <w:pPr>
        <w:ind w:left="360"/>
        <w:jc w:val="center"/>
        <w:rPr>
          <w:rFonts w:ascii="Traditional Arabic" w:hAnsi="Traditional Arabic" w:cs="Traditional Arabic"/>
          <w:b/>
          <w:bCs/>
          <w:sz w:val="40"/>
          <w:szCs w:val="40"/>
          <w:rtl/>
          <w:lang w:bidi="ar-SY"/>
        </w:rPr>
      </w:pPr>
    </w:p>
    <w:p w:rsidR="00C33A53" w:rsidRPr="006C6815" w:rsidRDefault="00C33A53" w:rsidP="00C33A53">
      <w:pPr>
        <w:pStyle w:val="ListParagraph"/>
        <w:numPr>
          <w:ilvl w:val="0"/>
          <w:numId w:val="90"/>
        </w:numPr>
        <w:rPr>
          <w:rFonts w:asciiTheme="minorHAnsi" w:hAnsiTheme="minorHAnsi" w:cs="Traditional Arabic"/>
          <w:b/>
          <w:bCs/>
          <w:sz w:val="32"/>
          <w:szCs w:val="32"/>
          <w:lang w:bidi="ar-SY"/>
        </w:rPr>
      </w:pPr>
      <w:r w:rsidRPr="006C6815">
        <w:rPr>
          <w:rFonts w:asciiTheme="minorHAnsi" w:hAnsiTheme="minorHAnsi" w:cs="Traditional Arabic" w:hint="cs"/>
          <w:b/>
          <w:bCs/>
          <w:sz w:val="32"/>
          <w:szCs w:val="32"/>
          <w:rtl/>
          <w:lang w:bidi="ar-SY"/>
        </w:rPr>
        <w:t>(7</w:t>
      </w:r>
      <w:r>
        <w:rPr>
          <w:rFonts w:asciiTheme="minorHAnsi" w:hAnsiTheme="minorHAnsi" w:cs="Traditional Arabic" w:hint="cs"/>
          <w:b/>
          <w:bCs/>
          <w:sz w:val="32"/>
          <w:szCs w:val="32"/>
          <w:rtl/>
          <w:lang w:bidi="ar-SY"/>
        </w:rPr>
        <w:t>1</w:t>
      </w:r>
      <w:r w:rsidRPr="006C6815">
        <w:rPr>
          <w:rFonts w:asciiTheme="minorHAnsi" w:hAnsiTheme="minorHAnsi" w:cs="Traditional Arabic" w:hint="cs"/>
          <w:b/>
          <w:bCs/>
          <w:sz w:val="32"/>
          <w:szCs w:val="32"/>
          <w:rtl/>
          <w:lang w:bidi="ar-SY"/>
        </w:rPr>
        <w:t>) تفرع طبيعي</w:t>
      </w:r>
    </w:p>
    <w:p w:rsidR="00C33A53" w:rsidRPr="006C6815" w:rsidRDefault="00C33A53" w:rsidP="00C33A53">
      <w:pPr>
        <w:pStyle w:val="ListParagraph"/>
        <w:numPr>
          <w:ilvl w:val="0"/>
          <w:numId w:val="90"/>
        </w:numPr>
        <w:rPr>
          <w:rFonts w:asciiTheme="minorHAnsi" w:hAnsiTheme="minorHAnsi" w:cs="Traditional Arabic"/>
          <w:b/>
          <w:bCs/>
          <w:sz w:val="32"/>
          <w:szCs w:val="32"/>
          <w:lang w:bidi="ar-SY"/>
        </w:rPr>
      </w:pPr>
      <w:r w:rsidRPr="006C6815">
        <w:rPr>
          <w:rFonts w:asciiTheme="minorHAnsi" w:hAnsiTheme="minorHAnsi" w:cs="Traditional Arabic" w:hint="cs"/>
          <w:b/>
          <w:bCs/>
          <w:sz w:val="32"/>
          <w:szCs w:val="32"/>
          <w:rtl/>
          <w:lang w:bidi="ar-SY"/>
        </w:rPr>
        <w:t>(2</w:t>
      </w:r>
      <w:r>
        <w:rPr>
          <w:rFonts w:asciiTheme="minorHAnsi" w:hAnsiTheme="minorHAnsi" w:cs="Traditional Arabic" w:hint="cs"/>
          <w:b/>
          <w:bCs/>
          <w:sz w:val="32"/>
          <w:szCs w:val="32"/>
          <w:rtl/>
          <w:lang w:bidi="ar-SY"/>
        </w:rPr>
        <w:t>4</w:t>
      </w:r>
      <w:r w:rsidRPr="006C6815">
        <w:rPr>
          <w:rFonts w:asciiTheme="minorHAnsi" w:hAnsiTheme="minorHAnsi" w:cs="Traditional Arabic" w:hint="cs"/>
          <w:b/>
          <w:bCs/>
          <w:sz w:val="32"/>
          <w:szCs w:val="32"/>
          <w:rtl/>
          <w:lang w:bidi="ar-SY"/>
        </w:rPr>
        <w:t>) تفرع باكر:</w:t>
      </w:r>
    </w:p>
    <w:p w:rsidR="00C33A53" w:rsidRPr="006C6815" w:rsidRDefault="00C33A53" w:rsidP="00C33A53">
      <w:pPr>
        <w:pStyle w:val="ListParagraph"/>
        <w:numPr>
          <w:ilvl w:val="0"/>
          <w:numId w:val="92"/>
        </w:numPr>
        <w:rPr>
          <w:rFonts w:asciiTheme="minorHAnsi" w:hAnsiTheme="minorHAnsi" w:cs="Traditional Arabic"/>
          <w:b/>
          <w:bCs/>
          <w:sz w:val="32"/>
          <w:szCs w:val="32"/>
          <w:lang w:bidi="ar-SY"/>
        </w:rPr>
      </w:pPr>
      <w:r w:rsidRPr="006C6815">
        <w:rPr>
          <w:rFonts w:asciiTheme="minorHAnsi" w:hAnsiTheme="minorHAnsi" w:cs="Traditional Arabic" w:hint="cs"/>
          <w:b/>
          <w:bCs/>
          <w:sz w:val="32"/>
          <w:szCs w:val="32"/>
          <w:rtl/>
          <w:lang w:bidi="ar-SY"/>
        </w:rPr>
        <w:t>كشريان مزدوج : فإن عدد الفروع (</w:t>
      </w:r>
      <w:r>
        <w:rPr>
          <w:rFonts w:asciiTheme="minorHAnsi" w:hAnsiTheme="minorHAnsi" w:cs="Traditional Arabic" w:hint="cs"/>
          <w:b/>
          <w:bCs/>
          <w:sz w:val="32"/>
          <w:szCs w:val="32"/>
          <w:rtl/>
          <w:lang w:bidi="ar-SY"/>
        </w:rPr>
        <w:t>10</w:t>
      </w:r>
      <w:r w:rsidRPr="006C6815">
        <w:rPr>
          <w:rFonts w:asciiTheme="minorHAnsi" w:hAnsiTheme="minorHAnsi" w:cs="Traditional Arabic" w:hint="cs"/>
          <w:b/>
          <w:bCs/>
          <w:sz w:val="32"/>
          <w:szCs w:val="32"/>
          <w:rtl/>
          <w:lang w:bidi="ar-SY"/>
        </w:rPr>
        <w:t>).</w:t>
      </w:r>
    </w:p>
    <w:p w:rsidR="00C33A53" w:rsidRDefault="00C33A53" w:rsidP="00C33A53">
      <w:pPr>
        <w:pStyle w:val="ListParagraph"/>
        <w:numPr>
          <w:ilvl w:val="0"/>
          <w:numId w:val="92"/>
        </w:numPr>
        <w:rPr>
          <w:rFonts w:asciiTheme="minorHAnsi" w:hAnsiTheme="minorHAnsi" w:cs="Traditional Arabic"/>
          <w:b/>
          <w:bCs/>
          <w:sz w:val="32"/>
          <w:szCs w:val="32"/>
          <w:lang w:bidi="ar-SY"/>
        </w:rPr>
      </w:pPr>
      <w:r w:rsidRPr="006C6815">
        <w:rPr>
          <w:rFonts w:asciiTheme="minorHAnsi" w:hAnsiTheme="minorHAnsi" w:cs="Traditional Arabic" w:hint="cs"/>
          <w:b/>
          <w:bCs/>
          <w:sz w:val="32"/>
          <w:szCs w:val="32"/>
          <w:rtl/>
          <w:lang w:bidi="ar-SY"/>
        </w:rPr>
        <w:t>كشريان مفرد   : فإن عدد الفروع (</w:t>
      </w:r>
      <w:r>
        <w:rPr>
          <w:rFonts w:asciiTheme="minorHAnsi" w:hAnsiTheme="minorHAnsi" w:cs="Traditional Arabic" w:hint="cs"/>
          <w:b/>
          <w:bCs/>
          <w:sz w:val="32"/>
          <w:szCs w:val="32"/>
          <w:rtl/>
          <w:lang w:bidi="ar-SY"/>
        </w:rPr>
        <w:t>14</w:t>
      </w:r>
      <w:r w:rsidRPr="006C6815">
        <w:rPr>
          <w:rFonts w:asciiTheme="minorHAnsi" w:hAnsiTheme="minorHAnsi" w:cs="Traditional Arabic" w:hint="cs"/>
          <w:b/>
          <w:bCs/>
          <w:sz w:val="32"/>
          <w:szCs w:val="32"/>
          <w:rtl/>
          <w:lang w:bidi="ar-SY"/>
        </w:rPr>
        <w:t>).</w:t>
      </w:r>
    </w:p>
    <w:p w:rsidR="00C33A53" w:rsidRPr="00C33A53" w:rsidRDefault="00C33A53" w:rsidP="003700B0">
      <w:pPr>
        <w:ind w:left="360"/>
        <w:jc w:val="center"/>
        <w:rPr>
          <w:rFonts w:ascii="Traditional Arabic" w:hAnsi="Traditional Arabic" w:cs="Traditional Arabic"/>
          <w:b/>
          <w:bCs/>
          <w:sz w:val="40"/>
          <w:szCs w:val="40"/>
          <w:rtl/>
          <w:lang w:bidi="ar-SY"/>
        </w:rPr>
      </w:pPr>
    </w:p>
    <w:p w:rsidR="00C33A53" w:rsidRPr="006C6815" w:rsidRDefault="00C33A53" w:rsidP="003700B0">
      <w:pPr>
        <w:ind w:left="360"/>
        <w:jc w:val="center"/>
        <w:rPr>
          <w:rFonts w:ascii="Traditional Arabic" w:hAnsi="Traditional Arabic" w:cs="Traditional Arabic"/>
          <w:b/>
          <w:bCs/>
          <w:sz w:val="40"/>
          <w:szCs w:val="40"/>
          <w:rtl/>
          <w:lang w:bidi="ar-SY"/>
        </w:rPr>
      </w:pPr>
    </w:p>
    <w:p w:rsidR="003700B0" w:rsidRDefault="003700B0" w:rsidP="003700B0">
      <w:pPr>
        <w:jc w:val="center"/>
        <w:rPr>
          <w:lang w:bidi="ar-SY"/>
        </w:rPr>
      </w:pPr>
      <w:r>
        <w:rPr>
          <w:rFonts w:ascii="Traditional Arabic" w:hAnsi="Traditional Arabic" w:cs="Traditional Arabic"/>
          <w:noProof/>
          <w:sz w:val="28"/>
          <w:szCs w:val="28"/>
        </w:rPr>
        <w:drawing>
          <wp:inline distT="0" distB="0" distL="0" distR="0">
            <wp:extent cx="5486400" cy="29431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2"/>
                    <a:srcRect/>
                    <a:stretch>
                      <a:fillRect/>
                    </a:stretch>
                  </pic:blipFill>
                  <pic:spPr bwMode="auto">
                    <a:xfrm>
                      <a:off x="0" y="0"/>
                      <a:ext cx="5486400" cy="2943150"/>
                    </a:xfrm>
                    <a:prstGeom prst="rect">
                      <a:avLst/>
                    </a:prstGeom>
                    <a:noFill/>
                    <a:ln w="9525">
                      <a:noFill/>
                      <a:miter lim="800000"/>
                      <a:headEnd/>
                      <a:tailEnd/>
                    </a:ln>
                  </pic:spPr>
                </pic:pic>
              </a:graphicData>
            </a:graphic>
          </wp:inline>
        </w:drawing>
      </w:r>
    </w:p>
    <w:p w:rsidR="00F770F1" w:rsidRDefault="00F770F1" w:rsidP="00215D41">
      <w:pPr>
        <w:jc w:val="center"/>
        <w:rPr>
          <w:rtl/>
          <w:lang w:bidi="ar-SY"/>
        </w:rPr>
      </w:pPr>
    </w:p>
    <w:p w:rsidR="00B62095" w:rsidRDefault="00B62095" w:rsidP="00A8507F">
      <w:pPr>
        <w:ind w:left="360"/>
        <w:jc w:val="center"/>
        <w:rPr>
          <w:rFonts w:ascii="Traditional Arabic" w:hAnsi="Traditional Arabic" w:cs="Traditional Arabic"/>
          <w:b/>
          <w:bCs/>
          <w:sz w:val="36"/>
          <w:szCs w:val="36"/>
          <w:rtl/>
          <w:lang w:bidi="ar-SY"/>
        </w:rPr>
      </w:pPr>
    </w:p>
    <w:p w:rsidR="00B62095" w:rsidRDefault="00B62095" w:rsidP="00A8507F">
      <w:pPr>
        <w:ind w:left="360"/>
        <w:jc w:val="center"/>
        <w:rPr>
          <w:rFonts w:ascii="Traditional Arabic" w:hAnsi="Traditional Arabic" w:cs="Traditional Arabic"/>
          <w:b/>
          <w:bCs/>
          <w:sz w:val="36"/>
          <w:szCs w:val="36"/>
          <w:rtl/>
          <w:lang w:bidi="ar-SY"/>
        </w:rPr>
      </w:pPr>
    </w:p>
    <w:p w:rsidR="00B62095" w:rsidRDefault="00B62095" w:rsidP="00A8507F">
      <w:pPr>
        <w:ind w:left="360"/>
        <w:jc w:val="center"/>
        <w:rPr>
          <w:rFonts w:ascii="Traditional Arabic" w:hAnsi="Traditional Arabic" w:cs="Traditional Arabic"/>
          <w:b/>
          <w:bCs/>
          <w:sz w:val="36"/>
          <w:szCs w:val="36"/>
          <w:rtl/>
          <w:lang w:bidi="ar-SY"/>
        </w:rPr>
      </w:pPr>
    </w:p>
    <w:p w:rsidR="00B62095" w:rsidRDefault="00B62095" w:rsidP="00A8507F">
      <w:pPr>
        <w:ind w:left="360"/>
        <w:jc w:val="center"/>
        <w:rPr>
          <w:rFonts w:ascii="Traditional Arabic" w:hAnsi="Traditional Arabic" w:cs="Traditional Arabic"/>
          <w:b/>
          <w:bCs/>
          <w:sz w:val="36"/>
          <w:szCs w:val="36"/>
          <w:rtl/>
          <w:lang w:bidi="ar-SY"/>
        </w:rPr>
      </w:pPr>
    </w:p>
    <w:p w:rsidR="00B62095" w:rsidRDefault="00B62095" w:rsidP="00A8507F">
      <w:pPr>
        <w:ind w:left="360"/>
        <w:jc w:val="center"/>
        <w:rPr>
          <w:rFonts w:ascii="Traditional Arabic" w:hAnsi="Traditional Arabic" w:cs="Traditional Arabic"/>
          <w:b/>
          <w:bCs/>
          <w:sz w:val="36"/>
          <w:szCs w:val="36"/>
          <w:rtl/>
          <w:lang w:bidi="ar-SY"/>
        </w:rPr>
      </w:pPr>
    </w:p>
    <w:p w:rsidR="00B62095" w:rsidRPr="00B62095" w:rsidRDefault="00A8507F" w:rsidP="00B62095">
      <w:pPr>
        <w:ind w:left="360"/>
        <w:jc w:val="center"/>
        <w:rPr>
          <w:rFonts w:ascii="Traditional Arabic" w:hAnsi="Traditional Arabic" w:cs="Traditional Arabic"/>
          <w:b/>
          <w:bCs/>
          <w:sz w:val="40"/>
          <w:szCs w:val="40"/>
          <w:lang w:bidi="ar-SY"/>
        </w:rPr>
      </w:pPr>
      <w:r w:rsidRPr="00B62095">
        <w:rPr>
          <w:rFonts w:ascii="Traditional Arabic" w:hAnsi="Traditional Arabic" w:cs="Traditional Arabic"/>
          <w:b/>
          <w:bCs/>
          <w:sz w:val="40"/>
          <w:szCs w:val="40"/>
          <w:rtl/>
          <w:lang w:bidi="ar-SY"/>
        </w:rPr>
        <w:lastRenderedPageBreak/>
        <w:t>عدد الشرايين المتفرعة</w:t>
      </w:r>
    </w:p>
    <w:p w:rsidR="00A8507F" w:rsidRDefault="00A8507F" w:rsidP="00A8507F">
      <w:pPr>
        <w:jc w:val="center"/>
        <w:rPr>
          <w:lang w:bidi="ar-SY"/>
        </w:rPr>
      </w:pPr>
      <w:r>
        <w:rPr>
          <w:rFonts w:ascii="Traditional Arabic" w:hAnsi="Traditional Arabic" w:cs="Traditional Arabic"/>
          <w:noProof/>
          <w:sz w:val="28"/>
          <w:szCs w:val="28"/>
        </w:rPr>
        <w:drawing>
          <wp:inline distT="0" distB="0" distL="0" distR="0">
            <wp:extent cx="5486400" cy="301428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3"/>
                    <a:srcRect/>
                    <a:stretch>
                      <a:fillRect/>
                    </a:stretch>
                  </pic:blipFill>
                  <pic:spPr bwMode="auto">
                    <a:xfrm>
                      <a:off x="0" y="0"/>
                      <a:ext cx="5486400" cy="3014280"/>
                    </a:xfrm>
                    <a:prstGeom prst="rect">
                      <a:avLst/>
                    </a:prstGeom>
                    <a:noFill/>
                    <a:ln w="9525">
                      <a:noFill/>
                      <a:miter lim="800000"/>
                      <a:headEnd/>
                      <a:tailEnd/>
                    </a:ln>
                  </pic:spPr>
                </pic:pic>
              </a:graphicData>
            </a:graphic>
          </wp:inline>
        </w:drawing>
      </w:r>
    </w:p>
    <w:p w:rsidR="00B62095" w:rsidRDefault="00B62095" w:rsidP="00B62095">
      <w:pPr>
        <w:jc w:val="center"/>
        <w:rPr>
          <w:rFonts w:ascii="Traditional Arabic" w:hAnsi="Traditional Arabic" w:cs="Traditional Arabic"/>
          <w:b/>
          <w:bCs/>
          <w:sz w:val="36"/>
          <w:szCs w:val="36"/>
          <w:rtl/>
          <w:lang w:bidi="ar-SY"/>
        </w:rPr>
      </w:pPr>
    </w:p>
    <w:p w:rsidR="00A8507F" w:rsidRPr="00B62095" w:rsidRDefault="00A8507F" w:rsidP="00B62095">
      <w:pPr>
        <w:jc w:val="center"/>
        <w:rPr>
          <w:rFonts w:ascii="Traditional Arabic" w:hAnsi="Traditional Arabic" w:cs="Traditional Arabic"/>
          <w:b/>
          <w:bCs/>
          <w:sz w:val="40"/>
          <w:szCs w:val="40"/>
          <w:rtl/>
          <w:lang w:bidi="ar-SY"/>
        </w:rPr>
      </w:pPr>
      <w:r w:rsidRPr="00B62095">
        <w:rPr>
          <w:rFonts w:ascii="Traditional Arabic" w:hAnsi="Traditional Arabic" w:cs="Traditional Arabic"/>
          <w:b/>
          <w:bCs/>
          <w:sz w:val="40"/>
          <w:szCs w:val="40"/>
          <w:rtl/>
          <w:lang w:bidi="ar-SY"/>
        </w:rPr>
        <w:t>التفرع الباكر</w:t>
      </w:r>
    </w:p>
    <w:p w:rsidR="00A8507F" w:rsidRDefault="00A8507F" w:rsidP="00A8507F">
      <w:pPr>
        <w:jc w:val="center"/>
        <w:rPr>
          <w:lang w:bidi="ar-SY"/>
        </w:rPr>
      </w:pPr>
      <w:r>
        <w:rPr>
          <w:rFonts w:ascii="Traditional Arabic" w:hAnsi="Traditional Arabic" w:cs="Traditional Arabic"/>
          <w:noProof/>
          <w:sz w:val="28"/>
          <w:szCs w:val="28"/>
        </w:rPr>
        <w:drawing>
          <wp:inline distT="0" distB="0" distL="0" distR="0">
            <wp:extent cx="5486400" cy="387125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4"/>
                    <a:srcRect/>
                    <a:stretch>
                      <a:fillRect/>
                    </a:stretch>
                  </pic:blipFill>
                  <pic:spPr bwMode="auto">
                    <a:xfrm>
                      <a:off x="0" y="0"/>
                      <a:ext cx="5486400" cy="3871250"/>
                    </a:xfrm>
                    <a:prstGeom prst="rect">
                      <a:avLst/>
                    </a:prstGeom>
                    <a:noFill/>
                    <a:ln w="9525">
                      <a:noFill/>
                      <a:miter lim="800000"/>
                      <a:headEnd/>
                      <a:tailEnd/>
                    </a:ln>
                  </pic:spPr>
                </pic:pic>
              </a:graphicData>
            </a:graphic>
          </wp:inline>
        </w:drawing>
      </w:r>
    </w:p>
    <w:p w:rsidR="003700B0" w:rsidRDefault="003700B0" w:rsidP="00215D41">
      <w:pPr>
        <w:jc w:val="center"/>
        <w:rPr>
          <w:rtl/>
          <w:lang w:bidi="ar-SY"/>
        </w:rPr>
      </w:pPr>
    </w:p>
    <w:p w:rsidR="00B62095" w:rsidRPr="00B62095" w:rsidRDefault="00B62095" w:rsidP="00B62095">
      <w:pPr>
        <w:ind w:left="360"/>
        <w:jc w:val="center"/>
        <w:rPr>
          <w:rFonts w:ascii="Traditional Arabic" w:hAnsi="Traditional Arabic" w:cs="Traditional Arabic"/>
          <w:b/>
          <w:bCs/>
          <w:sz w:val="40"/>
          <w:szCs w:val="40"/>
          <w:rtl/>
          <w:lang w:bidi="ar-SY"/>
        </w:rPr>
      </w:pPr>
      <w:r w:rsidRPr="00B62095">
        <w:rPr>
          <w:rFonts w:ascii="Traditional Arabic" w:hAnsi="Traditional Arabic" w:cs="Traditional Arabic" w:hint="cs"/>
          <w:b/>
          <w:bCs/>
          <w:sz w:val="40"/>
          <w:szCs w:val="40"/>
          <w:rtl/>
          <w:lang w:bidi="ar-SY"/>
        </w:rPr>
        <w:lastRenderedPageBreak/>
        <w:t>تفسير نتائج الطبقي</w:t>
      </w:r>
    </w:p>
    <w:p w:rsidR="00B62095" w:rsidRDefault="00B62095" w:rsidP="00383653">
      <w:pPr>
        <w:ind w:left="360"/>
        <w:rPr>
          <w:rFonts w:ascii="Traditional Arabic" w:hAnsi="Traditional Arabic" w:cs="Traditional Arabic"/>
          <w:b/>
          <w:bCs/>
          <w:sz w:val="36"/>
          <w:szCs w:val="36"/>
          <w:rtl/>
          <w:lang w:bidi="ar-SY"/>
        </w:rPr>
      </w:pPr>
    </w:p>
    <w:p w:rsidR="00383653" w:rsidRDefault="00383653" w:rsidP="00383653">
      <w:pPr>
        <w:jc w:val="center"/>
        <w:rPr>
          <w:lang w:bidi="ar-SY"/>
        </w:rPr>
      </w:pPr>
    </w:p>
    <w:p w:rsidR="00383653" w:rsidRDefault="00383653" w:rsidP="00383653">
      <w:pPr>
        <w:jc w:val="center"/>
        <w:rPr>
          <w:lang w:bidi="ar-SY"/>
        </w:rPr>
      </w:pPr>
    </w:p>
    <w:p w:rsidR="00383653" w:rsidRDefault="00383653" w:rsidP="00383653">
      <w:pPr>
        <w:jc w:val="center"/>
        <w:rPr>
          <w:lang w:bidi="ar-SY"/>
        </w:rPr>
      </w:pPr>
      <w:r>
        <w:rPr>
          <w:rFonts w:ascii="Traditional Arabic" w:hAnsi="Traditional Arabic" w:cs="Traditional Arabic"/>
          <w:noProof/>
          <w:sz w:val="28"/>
          <w:szCs w:val="28"/>
        </w:rPr>
        <w:drawing>
          <wp:inline distT="0" distB="0" distL="0" distR="0">
            <wp:extent cx="5486400" cy="2982714"/>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5"/>
                    <a:srcRect/>
                    <a:stretch>
                      <a:fillRect/>
                    </a:stretch>
                  </pic:blipFill>
                  <pic:spPr bwMode="auto">
                    <a:xfrm>
                      <a:off x="0" y="0"/>
                      <a:ext cx="5486400" cy="2982714"/>
                    </a:xfrm>
                    <a:prstGeom prst="rect">
                      <a:avLst/>
                    </a:prstGeom>
                    <a:noFill/>
                    <a:ln w="9525">
                      <a:noFill/>
                      <a:miter lim="800000"/>
                      <a:headEnd/>
                      <a:tailEnd/>
                    </a:ln>
                  </pic:spPr>
                </pic:pic>
              </a:graphicData>
            </a:graphic>
          </wp:inline>
        </w:drawing>
      </w:r>
    </w:p>
    <w:p w:rsidR="00383653" w:rsidRDefault="00383653" w:rsidP="00383653">
      <w:pPr>
        <w:jc w:val="center"/>
        <w:rPr>
          <w:rFonts w:ascii="Traditional Arabic" w:hAnsi="Traditional Arabic" w:cs="Traditional Arabic"/>
          <w:noProof/>
          <w:sz w:val="28"/>
          <w:szCs w:val="28"/>
        </w:rPr>
      </w:pPr>
    </w:p>
    <w:p w:rsidR="00383653" w:rsidRDefault="00383653" w:rsidP="00383653">
      <w:pPr>
        <w:jc w:val="center"/>
        <w:rPr>
          <w:rFonts w:ascii="Traditional Arabic" w:hAnsi="Traditional Arabic" w:cs="Traditional Arabic"/>
          <w:noProof/>
          <w:sz w:val="28"/>
          <w:szCs w:val="28"/>
        </w:rPr>
      </w:pPr>
    </w:p>
    <w:p w:rsidR="00383653" w:rsidRDefault="00383653" w:rsidP="00383653">
      <w:pPr>
        <w:jc w:val="center"/>
        <w:rPr>
          <w:lang w:bidi="ar-SY"/>
        </w:rPr>
      </w:pPr>
      <w:r>
        <w:rPr>
          <w:rFonts w:ascii="Traditional Arabic" w:hAnsi="Traditional Arabic" w:cs="Traditional Arabic"/>
          <w:noProof/>
          <w:sz w:val="28"/>
          <w:szCs w:val="28"/>
        </w:rPr>
        <w:drawing>
          <wp:inline distT="0" distB="0" distL="0" distR="0">
            <wp:extent cx="5486400" cy="2950594"/>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6"/>
                    <a:srcRect/>
                    <a:stretch>
                      <a:fillRect/>
                    </a:stretch>
                  </pic:blipFill>
                  <pic:spPr bwMode="auto">
                    <a:xfrm>
                      <a:off x="0" y="0"/>
                      <a:ext cx="5486400" cy="2950594"/>
                    </a:xfrm>
                    <a:prstGeom prst="rect">
                      <a:avLst/>
                    </a:prstGeom>
                    <a:noFill/>
                    <a:ln w="9525">
                      <a:noFill/>
                      <a:miter lim="800000"/>
                      <a:headEnd/>
                      <a:tailEnd/>
                    </a:ln>
                  </pic:spPr>
                </pic:pic>
              </a:graphicData>
            </a:graphic>
          </wp:inline>
        </w:drawing>
      </w:r>
    </w:p>
    <w:p w:rsidR="0083526A" w:rsidRDefault="0083526A" w:rsidP="002F007A">
      <w:pPr>
        <w:rPr>
          <w:rtl/>
          <w:lang w:bidi="ar-SY"/>
        </w:rPr>
      </w:pPr>
    </w:p>
    <w:p w:rsidR="0083526A" w:rsidRDefault="0083526A" w:rsidP="00215D41">
      <w:pPr>
        <w:jc w:val="center"/>
        <w:rPr>
          <w:rtl/>
          <w:lang w:bidi="ar-SY"/>
        </w:rPr>
      </w:pPr>
    </w:p>
    <w:p w:rsidR="0083526A" w:rsidRDefault="0083526A" w:rsidP="00215D41">
      <w:pPr>
        <w:jc w:val="center"/>
        <w:rPr>
          <w:rtl/>
          <w:lang w:bidi="ar-SY"/>
        </w:rPr>
      </w:pPr>
    </w:p>
    <w:p w:rsidR="0083526A" w:rsidRPr="003C3DA6" w:rsidRDefault="0083526A" w:rsidP="00555327">
      <w:pPr>
        <w:numPr>
          <w:ilvl w:val="0"/>
          <w:numId w:val="82"/>
        </w:numPr>
        <w:rPr>
          <w:rFonts w:ascii="Traditional Arabic" w:hAnsi="Traditional Arabic" w:cs="Traditional Arabic"/>
          <w:b/>
          <w:bCs/>
          <w:sz w:val="30"/>
          <w:szCs w:val="30"/>
        </w:rPr>
      </w:pPr>
      <w:r w:rsidRPr="003C3DA6">
        <w:rPr>
          <w:rFonts w:ascii="Traditional Arabic" w:hAnsi="Traditional Arabic" w:cs="Traditional Arabic"/>
          <w:b/>
          <w:bCs/>
          <w:sz w:val="30"/>
          <w:szCs w:val="30"/>
          <w:rtl/>
          <w:lang w:bidi="ar-SY"/>
        </w:rPr>
        <w:lastRenderedPageBreak/>
        <w:t>عدد الشرايين الكلية المتفرعة والمشاهدة جراحيا هي : 93 شريان.</w:t>
      </w:r>
    </w:p>
    <w:p w:rsidR="0083526A" w:rsidRPr="003C3DA6" w:rsidRDefault="0083526A" w:rsidP="00555327">
      <w:pPr>
        <w:numPr>
          <w:ilvl w:val="0"/>
          <w:numId w:val="82"/>
        </w:numPr>
        <w:rPr>
          <w:rFonts w:ascii="Traditional Arabic" w:hAnsi="Traditional Arabic" w:cs="Traditional Arabic"/>
          <w:b/>
          <w:bCs/>
          <w:sz w:val="30"/>
          <w:szCs w:val="30"/>
          <w:rtl/>
          <w:lang w:bidi="ar-SY"/>
        </w:rPr>
      </w:pPr>
      <w:r w:rsidRPr="003C3DA6">
        <w:rPr>
          <w:rFonts w:ascii="Traditional Arabic" w:hAnsi="Traditional Arabic" w:cs="Traditional Arabic"/>
          <w:b/>
          <w:bCs/>
          <w:sz w:val="30"/>
          <w:szCs w:val="30"/>
          <w:rtl/>
          <w:lang w:bidi="ar-SY"/>
        </w:rPr>
        <w:t>عدد الشرايين الكلية المتفرعة والمشاهدة بالطبقي المحوري والمثبتة جراحيا هي : 91 شريان</w:t>
      </w:r>
    </w:p>
    <w:p w:rsidR="0083526A" w:rsidRPr="003C3DA6" w:rsidRDefault="0083526A" w:rsidP="00513931">
      <w:pPr>
        <w:numPr>
          <w:ilvl w:val="0"/>
          <w:numId w:val="82"/>
        </w:numPr>
        <w:rPr>
          <w:rFonts w:ascii="Traditional Arabic" w:hAnsi="Traditional Arabic" w:cs="Traditional Arabic"/>
          <w:b/>
          <w:bCs/>
          <w:sz w:val="30"/>
          <w:szCs w:val="30"/>
          <w:rtl/>
          <w:lang w:bidi="ar-SY"/>
        </w:rPr>
      </w:pPr>
      <w:r w:rsidRPr="00513931">
        <w:rPr>
          <w:rFonts w:ascii="Traditional Arabic" w:hAnsi="Traditional Arabic" w:cs="Traditional Arabic"/>
          <w:b/>
          <w:bCs/>
          <w:sz w:val="36"/>
          <w:szCs w:val="36"/>
          <w:u w:val="single"/>
          <w:rtl/>
          <w:lang w:bidi="ar-SY"/>
        </w:rPr>
        <w:t>الدقة</w:t>
      </w:r>
      <w:r w:rsidRPr="003C3DA6">
        <w:rPr>
          <w:rFonts w:ascii="Traditional Arabic" w:hAnsi="Traditional Arabic" w:cs="Traditional Arabic"/>
          <w:b/>
          <w:bCs/>
          <w:sz w:val="30"/>
          <w:szCs w:val="30"/>
          <w:rtl/>
          <w:lang w:bidi="ar-SY"/>
        </w:rPr>
        <w:t xml:space="preserve"> : </w:t>
      </w:r>
      <w:r w:rsidRPr="00D03933">
        <w:rPr>
          <w:rFonts w:ascii="Traditional Arabic" w:hAnsi="Traditional Arabic" w:cs="Traditional Arabic"/>
          <w:b/>
          <w:bCs/>
          <w:sz w:val="36"/>
          <w:szCs w:val="36"/>
          <w:u w:val="single"/>
          <w:rtl/>
          <w:lang w:bidi="ar-SY"/>
        </w:rPr>
        <w:t>دقة الطبقي المحوري في تقييم الشرايين المتفرعة</w:t>
      </w:r>
      <w:r w:rsidRPr="003C3DA6">
        <w:rPr>
          <w:rFonts w:ascii="Traditional Arabic" w:hAnsi="Traditional Arabic" w:cs="Traditional Arabic"/>
          <w:b/>
          <w:bCs/>
          <w:sz w:val="30"/>
          <w:szCs w:val="30"/>
          <w:rtl/>
          <w:lang w:bidi="ar-SY"/>
        </w:rPr>
        <w:t xml:space="preserve"> = </w:t>
      </w:r>
      <w:r w:rsidR="00513931">
        <w:rPr>
          <w:rFonts w:asciiTheme="minorHAnsi" w:hAnsiTheme="minorHAnsi" w:cs="Traditional Arabic"/>
          <w:b/>
          <w:bCs/>
          <w:sz w:val="30"/>
          <w:szCs w:val="30"/>
          <w:lang w:bidi="ar-SY"/>
        </w:rPr>
        <w:t>]</w:t>
      </w:r>
      <w:r w:rsidR="00513931">
        <w:rPr>
          <w:rFonts w:asciiTheme="minorHAnsi" w:hAnsiTheme="minorHAnsi" w:cs="Traditional Arabic" w:hint="cs"/>
          <w:b/>
          <w:bCs/>
          <w:sz w:val="30"/>
          <w:szCs w:val="30"/>
          <w:rtl/>
          <w:lang w:bidi="ar-BH"/>
        </w:rPr>
        <w:t xml:space="preserve"> (</w:t>
      </w:r>
      <w:r w:rsidR="00513931" w:rsidRPr="003C3DA6">
        <w:rPr>
          <w:rFonts w:ascii="Traditional Arabic" w:hAnsi="Traditional Arabic" w:cs="Traditional Arabic"/>
          <w:b/>
          <w:bCs/>
          <w:sz w:val="30"/>
          <w:szCs w:val="30"/>
          <w:rtl/>
          <w:lang w:bidi="ar-SY"/>
        </w:rPr>
        <w:t>عدد الشرايين الكلية المتفرعة والمشاهدة بالطبقي المحوري والمثبتة جراحيا</w:t>
      </w:r>
      <w:r w:rsidR="00513931">
        <w:rPr>
          <w:rFonts w:ascii="Traditional Arabic" w:hAnsi="Traditional Arabic" w:cs="Traditional Arabic" w:hint="cs"/>
          <w:b/>
          <w:bCs/>
          <w:sz w:val="30"/>
          <w:szCs w:val="30"/>
          <w:rtl/>
          <w:lang w:bidi="ar-SY"/>
        </w:rPr>
        <w:t xml:space="preserve"> / </w:t>
      </w:r>
      <w:r w:rsidR="00513931" w:rsidRPr="003C3DA6">
        <w:rPr>
          <w:rFonts w:ascii="Traditional Arabic" w:hAnsi="Traditional Arabic" w:cs="Traditional Arabic"/>
          <w:b/>
          <w:bCs/>
          <w:sz w:val="30"/>
          <w:szCs w:val="30"/>
          <w:rtl/>
          <w:lang w:bidi="ar-SY"/>
        </w:rPr>
        <w:t>عدد الشرايين الكلية المتفرعة والمشاهدة جراحيا</w:t>
      </w:r>
      <w:r w:rsidR="00513931">
        <w:rPr>
          <w:rFonts w:ascii="Traditional Arabic" w:hAnsi="Traditional Arabic" w:cs="Traditional Arabic" w:hint="cs"/>
          <w:b/>
          <w:bCs/>
          <w:sz w:val="30"/>
          <w:szCs w:val="30"/>
          <w:rtl/>
          <w:lang w:bidi="ar-SY"/>
        </w:rPr>
        <w:t xml:space="preserve">) </w:t>
      </w:r>
      <w:r w:rsidR="00513931">
        <w:rPr>
          <w:rFonts w:asciiTheme="minorHAnsi" w:hAnsiTheme="minorHAnsi" w:cs="Traditional Arabic"/>
          <w:b/>
          <w:bCs/>
          <w:sz w:val="30"/>
          <w:szCs w:val="30"/>
          <w:lang w:bidi="ar-SY"/>
        </w:rPr>
        <w:t>x</w:t>
      </w:r>
      <w:r w:rsidR="00513931">
        <w:rPr>
          <w:rFonts w:asciiTheme="minorHAnsi" w:hAnsiTheme="minorHAnsi" w:cs="Traditional Arabic" w:hint="cs"/>
          <w:b/>
          <w:bCs/>
          <w:sz w:val="30"/>
          <w:szCs w:val="30"/>
          <w:rtl/>
          <w:lang w:bidi="ar-BH"/>
        </w:rPr>
        <w:t xml:space="preserve"> 100 </w:t>
      </w:r>
      <w:r w:rsidR="00513931">
        <w:rPr>
          <w:rFonts w:asciiTheme="minorHAnsi" w:hAnsiTheme="minorHAnsi" w:cs="Traditional Arabic"/>
          <w:b/>
          <w:bCs/>
          <w:sz w:val="30"/>
          <w:szCs w:val="30"/>
          <w:lang w:bidi="ar-BH"/>
        </w:rPr>
        <w:t>[</w:t>
      </w:r>
      <w:r w:rsidR="00513931">
        <w:rPr>
          <w:rFonts w:asciiTheme="minorHAnsi" w:hAnsiTheme="minorHAnsi" w:cs="Traditional Arabic" w:hint="cs"/>
          <w:b/>
          <w:bCs/>
          <w:sz w:val="30"/>
          <w:szCs w:val="30"/>
          <w:rtl/>
          <w:lang w:bidi="ar-BH"/>
        </w:rPr>
        <w:t xml:space="preserve"> = (91 / 93) </w:t>
      </w:r>
      <w:r w:rsidR="00513931">
        <w:rPr>
          <w:rFonts w:asciiTheme="minorHAnsi" w:hAnsiTheme="minorHAnsi" w:cs="Traditional Arabic"/>
          <w:b/>
          <w:bCs/>
          <w:sz w:val="30"/>
          <w:szCs w:val="30"/>
          <w:lang w:bidi="ar-BH"/>
        </w:rPr>
        <w:t>x</w:t>
      </w:r>
      <w:r w:rsidR="00513931">
        <w:rPr>
          <w:rFonts w:asciiTheme="minorHAnsi" w:hAnsiTheme="minorHAnsi" w:cs="Traditional Arabic" w:hint="cs"/>
          <w:b/>
          <w:bCs/>
          <w:sz w:val="30"/>
          <w:szCs w:val="30"/>
          <w:rtl/>
          <w:lang w:bidi="ar-BH"/>
        </w:rPr>
        <w:t xml:space="preserve"> 100 = </w:t>
      </w:r>
      <w:r w:rsidR="00513931" w:rsidRPr="00513931">
        <w:rPr>
          <w:rFonts w:asciiTheme="minorHAnsi" w:hAnsiTheme="minorHAnsi" w:cs="Traditional Arabic" w:hint="cs"/>
          <w:b/>
          <w:bCs/>
          <w:sz w:val="30"/>
          <w:szCs w:val="30"/>
          <w:u w:val="single"/>
          <w:rtl/>
          <w:lang w:bidi="ar-BH"/>
        </w:rPr>
        <w:t>98 %</w:t>
      </w:r>
    </w:p>
    <w:p w:rsidR="0083526A" w:rsidRPr="003C3DA6" w:rsidRDefault="0083526A" w:rsidP="00555327">
      <w:pPr>
        <w:numPr>
          <w:ilvl w:val="0"/>
          <w:numId w:val="83"/>
        </w:numPr>
        <w:rPr>
          <w:rFonts w:ascii="Traditional Arabic" w:hAnsi="Traditional Arabic" w:cs="Traditional Arabic"/>
          <w:b/>
          <w:bCs/>
          <w:sz w:val="30"/>
          <w:szCs w:val="30"/>
          <w:rtl/>
          <w:lang w:bidi="ar-SY"/>
        </w:rPr>
      </w:pPr>
      <w:r w:rsidRPr="003C3DA6">
        <w:rPr>
          <w:rFonts w:ascii="Traditional Arabic" w:hAnsi="Traditional Arabic" w:cs="Traditional Arabic"/>
          <w:b/>
          <w:bCs/>
          <w:sz w:val="30"/>
          <w:szCs w:val="30"/>
          <w:rtl/>
          <w:lang w:bidi="ar-SY"/>
        </w:rPr>
        <w:t>عدد الشرايين المتفرعة باكرا والمشاهدة جراحيا = 20 شريان</w:t>
      </w:r>
    </w:p>
    <w:p w:rsidR="0083526A" w:rsidRPr="003C3DA6" w:rsidRDefault="0083526A" w:rsidP="00555327">
      <w:pPr>
        <w:numPr>
          <w:ilvl w:val="0"/>
          <w:numId w:val="83"/>
        </w:numPr>
        <w:rPr>
          <w:rFonts w:ascii="Traditional Arabic" w:hAnsi="Traditional Arabic" w:cs="Traditional Arabic"/>
          <w:b/>
          <w:bCs/>
          <w:sz w:val="30"/>
          <w:szCs w:val="30"/>
          <w:rtl/>
          <w:lang w:bidi="ar-SY"/>
        </w:rPr>
      </w:pPr>
      <w:r w:rsidRPr="003C3DA6">
        <w:rPr>
          <w:rFonts w:ascii="Traditional Arabic" w:hAnsi="Traditional Arabic" w:cs="Traditional Arabic"/>
          <w:b/>
          <w:bCs/>
          <w:sz w:val="30"/>
          <w:szCs w:val="30"/>
          <w:rtl/>
          <w:lang w:bidi="ar-SY"/>
        </w:rPr>
        <w:t>عدد الشرايين المتفرعة باكرا والمتوافقة بين الطبقي المحوري الجراحة = 20 شريان</w:t>
      </w:r>
    </w:p>
    <w:p w:rsidR="0083526A" w:rsidRPr="003C3DA6" w:rsidRDefault="0083526A" w:rsidP="00513931">
      <w:pPr>
        <w:numPr>
          <w:ilvl w:val="0"/>
          <w:numId w:val="83"/>
        </w:numPr>
        <w:rPr>
          <w:rFonts w:ascii="Traditional Arabic" w:hAnsi="Traditional Arabic" w:cs="Traditional Arabic"/>
          <w:b/>
          <w:bCs/>
          <w:sz w:val="30"/>
          <w:szCs w:val="30"/>
          <w:rtl/>
          <w:lang w:bidi="ar-SY"/>
        </w:rPr>
      </w:pPr>
      <w:r w:rsidRPr="00217EF8">
        <w:rPr>
          <w:rFonts w:ascii="Traditional Arabic" w:hAnsi="Traditional Arabic" w:cs="Traditional Arabic"/>
          <w:b/>
          <w:bCs/>
          <w:sz w:val="36"/>
          <w:szCs w:val="36"/>
          <w:u w:val="single"/>
          <w:rtl/>
          <w:lang w:bidi="ar-SY"/>
        </w:rPr>
        <w:t>حساسية الطبقي المحوري في الشرايين المتفرعة باكرا</w:t>
      </w:r>
      <w:r w:rsidRPr="003C3DA6">
        <w:rPr>
          <w:rFonts w:ascii="Traditional Arabic" w:hAnsi="Traditional Arabic" w:cs="Traditional Arabic"/>
          <w:b/>
          <w:bCs/>
          <w:sz w:val="30"/>
          <w:szCs w:val="30"/>
          <w:rtl/>
          <w:lang w:bidi="ar-SY"/>
        </w:rPr>
        <w:t xml:space="preserve"> =</w:t>
      </w:r>
      <w:r w:rsidR="00513931" w:rsidRPr="003C3DA6">
        <w:rPr>
          <w:rFonts w:ascii="Traditional Arabic" w:hAnsi="Traditional Arabic" w:cs="Traditional Arabic"/>
          <w:b/>
          <w:bCs/>
          <w:sz w:val="30"/>
          <w:szCs w:val="30"/>
          <w:rtl/>
          <w:lang w:bidi="ar-SY"/>
        </w:rPr>
        <w:t xml:space="preserve"> </w:t>
      </w:r>
      <w:r w:rsidR="00513931">
        <w:rPr>
          <w:rFonts w:asciiTheme="minorHAnsi" w:hAnsiTheme="minorHAnsi" w:cs="Traditional Arabic"/>
          <w:b/>
          <w:bCs/>
          <w:sz w:val="30"/>
          <w:szCs w:val="30"/>
          <w:lang w:bidi="ar-SY"/>
        </w:rPr>
        <w:t>]</w:t>
      </w:r>
      <w:r w:rsidR="00513931">
        <w:rPr>
          <w:rFonts w:asciiTheme="minorHAnsi" w:hAnsiTheme="minorHAnsi" w:cs="Traditional Arabic" w:hint="cs"/>
          <w:b/>
          <w:bCs/>
          <w:sz w:val="30"/>
          <w:szCs w:val="30"/>
          <w:rtl/>
          <w:lang w:bidi="ar-BH"/>
        </w:rPr>
        <w:t xml:space="preserve"> (</w:t>
      </w:r>
      <w:r w:rsidR="00513931" w:rsidRPr="003C3DA6">
        <w:rPr>
          <w:rFonts w:ascii="Traditional Arabic" w:hAnsi="Traditional Arabic" w:cs="Traditional Arabic"/>
          <w:b/>
          <w:bCs/>
          <w:sz w:val="30"/>
          <w:szCs w:val="30"/>
          <w:rtl/>
          <w:lang w:bidi="ar-SY"/>
        </w:rPr>
        <w:t>عدد الشرايين المتفرعة</w:t>
      </w:r>
      <w:r w:rsidR="00513931">
        <w:rPr>
          <w:rFonts w:ascii="Traditional Arabic" w:hAnsi="Traditional Arabic" w:cs="Traditional Arabic" w:hint="cs"/>
          <w:b/>
          <w:bCs/>
          <w:sz w:val="30"/>
          <w:szCs w:val="30"/>
          <w:rtl/>
          <w:lang w:bidi="ar-SY"/>
        </w:rPr>
        <w:t xml:space="preserve"> باكراً</w:t>
      </w:r>
      <w:r w:rsidR="00513931" w:rsidRPr="003C3DA6">
        <w:rPr>
          <w:rFonts w:ascii="Traditional Arabic" w:hAnsi="Traditional Arabic" w:cs="Traditional Arabic"/>
          <w:b/>
          <w:bCs/>
          <w:sz w:val="30"/>
          <w:szCs w:val="30"/>
          <w:rtl/>
          <w:lang w:bidi="ar-SY"/>
        </w:rPr>
        <w:t xml:space="preserve"> والمشاهدة بالطبقي المحوري والمثبتة جراحيا</w:t>
      </w:r>
      <w:r w:rsidR="00513931">
        <w:rPr>
          <w:rFonts w:ascii="Traditional Arabic" w:hAnsi="Traditional Arabic" w:cs="Traditional Arabic" w:hint="cs"/>
          <w:b/>
          <w:bCs/>
          <w:sz w:val="30"/>
          <w:szCs w:val="30"/>
          <w:rtl/>
          <w:lang w:bidi="ar-SY"/>
        </w:rPr>
        <w:t xml:space="preserve"> / </w:t>
      </w:r>
      <w:r w:rsidR="00513931" w:rsidRPr="003C3DA6">
        <w:rPr>
          <w:rFonts w:ascii="Traditional Arabic" w:hAnsi="Traditional Arabic" w:cs="Traditional Arabic"/>
          <w:b/>
          <w:bCs/>
          <w:sz w:val="30"/>
          <w:szCs w:val="30"/>
          <w:rtl/>
          <w:lang w:bidi="ar-SY"/>
        </w:rPr>
        <w:t>عدد الشرايين المتفرعة</w:t>
      </w:r>
      <w:r w:rsidR="00513931">
        <w:rPr>
          <w:rFonts w:ascii="Traditional Arabic" w:hAnsi="Traditional Arabic" w:cs="Traditional Arabic" w:hint="cs"/>
          <w:b/>
          <w:bCs/>
          <w:sz w:val="30"/>
          <w:szCs w:val="30"/>
          <w:rtl/>
          <w:lang w:bidi="ar-SY"/>
        </w:rPr>
        <w:t xml:space="preserve"> باكراً</w:t>
      </w:r>
      <w:r w:rsidR="00513931" w:rsidRPr="003C3DA6">
        <w:rPr>
          <w:rFonts w:ascii="Traditional Arabic" w:hAnsi="Traditional Arabic" w:cs="Traditional Arabic"/>
          <w:b/>
          <w:bCs/>
          <w:sz w:val="30"/>
          <w:szCs w:val="30"/>
          <w:rtl/>
          <w:lang w:bidi="ar-SY"/>
        </w:rPr>
        <w:t xml:space="preserve"> والمشاهدة جراحيا</w:t>
      </w:r>
      <w:r w:rsidR="00513931">
        <w:rPr>
          <w:rFonts w:ascii="Traditional Arabic" w:hAnsi="Traditional Arabic" w:cs="Traditional Arabic" w:hint="cs"/>
          <w:b/>
          <w:bCs/>
          <w:sz w:val="30"/>
          <w:szCs w:val="30"/>
          <w:rtl/>
          <w:lang w:bidi="ar-SY"/>
        </w:rPr>
        <w:t xml:space="preserve">) </w:t>
      </w:r>
      <w:r w:rsidR="00513931">
        <w:rPr>
          <w:rFonts w:asciiTheme="minorHAnsi" w:hAnsiTheme="minorHAnsi" w:cs="Traditional Arabic"/>
          <w:b/>
          <w:bCs/>
          <w:sz w:val="30"/>
          <w:szCs w:val="30"/>
          <w:lang w:bidi="ar-SY"/>
        </w:rPr>
        <w:t>x</w:t>
      </w:r>
      <w:r w:rsidR="00513931">
        <w:rPr>
          <w:rFonts w:asciiTheme="minorHAnsi" w:hAnsiTheme="minorHAnsi" w:cs="Traditional Arabic" w:hint="cs"/>
          <w:b/>
          <w:bCs/>
          <w:sz w:val="30"/>
          <w:szCs w:val="30"/>
          <w:rtl/>
          <w:lang w:bidi="ar-BH"/>
        </w:rPr>
        <w:t xml:space="preserve"> 100 </w:t>
      </w:r>
      <w:r w:rsidR="00513931">
        <w:rPr>
          <w:rFonts w:asciiTheme="minorHAnsi" w:hAnsiTheme="minorHAnsi" w:cs="Traditional Arabic"/>
          <w:b/>
          <w:bCs/>
          <w:sz w:val="30"/>
          <w:szCs w:val="30"/>
          <w:lang w:bidi="ar-BH"/>
        </w:rPr>
        <w:t>[</w:t>
      </w:r>
      <w:r w:rsidR="00513931">
        <w:rPr>
          <w:rFonts w:asciiTheme="minorHAnsi" w:hAnsiTheme="minorHAnsi" w:cs="Traditional Arabic" w:hint="cs"/>
          <w:b/>
          <w:bCs/>
          <w:sz w:val="30"/>
          <w:szCs w:val="30"/>
          <w:rtl/>
          <w:lang w:bidi="ar-BH"/>
        </w:rPr>
        <w:t xml:space="preserve"> = (20 / 20) </w:t>
      </w:r>
      <w:r w:rsidR="00513931">
        <w:rPr>
          <w:rFonts w:asciiTheme="minorHAnsi" w:hAnsiTheme="minorHAnsi" w:cs="Traditional Arabic"/>
          <w:b/>
          <w:bCs/>
          <w:sz w:val="30"/>
          <w:szCs w:val="30"/>
          <w:lang w:bidi="ar-BH"/>
        </w:rPr>
        <w:t>x</w:t>
      </w:r>
      <w:r w:rsidR="00513931">
        <w:rPr>
          <w:rFonts w:asciiTheme="minorHAnsi" w:hAnsiTheme="minorHAnsi" w:cs="Traditional Arabic" w:hint="cs"/>
          <w:b/>
          <w:bCs/>
          <w:sz w:val="30"/>
          <w:szCs w:val="30"/>
          <w:rtl/>
          <w:lang w:bidi="ar-BH"/>
        </w:rPr>
        <w:t xml:space="preserve"> 100 = </w:t>
      </w:r>
      <w:r w:rsidR="00513931">
        <w:rPr>
          <w:rFonts w:ascii="Traditional Arabic" w:hAnsi="Traditional Arabic" w:cs="Traditional Arabic" w:hint="cs"/>
          <w:b/>
          <w:bCs/>
          <w:sz w:val="30"/>
          <w:szCs w:val="30"/>
          <w:rtl/>
          <w:lang w:bidi="ar-SY"/>
        </w:rPr>
        <w:t xml:space="preserve"> </w:t>
      </w:r>
      <w:r w:rsidRPr="003C3DA6">
        <w:rPr>
          <w:rFonts w:ascii="Traditional Arabic" w:hAnsi="Traditional Arabic" w:cs="Traditional Arabic"/>
          <w:b/>
          <w:bCs/>
          <w:sz w:val="30"/>
          <w:szCs w:val="30"/>
          <w:rtl/>
          <w:lang w:bidi="ar-SY"/>
        </w:rPr>
        <w:t xml:space="preserve"> </w:t>
      </w:r>
      <w:r w:rsidRPr="00217EF8">
        <w:rPr>
          <w:rFonts w:ascii="Traditional Arabic" w:hAnsi="Traditional Arabic" w:cs="Traditional Arabic"/>
          <w:b/>
          <w:bCs/>
          <w:sz w:val="30"/>
          <w:szCs w:val="30"/>
          <w:u w:val="single"/>
          <w:rtl/>
          <w:lang w:bidi="ar-SY"/>
        </w:rPr>
        <w:t>100%</w:t>
      </w:r>
    </w:p>
    <w:p w:rsidR="0083526A" w:rsidRPr="002F007A" w:rsidRDefault="0083526A" w:rsidP="002F007A">
      <w:pPr>
        <w:numPr>
          <w:ilvl w:val="0"/>
          <w:numId w:val="83"/>
        </w:numPr>
        <w:rPr>
          <w:rFonts w:ascii="Traditional Arabic" w:hAnsi="Traditional Arabic" w:cs="Traditional Arabic"/>
          <w:b/>
          <w:bCs/>
          <w:sz w:val="30"/>
          <w:szCs w:val="30"/>
          <w:lang w:bidi="ar-SY"/>
        </w:rPr>
      </w:pPr>
      <w:r w:rsidRPr="00217EF8">
        <w:rPr>
          <w:rFonts w:ascii="Traditional Arabic" w:hAnsi="Traditional Arabic" w:cs="Traditional Arabic"/>
          <w:b/>
          <w:bCs/>
          <w:sz w:val="36"/>
          <w:szCs w:val="36"/>
          <w:u w:val="single"/>
          <w:rtl/>
          <w:lang w:bidi="ar-SY"/>
        </w:rPr>
        <w:t>النوعية</w:t>
      </w:r>
      <w:r w:rsidRPr="003C3DA6">
        <w:rPr>
          <w:rFonts w:ascii="Traditional Arabic" w:hAnsi="Traditional Arabic" w:cs="Traditional Arabic"/>
          <w:b/>
          <w:bCs/>
          <w:sz w:val="30"/>
          <w:szCs w:val="30"/>
          <w:rtl/>
          <w:lang w:bidi="ar-SY"/>
        </w:rPr>
        <w:t xml:space="preserve"> = (91-20\93-20)</w:t>
      </w:r>
      <w:r w:rsidR="0091327C">
        <w:rPr>
          <w:rFonts w:ascii="Traditional Arabic" w:hAnsi="Traditional Arabic" w:cs="Traditional Arabic" w:hint="cs"/>
          <w:b/>
          <w:bCs/>
          <w:sz w:val="30"/>
          <w:szCs w:val="30"/>
          <w:rtl/>
          <w:lang w:bidi="ar-SY"/>
        </w:rPr>
        <w:t xml:space="preserve"> </w:t>
      </w:r>
      <w:r w:rsidR="0091327C">
        <w:rPr>
          <w:rFonts w:asciiTheme="minorHAnsi" w:hAnsiTheme="minorHAnsi" w:cs="Traditional Arabic"/>
          <w:b/>
          <w:bCs/>
          <w:sz w:val="30"/>
          <w:szCs w:val="30"/>
          <w:lang w:bidi="ar-SY"/>
        </w:rPr>
        <w:t>x</w:t>
      </w:r>
      <w:r w:rsidR="0091327C" w:rsidRPr="003C3DA6">
        <w:rPr>
          <w:rFonts w:ascii="Traditional Arabic" w:hAnsi="Traditional Arabic" w:cs="Traditional Arabic"/>
          <w:b/>
          <w:bCs/>
          <w:sz w:val="30"/>
          <w:szCs w:val="30"/>
          <w:rtl/>
          <w:lang w:bidi="ar-SY"/>
        </w:rPr>
        <w:t xml:space="preserve"> </w:t>
      </w:r>
      <w:r w:rsidRPr="003C3DA6">
        <w:rPr>
          <w:rFonts w:ascii="Traditional Arabic" w:hAnsi="Traditional Arabic" w:cs="Traditional Arabic"/>
          <w:b/>
          <w:bCs/>
          <w:sz w:val="30"/>
          <w:szCs w:val="30"/>
          <w:rtl/>
          <w:lang w:bidi="ar-SY"/>
        </w:rPr>
        <w:t>100= 97.2%</w:t>
      </w:r>
      <w:r w:rsidR="0091327C">
        <w:rPr>
          <w:rFonts w:ascii="Traditional Arabic" w:hAnsi="Traditional Arabic" w:cs="Traditional Arabic" w:hint="cs"/>
          <w:b/>
          <w:bCs/>
          <w:sz w:val="30"/>
          <w:szCs w:val="30"/>
          <w:rtl/>
          <w:lang w:bidi="ar-SY"/>
        </w:rPr>
        <w:t xml:space="preserve"> = </w:t>
      </w:r>
      <w:r w:rsidR="0091327C" w:rsidRPr="00217EF8">
        <w:rPr>
          <w:rFonts w:ascii="Traditional Arabic" w:hAnsi="Traditional Arabic" w:cs="Traditional Arabic" w:hint="cs"/>
          <w:b/>
          <w:bCs/>
          <w:sz w:val="30"/>
          <w:szCs w:val="30"/>
          <w:u w:val="single"/>
          <w:rtl/>
          <w:lang w:bidi="ar-SY"/>
        </w:rPr>
        <w:t>98 %</w:t>
      </w:r>
    </w:p>
    <w:p w:rsidR="002F007A" w:rsidRPr="002F007A" w:rsidRDefault="002F007A" w:rsidP="002F007A">
      <w:pPr>
        <w:ind w:left="720"/>
        <w:jc w:val="center"/>
        <w:rPr>
          <w:rFonts w:ascii="Traditional Arabic" w:hAnsi="Traditional Arabic" w:cs="Traditional Arabic"/>
          <w:b/>
          <w:bCs/>
          <w:sz w:val="30"/>
          <w:szCs w:val="30"/>
          <w:rtl/>
          <w:lang w:bidi="ar-SY"/>
        </w:rPr>
      </w:pPr>
    </w:p>
    <w:p w:rsidR="00183E26" w:rsidRDefault="0083526A" w:rsidP="00EE64AD">
      <w:pPr>
        <w:jc w:val="center"/>
        <w:rPr>
          <w:rtl/>
          <w:lang w:bidi="ar-SY"/>
        </w:rPr>
      </w:pPr>
      <w:r>
        <w:rPr>
          <w:rFonts w:ascii="Traditional Arabic" w:hAnsi="Traditional Arabic" w:cs="Traditional Arabic"/>
          <w:noProof/>
          <w:sz w:val="28"/>
          <w:szCs w:val="28"/>
        </w:rPr>
        <w:drawing>
          <wp:inline distT="0" distB="0" distL="0" distR="0">
            <wp:extent cx="6090744" cy="4297680"/>
            <wp:effectExtent l="0" t="0" r="5256"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7"/>
                    <a:srcRect/>
                    <a:stretch>
                      <a:fillRect/>
                    </a:stretch>
                  </pic:blipFill>
                  <pic:spPr bwMode="auto">
                    <a:xfrm>
                      <a:off x="0" y="0"/>
                      <a:ext cx="6090744" cy="4297680"/>
                    </a:xfrm>
                    <a:prstGeom prst="rect">
                      <a:avLst/>
                    </a:prstGeom>
                    <a:noFill/>
                    <a:ln w="9525">
                      <a:noFill/>
                      <a:miter lim="800000"/>
                      <a:headEnd/>
                      <a:tailEnd/>
                    </a:ln>
                  </pic:spPr>
                </pic:pic>
              </a:graphicData>
            </a:graphic>
          </wp:inline>
        </w:drawing>
      </w:r>
    </w:p>
    <w:p w:rsidR="00183E26" w:rsidRPr="00EE64AD" w:rsidRDefault="00183E26" w:rsidP="00EE64AD">
      <w:pPr>
        <w:ind w:left="360"/>
        <w:jc w:val="center"/>
        <w:rPr>
          <w:rFonts w:ascii="Traditional Arabic" w:hAnsi="Traditional Arabic" w:cs="Traditional Arabic"/>
          <w:b/>
          <w:bCs/>
          <w:sz w:val="40"/>
          <w:szCs w:val="40"/>
          <w:lang w:bidi="ar-SY"/>
        </w:rPr>
      </w:pPr>
      <w:r w:rsidRPr="00EE64AD">
        <w:rPr>
          <w:rFonts w:ascii="Traditional Arabic" w:hAnsi="Traditional Arabic" w:cs="Traditional Arabic"/>
          <w:b/>
          <w:bCs/>
          <w:sz w:val="40"/>
          <w:szCs w:val="40"/>
          <w:rtl/>
          <w:lang w:bidi="ar-SY"/>
        </w:rPr>
        <w:lastRenderedPageBreak/>
        <w:t>دقة ونوعية وحساسية الطبقي المحوري متعدد الشرائح في تقييم تفرع</w:t>
      </w:r>
      <w:r w:rsidRPr="00EE64AD">
        <w:rPr>
          <w:rFonts w:ascii="Traditional Arabic" w:hAnsi="Traditional Arabic" w:cs="Traditional Arabic"/>
          <w:b/>
          <w:bCs/>
          <w:sz w:val="40"/>
          <w:szCs w:val="40"/>
        </w:rPr>
        <w:t xml:space="preserve"> </w:t>
      </w:r>
      <w:r w:rsidRPr="00EE64AD">
        <w:rPr>
          <w:rFonts w:ascii="Traditional Arabic" w:hAnsi="Traditional Arabic" w:cs="Traditional Arabic"/>
          <w:b/>
          <w:bCs/>
          <w:sz w:val="40"/>
          <w:szCs w:val="40"/>
          <w:rtl/>
          <w:lang w:bidi="ar-SY"/>
        </w:rPr>
        <w:t>الشرايين الكلوية</w:t>
      </w:r>
    </w:p>
    <w:p w:rsidR="00183E26" w:rsidRDefault="00183E26" w:rsidP="00183E26">
      <w:pPr>
        <w:jc w:val="center"/>
        <w:rPr>
          <w:lang w:bidi="ar-SY"/>
        </w:rPr>
      </w:pPr>
      <w:r>
        <w:rPr>
          <w:rFonts w:ascii="Traditional Arabic" w:hAnsi="Traditional Arabic" w:cs="Traditional Arabic"/>
          <w:noProof/>
          <w:sz w:val="28"/>
          <w:szCs w:val="28"/>
        </w:rPr>
        <w:drawing>
          <wp:inline distT="0" distB="0" distL="0" distR="0">
            <wp:extent cx="5486400" cy="3014280"/>
            <wp:effectExtent l="0" t="0" r="0" b="0"/>
            <wp:docPr id="20"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8"/>
                    <a:srcRect/>
                    <a:stretch>
                      <a:fillRect/>
                    </a:stretch>
                  </pic:blipFill>
                  <pic:spPr bwMode="auto">
                    <a:xfrm>
                      <a:off x="0" y="0"/>
                      <a:ext cx="5486400" cy="3014280"/>
                    </a:xfrm>
                    <a:prstGeom prst="rect">
                      <a:avLst/>
                    </a:prstGeom>
                    <a:noFill/>
                    <a:ln w="9525">
                      <a:noFill/>
                      <a:miter lim="800000"/>
                      <a:headEnd/>
                      <a:tailEnd/>
                    </a:ln>
                  </pic:spPr>
                </pic:pic>
              </a:graphicData>
            </a:graphic>
          </wp:inline>
        </w:drawing>
      </w:r>
    </w:p>
    <w:p w:rsidR="00183E26" w:rsidRDefault="00183E26" w:rsidP="00183E26">
      <w:pPr>
        <w:jc w:val="center"/>
        <w:rPr>
          <w:lang w:bidi="ar-SY"/>
        </w:rPr>
      </w:pPr>
    </w:p>
    <w:p w:rsidR="00183E26" w:rsidRDefault="00183E26" w:rsidP="00183E26">
      <w:pPr>
        <w:ind w:left="360"/>
        <w:jc w:val="center"/>
        <w:rPr>
          <w:rFonts w:ascii="Traditional Arabic" w:hAnsi="Traditional Arabic" w:cs="Traditional Arabic"/>
          <w:b/>
          <w:bCs/>
          <w:sz w:val="36"/>
          <w:szCs w:val="36"/>
          <w:lang w:bidi="ar-SY"/>
        </w:rPr>
      </w:pPr>
    </w:p>
    <w:p w:rsidR="00183E26" w:rsidRPr="00EE64AD" w:rsidRDefault="00183E26" w:rsidP="00183E26">
      <w:pPr>
        <w:ind w:left="360"/>
        <w:jc w:val="center"/>
        <w:rPr>
          <w:rFonts w:ascii="Traditional Arabic" w:hAnsi="Traditional Arabic" w:cs="Traditional Arabic"/>
          <w:b/>
          <w:bCs/>
          <w:sz w:val="40"/>
          <w:szCs w:val="40"/>
          <w:rtl/>
          <w:lang w:bidi="ar-SY"/>
        </w:rPr>
      </w:pPr>
      <w:r w:rsidRPr="00EE64AD">
        <w:rPr>
          <w:rFonts w:ascii="Traditional Arabic" w:hAnsi="Traditional Arabic" w:cs="Traditional Arabic"/>
          <w:b/>
          <w:bCs/>
          <w:sz w:val="40"/>
          <w:szCs w:val="40"/>
          <w:rtl/>
          <w:lang w:bidi="ar-SY"/>
        </w:rPr>
        <w:t>دقة ونوعية وحساسية الطبقي المحوري متعدد الشرائح في تقييم عدد</w:t>
      </w:r>
      <w:r w:rsidRPr="00EE64AD">
        <w:rPr>
          <w:rFonts w:ascii="Traditional Arabic" w:hAnsi="Traditional Arabic" w:cs="Traditional Arabic"/>
          <w:b/>
          <w:bCs/>
          <w:sz w:val="40"/>
          <w:szCs w:val="40"/>
          <w:lang w:bidi="ar-SY"/>
        </w:rPr>
        <w:t xml:space="preserve"> </w:t>
      </w:r>
      <w:r w:rsidRPr="00EE64AD">
        <w:rPr>
          <w:rFonts w:ascii="Traditional Arabic" w:hAnsi="Traditional Arabic" w:cs="Traditional Arabic"/>
          <w:b/>
          <w:bCs/>
          <w:sz w:val="40"/>
          <w:szCs w:val="40"/>
          <w:rtl/>
          <w:lang w:bidi="ar-SY"/>
        </w:rPr>
        <w:t>وتفرع الشرايين الكلوية</w:t>
      </w:r>
    </w:p>
    <w:p w:rsidR="00183E26" w:rsidRDefault="00183E26" w:rsidP="00183E26">
      <w:pPr>
        <w:jc w:val="center"/>
        <w:rPr>
          <w:lang w:bidi="ar-SY"/>
        </w:rPr>
      </w:pPr>
      <w:r>
        <w:rPr>
          <w:rFonts w:ascii="Traditional Arabic" w:hAnsi="Traditional Arabic" w:cs="Traditional Arabic"/>
          <w:noProof/>
          <w:sz w:val="28"/>
          <w:szCs w:val="28"/>
        </w:rPr>
        <w:drawing>
          <wp:inline distT="0" distB="0" distL="0" distR="0">
            <wp:extent cx="5486400" cy="3014280"/>
            <wp:effectExtent l="0" t="0" r="0" b="0"/>
            <wp:docPr id="2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9"/>
                    <a:srcRect/>
                    <a:stretch>
                      <a:fillRect/>
                    </a:stretch>
                  </pic:blipFill>
                  <pic:spPr bwMode="auto">
                    <a:xfrm>
                      <a:off x="0" y="0"/>
                      <a:ext cx="5486400" cy="3014280"/>
                    </a:xfrm>
                    <a:prstGeom prst="rect">
                      <a:avLst/>
                    </a:prstGeom>
                    <a:noFill/>
                    <a:ln w="9525">
                      <a:noFill/>
                      <a:miter lim="800000"/>
                      <a:headEnd/>
                      <a:tailEnd/>
                    </a:ln>
                  </pic:spPr>
                </pic:pic>
              </a:graphicData>
            </a:graphic>
          </wp:inline>
        </w:drawing>
      </w:r>
    </w:p>
    <w:p w:rsidR="00183E26" w:rsidRDefault="00183E26" w:rsidP="0083526A">
      <w:pPr>
        <w:jc w:val="center"/>
        <w:rPr>
          <w:rtl/>
          <w:lang w:bidi="ar-SY"/>
        </w:rPr>
      </w:pPr>
    </w:p>
    <w:p w:rsidR="00D134DB" w:rsidRDefault="00D134DB" w:rsidP="0083526A">
      <w:pPr>
        <w:jc w:val="center"/>
        <w:rPr>
          <w:lang w:bidi="ar-SY"/>
        </w:rPr>
      </w:pPr>
    </w:p>
    <w:p w:rsidR="00D134DB" w:rsidRPr="00FB6FF7" w:rsidRDefault="00D134DB" w:rsidP="00D134DB">
      <w:pPr>
        <w:rPr>
          <w:rFonts w:ascii="Traditional Arabic" w:hAnsi="Traditional Arabic" w:cs="Traditional Arabic"/>
          <w:b/>
          <w:bCs/>
          <w:sz w:val="48"/>
          <w:szCs w:val="48"/>
          <w:rtl/>
          <w:lang w:bidi="ar-SY"/>
        </w:rPr>
      </w:pPr>
      <w:r w:rsidRPr="00FB6FF7">
        <w:rPr>
          <w:rFonts w:ascii="Traditional Arabic" w:hAnsi="Traditional Arabic" w:cs="Traditional Arabic"/>
          <w:b/>
          <w:bCs/>
          <w:sz w:val="48"/>
          <w:szCs w:val="48"/>
          <w:rtl/>
          <w:lang w:bidi="ar-SY"/>
        </w:rPr>
        <w:t>المقارنة</w:t>
      </w:r>
      <w:r w:rsidRPr="00FB6FF7">
        <w:rPr>
          <w:rFonts w:ascii="Traditional Arabic" w:hAnsi="Traditional Arabic" w:cs="Traditional Arabic"/>
          <w:b/>
          <w:bCs/>
          <w:sz w:val="48"/>
          <w:szCs w:val="48"/>
          <w:lang w:bidi="ar-SY"/>
        </w:rPr>
        <w:t xml:space="preserve"> </w:t>
      </w:r>
      <w:r w:rsidRPr="00FB6FF7">
        <w:rPr>
          <w:rFonts w:ascii="Traditional Arabic" w:hAnsi="Traditional Arabic" w:cs="Traditional Arabic"/>
          <w:b/>
          <w:bCs/>
          <w:sz w:val="48"/>
          <w:szCs w:val="48"/>
          <w:rtl/>
          <w:lang w:bidi="ar-SY"/>
        </w:rPr>
        <w:t>مع الدراسات العالمية</w:t>
      </w:r>
    </w:p>
    <w:p w:rsidR="00D134DB" w:rsidRDefault="00D134DB" w:rsidP="00D134DB">
      <w:pPr>
        <w:rPr>
          <w:rFonts w:ascii="Traditional Arabic" w:hAnsi="Traditional Arabic" w:cs="Traditional Arabic"/>
          <w:b/>
          <w:bCs/>
          <w:sz w:val="30"/>
          <w:szCs w:val="30"/>
          <w:lang w:bidi="ar-SY"/>
        </w:rPr>
      </w:pPr>
      <w:r w:rsidRPr="00FB6FF7">
        <w:rPr>
          <w:rFonts w:ascii="Traditional Arabic" w:hAnsi="Traditional Arabic" w:cs="Traditional Arabic"/>
          <w:b/>
          <w:bCs/>
          <w:sz w:val="30"/>
          <w:szCs w:val="30"/>
          <w:rtl/>
          <w:lang w:bidi="ar-SY"/>
        </w:rPr>
        <w:t>تمت مقارنة دراستنا مع عدد من الدراسات العالمية الشرقية منها والغربية, والتي أجريت ما بين عامي 2000 و 2010</w:t>
      </w:r>
      <w:r>
        <w:rPr>
          <w:rFonts w:ascii="Traditional Arabic" w:hAnsi="Traditional Arabic" w:cs="Traditional Arabic"/>
          <w:b/>
          <w:bCs/>
          <w:sz w:val="30"/>
          <w:szCs w:val="30"/>
          <w:lang w:bidi="ar-SY"/>
        </w:rPr>
        <w:t>:</w:t>
      </w:r>
    </w:p>
    <w:p w:rsidR="00D134DB" w:rsidRPr="00FB6FF7" w:rsidRDefault="00D134DB" w:rsidP="00D134DB">
      <w:pPr>
        <w:rPr>
          <w:rFonts w:ascii="Traditional Arabic" w:hAnsi="Traditional Arabic" w:cs="Traditional Arabic"/>
          <w:b/>
          <w:bCs/>
          <w:sz w:val="30"/>
          <w:szCs w:val="30"/>
          <w:lang w:bidi="ar-SY"/>
        </w:rPr>
      </w:pPr>
    </w:p>
    <w:p w:rsidR="00D134DB" w:rsidRPr="00FB6FF7" w:rsidRDefault="00D134DB" w:rsidP="00555327">
      <w:pPr>
        <w:numPr>
          <w:ilvl w:val="0"/>
          <w:numId w:val="84"/>
        </w:numPr>
        <w:rPr>
          <w:rFonts w:ascii="Traditional Arabic" w:hAnsi="Traditional Arabic" w:cs="Traditional Arabic"/>
          <w:b/>
          <w:bCs/>
          <w:sz w:val="30"/>
          <w:szCs w:val="30"/>
          <w:lang w:bidi="ar-SY"/>
        </w:rPr>
      </w:pPr>
      <w:r w:rsidRPr="00FB6FF7">
        <w:rPr>
          <w:rFonts w:ascii="Traditional Arabic" w:hAnsi="Traditional Arabic" w:cs="Traditional Arabic"/>
          <w:b/>
          <w:bCs/>
          <w:sz w:val="40"/>
          <w:szCs w:val="40"/>
          <w:rtl/>
          <w:lang w:bidi="ar-SY"/>
        </w:rPr>
        <w:t>الدراسة البلجيكية</w:t>
      </w:r>
      <w:r w:rsidRPr="00FB6FF7">
        <w:rPr>
          <w:rFonts w:ascii="Traditional Arabic" w:hAnsi="Traditional Arabic" w:cs="Traditional Arabic"/>
          <w:b/>
          <w:bCs/>
          <w:sz w:val="30"/>
          <w:szCs w:val="30"/>
          <w:rtl/>
          <w:lang w:bidi="ar-SY"/>
        </w:rPr>
        <w:t xml:space="preserve"> : والتي أجريت مابين 2001– 2003, والتي أجريت على جهاز 4-</w:t>
      </w:r>
      <w:r w:rsidRPr="00FB6FF7">
        <w:rPr>
          <w:rFonts w:ascii="Traditional Arabic" w:hAnsi="Traditional Arabic" w:cs="Traditional Arabic"/>
          <w:b/>
          <w:bCs/>
          <w:sz w:val="30"/>
          <w:szCs w:val="30"/>
          <w:lang w:bidi="ar-SY"/>
        </w:rPr>
        <w:t>MDCT</w:t>
      </w:r>
      <w:r w:rsidRPr="00FB6FF7">
        <w:rPr>
          <w:rFonts w:ascii="Traditional Arabic" w:hAnsi="Traditional Arabic" w:cs="Traditional Arabic"/>
          <w:b/>
          <w:bCs/>
          <w:sz w:val="30"/>
          <w:szCs w:val="30"/>
          <w:rtl/>
          <w:lang w:bidi="ar-SY"/>
        </w:rPr>
        <w:t xml:space="preserve"> وكانت عينة الدراسة مؤلفة من (94 متبرع حي), وقد بلغت القيم الإحصائية  (الدقة : 94% , الحساسية : 66% , النوعية : 100%).</w:t>
      </w:r>
    </w:p>
    <w:p w:rsidR="00D134DB" w:rsidRPr="00FB6FF7" w:rsidRDefault="00D134DB" w:rsidP="00D134DB">
      <w:pPr>
        <w:ind w:left="360"/>
        <w:rPr>
          <w:rFonts w:ascii="Traditional Arabic" w:hAnsi="Traditional Arabic" w:cs="Traditional Arabic"/>
          <w:b/>
          <w:bCs/>
          <w:sz w:val="30"/>
          <w:szCs w:val="30"/>
          <w:rtl/>
          <w:lang w:bidi="ar-SY"/>
        </w:rPr>
      </w:pPr>
    </w:p>
    <w:p w:rsidR="00D134DB" w:rsidRPr="00FB6FF7" w:rsidRDefault="00D134DB" w:rsidP="00555327">
      <w:pPr>
        <w:numPr>
          <w:ilvl w:val="0"/>
          <w:numId w:val="85"/>
        </w:numPr>
        <w:rPr>
          <w:rFonts w:ascii="Traditional Arabic" w:hAnsi="Traditional Arabic" w:cs="Traditional Arabic"/>
          <w:b/>
          <w:bCs/>
          <w:sz w:val="30"/>
          <w:szCs w:val="30"/>
          <w:lang w:bidi="ar-SY"/>
        </w:rPr>
      </w:pPr>
      <w:r w:rsidRPr="00FB6FF7">
        <w:rPr>
          <w:rFonts w:ascii="Traditional Arabic" w:hAnsi="Traditional Arabic" w:cs="Traditional Arabic"/>
          <w:b/>
          <w:bCs/>
          <w:sz w:val="40"/>
          <w:szCs w:val="40"/>
          <w:rtl/>
          <w:lang w:bidi="ar-SY"/>
        </w:rPr>
        <w:t>الدراسة الكورية</w:t>
      </w:r>
      <w:r w:rsidRPr="00FB6FF7">
        <w:rPr>
          <w:rFonts w:ascii="Traditional Arabic" w:hAnsi="Traditional Arabic" w:cs="Traditional Arabic"/>
          <w:b/>
          <w:bCs/>
          <w:sz w:val="30"/>
          <w:szCs w:val="30"/>
          <w:rtl/>
          <w:lang w:bidi="ar-SY"/>
        </w:rPr>
        <w:t xml:space="preserve"> : والتي أجريت مابين  2006 – 2007, والتي أجريت على جهاز 64-</w:t>
      </w:r>
      <w:r w:rsidRPr="00FB6FF7">
        <w:rPr>
          <w:rFonts w:ascii="Traditional Arabic" w:hAnsi="Traditional Arabic" w:cs="Traditional Arabic"/>
          <w:b/>
          <w:bCs/>
          <w:sz w:val="30"/>
          <w:szCs w:val="30"/>
          <w:lang w:bidi="ar-SY"/>
        </w:rPr>
        <w:t>MDCT</w:t>
      </w:r>
      <w:r w:rsidRPr="00FB6FF7">
        <w:rPr>
          <w:rFonts w:ascii="Traditional Arabic" w:hAnsi="Traditional Arabic" w:cs="Traditional Arabic"/>
          <w:b/>
          <w:bCs/>
          <w:sz w:val="30"/>
          <w:szCs w:val="30"/>
          <w:rtl/>
          <w:lang w:bidi="ar-SY"/>
        </w:rPr>
        <w:t xml:space="preserve"> وكانت عينة الدراسة مؤلفة من (40 متبرع حي ) ، وقد بلغت القيم الإحصائية (الدقة : 95% , الحساسية : 97% , النوعية : 98%)</w:t>
      </w:r>
      <w:r w:rsidRPr="00FB6FF7">
        <w:rPr>
          <w:rFonts w:ascii="Traditional Arabic" w:hAnsi="Traditional Arabic" w:cs="Traditional Arabic" w:hint="cs"/>
          <w:b/>
          <w:bCs/>
          <w:sz w:val="30"/>
          <w:szCs w:val="30"/>
          <w:rtl/>
          <w:lang w:bidi="ar-SY"/>
        </w:rPr>
        <w:t>.</w:t>
      </w:r>
    </w:p>
    <w:p w:rsidR="00D134DB" w:rsidRPr="00FB6FF7" w:rsidRDefault="00D134DB" w:rsidP="00D134DB">
      <w:pPr>
        <w:ind w:left="360"/>
        <w:rPr>
          <w:rFonts w:ascii="Traditional Arabic" w:hAnsi="Traditional Arabic" w:cs="Traditional Arabic"/>
          <w:b/>
          <w:bCs/>
          <w:sz w:val="30"/>
          <w:szCs w:val="30"/>
          <w:rtl/>
          <w:lang w:bidi="ar-SY"/>
        </w:rPr>
      </w:pPr>
    </w:p>
    <w:p w:rsidR="00D134DB" w:rsidRPr="00FB6FF7" w:rsidRDefault="00D134DB" w:rsidP="00555327">
      <w:pPr>
        <w:numPr>
          <w:ilvl w:val="0"/>
          <w:numId w:val="86"/>
        </w:numPr>
        <w:rPr>
          <w:rFonts w:ascii="Traditional Arabic" w:hAnsi="Traditional Arabic" w:cs="Traditional Arabic"/>
          <w:b/>
          <w:bCs/>
          <w:sz w:val="30"/>
          <w:szCs w:val="30"/>
          <w:rtl/>
          <w:lang w:bidi="ar-SY"/>
        </w:rPr>
      </w:pPr>
      <w:r w:rsidRPr="00FB6FF7">
        <w:rPr>
          <w:rFonts w:ascii="Traditional Arabic" w:hAnsi="Traditional Arabic" w:cs="Traditional Arabic"/>
          <w:b/>
          <w:bCs/>
          <w:sz w:val="40"/>
          <w:szCs w:val="40"/>
          <w:rtl/>
          <w:lang w:bidi="ar-SY"/>
        </w:rPr>
        <w:t>الدراسة الأمريكية</w:t>
      </w:r>
      <w:r w:rsidRPr="00FB6FF7">
        <w:rPr>
          <w:rFonts w:ascii="Traditional Arabic" w:hAnsi="Traditional Arabic" w:cs="Traditional Arabic"/>
          <w:b/>
          <w:bCs/>
          <w:sz w:val="30"/>
          <w:szCs w:val="30"/>
          <w:rtl/>
          <w:lang w:bidi="ar-SY"/>
        </w:rPr>
        <w:t xml:space="preserve"> : والتي أجريت مابين 2008 – 2010, والتي أجريت على جهاز 64-</w:t>
      </w:r>
      <w:r w:rsidRPr="00FB6FF7">
        <w:rPr>
          <w:rFonts w:ascii="Traditional Arabic" w:hAnsi="Traditional Arabic" w:cs="Traditional Arabic"/>
          <w:b/>
          <w:bCs/>
          <w:sz w:val="30"/>
          <w:szCs w:val="30"/>
          <w:lang w:bidi="ar-SY"/>
        </w:rPr>
        <w:t>MDCT</w:t>
      </w:r>
      <w:r w:rsidRPr="00FB6FF7">
        <w:rPr>
          <w:rFonts w:ascii="Traditional Arabic" w:hAnsi="Traditional Arabic" w:cs="Traditional Arabic"/>
          <w:b/>
          <w:bCs/>
          <w:sz w:val="30"/>
          <w:szCs w:val="30"/>
          <w:rtl/>
          <w:lang w:bidi="ar-SY"/>
        </w:rPr>
        <w:t xml:space="preserve"> وكانت عينة الدراسة مؤلفة من (77 متبرع حي) , وقد بلغت القيم الإحصائية (بالنسبة لعدد الشرايين : الدقة : 98% , الحساسية : 86% , النوعية : 100 %) , ( بالنسبة لتفرع الشرايين : الدقة : 100% , الحساسية : 100% , النوعية : 100%)</w:t>
      </w:r>
    </w:p>
    <w:p w:rsidR="0083526A" w:rsidRDefault="0083526A"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215D41">
      <w:pPr>
        <w:jc w:val="center"/>
        <w:rPr>
          <w:rtl/>
          <w:lang w:bidi="ar-SY"/>
        </w:rPr>
      </w:pPr>
    </w:p>
    <w:p w:rsidR="00D134DB" w:rsidRDefault="00D134DB" w:rsidP="007C7DFF">
      <w:pPr>
        <w:rPr>
          <w:rtl/>
          <w:lang w:bidi="ar-SY"/>
        </w:rPr>
      </w:pPr>
    </w:p>
    <w:tbl>
      <w:tblPr>
        <w:tblpPr w:leftFromText="180" w:rightFromText="180" w:horzAnchor="margin" w:tblpXSpec="center" w:tblpY="-519"/>
        <w:bidiVisual/>
        <w:tblW w:w="9684" w:type="dxa"/>
        <w:tblCellMar>
          <w:left w:w="0" w:type="dxa"/>
          <w:right w:w="0" w:type="dxa"/>
        </w:tblCellMar>
        <w:tblLook w:val="0000"/>
      </w:tblPr>
      <w:tblGrid>
        <w:gridCol w:w="3285"/>
        <w:gridCol w:w="3285"/>
        <w:gridCol w:w="3114"/>
      </w:tblGrid>
      <w:tr w:rsidR="006912E6" w:rsidRPr="007F1C5F" w:rsidTr="006912E6">
        <w:trPr>
          <w:trHeight w:val="579"/>
        </w:trPr>
        <w:tc>
          <w:tcPr>
            <w:tcW w:w="32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rsidR="006912E6" w:rsidRPr="007F1C5F" w:rsidRDefault="006912E6" w:rsidP="006912E6">
            <w:pPr>
              <w:rPr>
                <w:rFonts w:ascii="Traditional Arabic" w:hAnsi="Traditional Arabic" w:cs="Traditional Arabic"/>
                <w:b/>
                <w:bCs/>
                <w:sz w:val="28"/>
                <w:szCs w:val="28"/>
                <w:lang w:bidi="ar-SY"/>
              </w:rPr>
            </w:pPr>
          </w:p>
        </w:tc>
        <w:tc>
          <w:tcPr>
            <w:tcW w:w="32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rsidR="006912E6" w:rsidRPr="007F1C5F" w:rsidRDefault="006912E6" w:rsidP="006912E6">
            <w:pPr>
              <w:rPr>
                <w:rFonts w:ascii="Traditional Arabic" w:hAnsi="Traditional Arabic" w:cs="Traditional Arabic"/>
                <w:b/>
                <w:bCs/>
                <w:sz w:val="28"/>
                <w:szCs w:val="28"/>
                <w:lang w:bidi="ar-SY"/>
              </w:rPr>
            </w:pPr>
            <w:r w:rsidRPr="007F1C5F">
              <w:rPr>
                <w:rFonts w:ascii="Traditional Arabic" w:hAnsi="Traditional Arabic" w:cs="Traditional Arabic"/>
                <w:b/>
                <w:bCs/>
                <w:sz w:val="28"/>
                <w:szCs w:val="28"/>
                <w:rtl/>
                <w:lang w:bidi="ar-SY"/>
              </w:rPr>
              <w:t>دراستنا</w:t>
            </w:r>
          </w:p>
        </w:tc>
        <w:tc>
          <w:tcPr>
            <w:tcW w:w="311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rsidR="006912E6" w:rsidRPr="007F1C5F" w:rsidRDefault="006912E6" w:rsidP="006912E6">
            <w:pPr>
              <w:rPr>
                <w:rFonts w:ascii="Traditional Arabic" w:hAnsi="Traditional Arabic" w:cs="Traditional Arabic"/>
                <w:b/>
                <w:bCs/>
                <w:sz w:val="28"/>
                <w:szCs w:val="28"/>
                <w:lang w:bidi="ar-SY"/>
              </w:rPr>
            </w:pPr>
            <w:r w:rsidRPr="007F1C5F">
              <w:rPr>
                <w:rFonts w:ascii="Traditional Arabic" w:hAnsi="Traditional Arabic" w:cs="Traditional Arabic"/>
                <w:b/>
                <w:bCs/>
                <w:sz w:val="28"/>
                <w:szCs w:val="28"/>
                <w:rtl/>
                <w:lang w:bidi="ar-SY"/>
              </w:rPr>
              <w:t>الدراسة الأمريكية</w:t>
            </w:r>
          </w:p>
        </w:tc>
      </w:tr>
      <w:tr w:rsidR="006912E6" w:rsidRPr="007F1C5F" w:rsidTr="006912E6">
        <w:trPr>
          <w:trHeight w:val="579"/>
        </w:trPr>
        <w:tc>
          <w:tcPr>
            <w:tcW w:w="328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عدد المتبرعين</w:t>
            </w:r>
          </w:p>
        </w:tc>
        <w:tc>
          <w:tcPr>
            <w:tcW w:w="328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81</w:t>
            </w:r>
          </w:p>
        </w:tc>
        <w:tc>
          <w:tcPr>
            <w:tcW w:w="311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77</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بالنسبة لعدد الشرايين :</w:t>
            </w:r>
          </w:p>
        </w:tc>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p>
        </w:tc>
        <w:tc>
          <w:tcPr>
            <w:tcW w:w="31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عدد الشرايين بالجراحة</w:t>
            </w:r>
          </w:p>
        </w:tc>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98</w:t>
            </w:r>
          </w:p>
        </w:tc>
        <w:tc>
          <w:tcPr>
            <w:tcW w:w="31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lang w:bidi="ar-SY"/>
              </w:rPr>
              <w:t>91</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عدد الشرايين بالطبقي</w:t>
            </w:r>
          </w:p>
        </w:tc>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96</w:t>
            </w:r>
          </w:p>
        </w:tc>
        <w:tc>
          <w:tcPr>
            <w:tcW w:w="31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lang w:bidi="ar-SY"/>
              </w:rPr>
              <w:t>89</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عدد الشرايين الزائدة بالجراحة</w:t>
            </w:r>
          </w:p>
        </w:tc>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17</w:t>
            </w:r>
          </w:p>
        </w:tc>
        <w:tc>
          <w:tcPr>
            <w:tcW w:w="31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lang w:bidi="ar-SY"/>
              </w:rPr>
              <w:t>14</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عدد الشرايين الزائدة بالطبقي</w:t>
            </w:r>
          </w:p>
        </w:tc>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15</w:t>
            </w:r>
          </w:p>
        </w:tc>
        <w:tc>
          <w:tcPr>
            <w:tcW w:w="31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12</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الدقة</w:t>
            </w:r>
          </w:p>
        </w:tc>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98%</w:t>
            </w:r>
          </w:p>
        </w:tc>
        <w:tc>
          <w:tcPr>
            <w:tcW w:w="31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98%</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الحساسية</w:t>
            </w:r>
          </w:p>
        </w:tc>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88%</w:t>
            </w:r>
          </w:p>
        </w:tc>
        <w:tc>
          <w:tcPr>
            <w:tcW w:w="31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86%</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النوعية</w:t>
            </w:r>
          </w:p>
        </w:tc>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99%</w:t>
            </w:r>
          </w:p>
        </w:tc>
        <w:tc>
          <w:tcPr>
            <w:tcW w:w="31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100%</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بالنسبة للشرايين المتفرعة :</w:t>
            </w:r>
          </w:p>
        </w:tc>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p>
        </w:tc>
        <w:tc>
          <w:tcPr>
            <w:tcW w:w="31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عدد الشرايين المتفرعة بالجراحة</w:t>
            </w:r>
          </w:p>
        </w:tc>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93</w:t>
            </w:r>
          </w:p>
        </w:tc>
        <w:tc>
          <w:tcPr>
            <w:tcW w:w="31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60</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عدد الشرايين المتفرعة بالطبقي</w:t>
            </w:r>
          </w:p>
        </w:tc>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91</w:t>
            </w:r>
          </w:p>
        </w:tc>
        <w:tc>
          <w:tcPr>
            <w:tcW w:w="31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60</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عدد الشرايين المتفرعة باكراً جراحياً</w:t>
            </w:r>
          </w:p>
        </w:tc>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20</w:t>
            </w:r>
          </w:p>
        </w:tc>
        <w:tc>
          <w:tcPr>
            <w:tcW w:w="31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11</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عدد الشرايين المتفرعة باكراً بالطبقي</w:t>
            </w:r>
          </w:p>
        </w:tc>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20</w:t>
            </w:r>
          </w:p>
        </w:tc>
        <w:tc>
          <w:tcPr>
            <w:tcW w:w="31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11</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الدقة</w:t>
            </w:r>
          </w:p>
        </w:tc>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98%</w:t>
            </w:r>
          </w:p>
        </w:tc>
        <w:tc>
          <w:tcPr>
            <w:tcW w:w="31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100%</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الحساسية</w:t>
            </w:r>
          </w:p>
        </w:tc>
        <w:tc>
          <w:tcPr>
            <w:tcW w:w="32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100%</w:t>
            </w:r>
          </w:p>
        </w:tc>
        <w:tc>
          <w:tcPr>
            <w:tcW w:w="311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100%</w:t>
            </w:r>
          </w:p>
        </w:tc>
      </w:tr>
      <w:tr w:rsidR="006912E6" w:rsidRPr="007F1C5F" w:rsidTr="006912E6">
        <w:trPr>
          <w:trHeight w:val="579"/>
        </w:trPr>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lastRenderedPageBreak/>
              <w:t>النوعية</w:t>
            </w:r>
          </w:p>
        </w:tc>
        <w:tc>
          <w:tcPr>
            <w:tcW w:w="32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97%</w:t>
            </w:r>
          </w:p>
        </w:tc>
        <w:tc>
          <w:tcPr>
            <w:tcW w:w="311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6912E6" w:rsidRPr="007F1C5F" w:rsidRDefault="006912E6" w:rsidP="006912E6">
            <w:pPr>
              <w:rPr>
                <w:rFonts w:ascii="Traditional Arabic" w:hAnsi="Traditional Arabic" w:cs="Traditional Arabic"/>
                <w:sz w:val="28"/>
                <w:szCs w:val="28"/>
                <w:lang w:bidi="ar-SY"/>
              </w:rPr>
            </w:pPr>
            <w:r w:rsidRPr="007F1C5F">
              <w:rPr>
                <w:rFonts w:ascii="Traditional Arabic" w:hAnsi="Traditional Arabic" w:cs="Traditional Arabic"/>
                <w:sz w:val="28"/>
                <w:szCs w:val="28"/>
                <w:rtl/>
                <w:lang w:bidi="ar-SY"/>
              </w:rPr>
              <w:t>100%</w:t>
            </w:r>
          </w:p>
        </w:tc>
      </w:tr>
    </w:tbl>
    <w:p w:rsidR="008E234D" w:rsidRDefault="008E234D" w:rsidP="008C0043">
      <w:pPr>
        <w:rPr>
          <w:rtl/>
          <w:lang w:bidi="ar-SY"/>
        </w:rPr>
      </w:pPr>
    </w:p>
    <w:p w:rsidR="008E234D" w:rsidRDefault="008E234D" w:rsidP="00215D41">
      <w:pPr>
        <w:jc w:val="center"/>
        <w:rPr>
          <w:rtl/>
          <w:lang w:bidi="ar-SY"/>
        </w:rPr>
      </w:pPr>
    </w:p>
    <w:p w:rsidR="008E234D" w:rsidRDefault="008E234D" w:rsidP="008C0043">
      <w:pPr>
        <w:jc w:val="center"/>
        <w:rPr>
          <w:rtl/>
          <w:lang w:bidi="ar-SY"/>
        </w:rPr>
      </w:pPr>
      <w:r w:rsidRPr="008E234D">
        <w:rPr>
          <w:noProof/>
          <w:rtl/>
        </w:rPr>
        <w:drawing>
          <wp:inline distT="0" distB="0" distL="0" distR="0">
            <wp:extent cx="5988934" cy="3822192"/>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0"/>
                    <a:srcRect/>
                    <a:stretch>
                      <a:fillRect/>
                    </a:stretch>
                  </pic:blipFill>
                  <pic:spPr bwMode="auto">
                    <a:xfrm>
                      <a:off x="0" y="0"/>
                      <a:ext cx="6003443" cy="3831451"/>
                    </a:xfrm>
                    <a:prstGeom prst="rect">
                      <a:avLst/>
                    </a:prstGeom>
                    <a:noFill/>
                    <a:ln w="9525">
                      <a:noFill/>
                      <a:miter lim="800000"/>
                      <a:headEnd/>
                      <a:tailEnd/>
                    </a:ln>
                  </pic:spPr>
                </pic:pic>
              </a:graphicData>
            </a:graphic>
          </wp:inline>
        </w:drawing>
      </w:r>
    </w:p>
    <w:p w:rsidR="008E234D" w:rsidRDefault="008E234D" w:rsidP="00215D41">
      <w:pPr>
        <w:jc w:val="center"/>
        <w:rPr>
          <w:rtl/>
          <w:lang w:bidi="ar-SY"/>
        </w:rPr>
      </w:pPr>
    </w:p>
    <w:p w:rsidR="008E234D" w:rsidRDefault="008E234D" w:rsidP="00215D41">
      <w:pPr>
        <w:jc w:val="center"/>
        <w:rPr>
          <w:rtl/>
          <w:lang w:bidi="ar-SY"/>
        </w:rPr>
      </w:pPr>
    </w:p>
    <w:p w:rsidR="008E234D" w:rsidRDefault="008E234D" w:rsidP="008C0043">
      <w:pPr>
        <w:rPr>
          <w:rtl/>
          <w:lang w:bidi="ar-SY"/>
        </w:rPr>
      </w:pPr>
    </w:p>
    <w:p w:rsidR="008E234D" w:rsidRDefault="008C0043" w:rsidP="00215D41">
      <w:pPr>
        <w:jc w:val="center"/>
        <w:rPr>
          <w:rtl/>
          <w:lang w:bidi="ar-SY"/>
        </w:rPr>
      </w:pPr>
      <w:r w:rsidRPr="008E234D">
        <w:rPr>
          <w:noProof/>
          <w:rtl/>
        </w:rPr>
        <w:drawing>
          <wp:inline distT="0" distB="0" distL="0" distR="0">
            <wp:extent cx="5486400" cy="2908942"/>
            <wp:effectExtent l="0" t="0" r="0" b="0"/>
            <wp:docPr id="1"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51"/>
                    <a:srcRect/>
                    <a:stretch>
                      <a:fillRect/>
                    </a:stretch>
                  </pic:blipFill>
                  <pic:spPr bwMode="auto">
                    <a:xfrm>
                      <a:off x="0" y="0"/>
                      <a:ext cx="5486400" cy="2908942"/>
                    </a:xfrm>
                    <a:prstGeom prst="rect">
                      <a:avLst/>
                    </a:prstGeom>
                    <a:noFill/>
                    <a:ln w="9525">
                      <a:noFill/>
                      <a:miter lim="800000"/>
                      <a:headEnd/>
                      <a:tailEnd/>
                    </a:ln>
                  </pic:spPr>
                </pic:pic>
              </a:graphicData>
            </a:graphic>
          </wp:inline>
        </w:drawing>
      </w:r>
    </w:p>
    <w:p w:rsidR="008E234D" w:rsidRDefault="008E234D" w:rsidP="00215D41">
      <w:pPr>
        <w:jc w:val="center"/>
        <w:rPr>
          <w:rtl/>
          <w:lang w:bidi="ar-SY"/>
        </w:rPr>
      </w:pPr>
    </w:p>
    <w:p w:rsidR="008E234D" w:rsidRDefault="008E234D" w:rsidP="00215D41">
      <w:pPr>
        <w:jc w:val="center"/>
        <w:rPr>
          <w:rtl/>
          <w:lang w:bidi="ar-SY"/>
        </w:rPr>
      </w:pPr>
    </w:p>
    <w:p w:rsidR="008E234D" w:rsidRDefault="008E234D" w:rsidP="00215D41">
      <w:pPr>
        <w:jc w:val="center"/>
        <w:rPr>
          <w:rtl/>
          <w:lang w:bidi="ar-SY"/>
        </w:rPr>
      </w:pPr>
    </w:p>
    <w:p w:rsidR="008E234D" w:rsidRDefault="008E234D" w:rsidP="00215D41">
      <w:pPr>
        <w:jc w:val="center"/>
        <w:rPr>
          <w:rtl/>
          <w:lang w:bidi="ar-SY"/>
        </w:rPr>
      </w:pPr>
    </w:p>
    <w:p w:rsidR="008E234D" w:rsidRDefault="008E234D" w:rsidP="00215D41">
      <w:pPr>
        <w:jc w:val="center"/>
        <w:rPr>
          <w:rtl/>
          <w:lang w:bidi="ar-SY"/>
        </w:rPr>
      </w:pPr>
    </w:p>
    <w:p w:rsidR="008E234D" w:rsidRDefault="008E234D" w:rsidP="00215D41">
      <w:pPr>
        <w:jc w:val="center"/>
        <w:rPr>
          <w:rtl/>
          <w:lang w:bidi="ar-SY"/>
        </w:rPr>
      </w:pPr>
    </w:p>
    <w:p w:rsidR="008E234D" w:rsidRDefault="008E234D" w:rsidP="00215D41">
      <w:pPr>
        <w:jc w:val="center"/>
        <w:rPr>
          <w:rtl/>
          <w:lang w:bidi="ar-SY"/>
        </w:rPr>
      </w:pPr>
    </w:p>
    <w:p w:rsidR="008E234D" w:rsidRDefault="008E234D" w:rsidP="00215D41">
      <w:pPr>
        <w:jc w:val="center"/>
        <w:rPr>
          <w:rtl/>
          <w:lang w:bidi="ar-SY"/>
        </w:rPr>
      </w:pPr>
    </w:p>
    <w:p w:rsidR="008E234D" w:rsidRDefault="008E234D" w:rsidP="00215D41">
      <w:pPr>
        <w:jc w:val="center"/>
        <w:rPr>
          <w:rtl/>
          <w:lang w:bidi="ar-SY"/>
        </w:rPr>
      </w:pPr>
    </w:p>
    <w:p w:rsidR="008E234D" w:rsidRDefault="008E234D" w:rsidP="00215D41">
      <w:pPr>
        <w:jc w:val="center"/>
        <w:rPr>
          <w:rtl/>
          <w:lang w:bidi="ar-SY"/>
        </w:rPr>
      </w:pPr>
      <w:r w:rsidRPr="008E234D">
        <w:rPr>
          <w:noProof/>
          <w:rtl/>
        </w:rPr>
        <w:drawing>
          <wp:inline distT="0" distB="0" distL="0" distR="0">
            <wp:extent cx="5486400" cy="3011262"/>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2"/>
                    <a:srcRect/>
                    <a:stretch>
                      <a:fillRect/>
                    </a:stretch>
                  </pic:blipFill>
                  <pic:spPr bwMode="auto">
                    <a:xfrm>
                      <a:off x="0" y="0"/>
                      <a:ext cx="5486400" cy="3011262"/>
                    </a:xfrm>
                    <a:prstGeom prst="rect">
                      <a:avLst/>
                    </a:prstGeom>
                    <a:noFill/>
                    <a:ln w="9525">
                      <a:noFill/>
                      <a:miter lim="800000"/>
                      <a:headEnd/>
                      <a:tailEnd/>
                    </a:ln>
                  </pic:spPr>
                </pic:pic>
              </a:graphicData>
            </a:graphic>
          </wp:inline>
        </w:drawing>
      </w:r>
    </w:p>
    <w:p w:rsidR="002C35FC" w:rsidRDefault="002C35FC" w:rsidP="00215D41">
      <w:pPr>
        <w:jc w:val="center"/>
        <w:rPr>
          <w:rtl/>
          <w:lang w:bidi="ar-SY"/>
        </w:rPr>
      </w:pPr>
    </w:p>
    <w:p w:rsidR="002C35FC" w:rsidRDefault="002C35FC" w:rsidP="00215D41">
      <w:pPr>
        <w:jc w:val="center"/>
        <w:rPr>
          <w:rtl/>
          <w:lang w:bidi="ar-SY"/>
        </w:rPr>
      </w:pPr>
    </w:p>
    <w:p w:rsidR="008C0043" w:rsidRDefault="008C0043" w:rsidP="002C35FC">
      <w:pPr>
        <w:rPr>
          <w:rFonts w:ascii="Traditional Arabic" w:hAnsi="Traditional Arabic" w:cs="Traditional Arabic"/>
          <w:b/>
          <w:bCs/>
          <w:sz w:val="44"/>
          <w:szCs w:val="44"/>
          <w:lang w:bidi="ar-SY"/>
        </w:rPr>
      </w:pPr>
    </w:p>
    <w:p w:rsidR="008C0043" w:rsidRDefault="008C0043" w:rsidP="002C35FC">
      <w:pPr>
        <w:rPr>
          <w:rFonts w:ascii="Traditional Arabic" w:hAnsi="Traditional Arabic" w:cs="Traditional Arabic"/>
          <w:b/>
          <w:bCs/>
          <w:sz w:val="44"/>
          <w:szCs w:val="44"/>
          <w:lang w:bidi="ar-SY"/>
        </w:rPr>
      </w:pPr>
    </w:p>
    <w:p w:rsidR="008C0043" w:rsidRDefault="008C0043" w:rsidP="002C35FC">
      <w:pPr>
        <w:rPr>
          <w:rFonts w:ascii="Traditional Arabic" w:hAnsi="Traditional Arabic" w:cs="Traditional Arabic"/>
          <w:b/>
          <w:bCs/>
          <w:sz w:val="44"/>
          <w:szCs w:val="44"/>
          <w:lang w:bidi="ar-SY"/>
        </w:rPr>
      </w:pPr>
    </w:p>
    <w:p w:rsidR="008C0043" w:rsidRDefault="008C0043" w:rsidP="002C35FC">
      <w:pPr>
        <w:rPr>
          <w:rFonts w:ascii="Traditional Arabic" w:hAnsi="Traditional Arabic" w:cs="Traditional Arabic"/>
          <w:b/>
          <w:bCs/>
          <w:sz w:val="44"/>
          <w:szCs w:val="44"/>
          <w:lang w:bidi="ar-SY"/>
        </w:rPr>
      </w:pPr>
    </w:p>
    <w:p w:rsidR="008C0043" w:rsidRDefault="008C0043" w:rsidP="002C35FC">
      <w:pPr>
        <w:rPr>
          <w:rFonts w:ascii="Traditional Arabic" w:hAnsi="Traditional Arabic" w:cs="Traditional Arabic"/>
          <w:b/>
          <w:bCs/>
          <w:sz w:val="44"/>
          <w:szCs w:val="44"/>
          <w:lang w:bidi="ar-SY"/>
        </w:rPr>
      </w:pPr>
    </w:p>
    <w:p w:rsidR="008C0043" w:rsidRDefault="008C0043" w:rsidP="002C35FC">
      <w:pPr>
        <w:rPr>
          <w:rFonts w:ascii="Traditional Arabic" w:hAnsi="Traditional Arabic" w:cs="Traditional Arabic"/>
          <w:b/>
          <w:bCs/>
          <w:sz w:val="44"/>
          <w:szCs w:val="44"/>
          <w:lang w:bidi="ar-SY"/>
        </w:rPr>
      </w:pPr>
    </w:p>
    <w:p w:rsidR="008C0043" w:rsidRDefault="008C0043" w:rsidP="002C35FC">
      <w:pPr>
        <w:rPr>
          <w:rFonts w:ascii="Traditional Arabic" w:hAnsi="Traditional Arabic" w:cs="Traditional Arabic"/>
          <w:b/>
          <w:bCs/>
          <w:sz w:val="44"/>
          <w:szCs w:val="44"/>
          <w:lang w:bidi="ar-SY"/>
        </w:rPr>
      </w:pPr>
    </w:p>
    <w:p w:rsidR="002C35FC" w:rsidRPr="00611E95" w:rsidRDefault="002C35FC" w:rsidP="002C35FC">
      <w:pPr>
        <w:rPr>
          <w:rFonts w:ascii="Traditional Arabic" w:hAnsi="Traditional Arabic" w:cs="Traditional Arabic"/>
          <w:b/>
          <w:bCs/>
          <w:sz w:val="44"/>
          <w:szCs w:val="44"/>
          <w:rtl/>
        </w:rPr>
      </w:pPr>
      <w:r w:rsidRPr="00611E95">
        <w:rPr>
          <w:rFonts w:ascii="Traditional Arabic" w:hAnsi="Traditional Arabic" w:cs="Traditional Arabic"/>
          <w:b/>
          <w:bCs/>
          <w:sz w:val="44"/>
          <w:szCs w:val="44"/>
          <w:rtl/>
          <w:lang w:bidi="ar-SY"/>
        </w:rPr>
        <w:lastRenderedPageBreak/>
        <w:t>الم</w:t>
      </w:r>
      <w:r w:rsidRPr="00611E95">
        <w:rPr>
          <w:rFonts w:ascii="Traditional Arabic" w:hAnsi="Traditional Arabic" w:cs="Traditional Arabic" w:hint="cs"/>
          <w:b/>
          <w:bCs/>
          <w:sz w:val="44"/>
          <w:szCs w:val="44"/>
          <w:rtl/>
          <w:lang w:bidi="ar-SY"/>
        </w:rPr>
        <w:t>ل</w:t>
      </w:r>
      <w:r w:rsidRPr="00611E95">
        <w:rPr>
          <w:rFonts w:ascii="Traditional Arabic" w:hAnsi="Traditional Arabic" w:cs="Traditional Arabic"/>
          <w:b/>
          <w:bCs/>
          <w:sz w:val="44"/>
          <w:szCs w:val="44"/>
          <w:rtl/>
          <w:lang w:bidi="ar-SY"/>
        </w:rPr>
        <w:t>خص</w:t>
      </w:r>
      <w:r w:rsidRPr="00611E95">
        <w:rPr>
          <w:rFonts w:ascii="Traditional Arabic" w:hAnsi="Traditional Arabic" w:cs="Traditional Arabic"/>
          <w:b/>
          <w:bCs/>
          <w:sz w:val="44"/>
          <w:szCs w:val="44"/>
        </w:rPr>
        <w:t xml:space="preserve"> </w:t>
      </w:r>
      <w:r w:rsidRPr="00611E95">
        <w:rPr>
          <w:rFonts w:ascii="Traditional Arabic" w:hAnsi="Traditional Arabic" w:cs="Traditional Arabic"/>
          <w:b/>
          <w:bCs/>
          <w:sz w:val="44"/>
          <w:szCs w:val="44"/>
          <w:rtl/>
          <w:lang w:bidi="ar-SY"/>
        </w:rPr>
        <w:t>والتوصيات</w:t>
      </w:r>
      <w:r w:rsidRPr="00611E95">
        <w:rPr>
          <w:rFonts w:ascii="Traditional Arabic" w:hAnsi="Traditional Arabic" w:cs="Traditional Arabic" w:hint="cs"/>
          <w:b/>
          <w:bCs/>
          <w:sz w:val="44"/>
          <w:szCs w:val="44"/>
          <w:rtl/>
        </w:rPr>
        <w:t>:</w:t>
      </w:r>
    </w:p>
    <w:p w:rsidR="002C35FC" w:rsidRPr="0040012E" w:rsidRDefault="002C35FC" w:rsidP="002C35FC">
      <w:pPr>
        <w:rPr>
          <w:rFonts w:ascii="Traditional Arabic" w:hAnsi="Traditional Arabic" w:cs="Traditional Arabic"/>
          <w:b/>
          <w:bCs/>
          <w:sz w:val="36"/>
          <w:szCs w:val="36"/>
          <w:rtl/>
        </w:rPr>
      </w:pPr>
    </w:p>
    <w:p w:rsidR="004377A1" w:rsidRPr="004377A1" w:rsidRDefault="004377A1" w:rsidP="002C35FC">
      <w:pPr>
        <w:numPr>
          <w:ilvl w:val="0"/>
          <w:numId w:val="6"/>
        </w:numPr>
        <w:rPr>
          <w:rFonts w:ascii="Traditional Arabic" w:hAnsi="Traditional Arabic" w:cs="Traditional Arabic"/>
          <w:b/>
          <w:bCs/>
          <w:i/>
          <w:iCs/>
          <w:sz w:val="30"/>
          <w:szCs w:val="30"/>
          <w:lang w:bidi="ar-SY"/>
        </w:rPr>
      </w:pPr>
      <w:r>
        <w:rPr>
          <w:rFonts w:ascii="Traditional Arabic" w:hAnsi="Traditional Arabic" w:cs="Traditional Arabic" w:hint="cs"/>
          <w:b/>
          <w:bCs/>
          <w:sz w:val="30"/>
          <w:szCs w:val="30"/>
          <w:rtl/>
          <w:lang w:bidi="ar-SY"/>
        </w:rPr>
        <w:t>ضرورة إجراء التصوير بأيد خبيرة نظراً لكون بعض الأخطاء في تقييم الشرايين الكلوية تعود لأسباب تقنية.</w:t>
      </w:r>
    </w:p>
    <w:p w:rsidR="004377A1" w:rsidRPr="004377A1" w:rsidRDefault="004377A1" w:rsidP="002C35FC">
      <w:pPr>
        <w:numPr>
          <w:ilvl w:val="0"/>
          <w:numId w:val="6"/>
        </w:numPr>
        <w:rPr>
          <w:rFonts w:ascii="Traditional Arabic" w:hAnsi="Traditional Arabic" w:cs="Traditional Arabic"/>
          <w:b/>
          <w:bCs/>
          <w:i/>
          <w:iCs/>
          <w:sz w:val="30"/>
          <w:szCs w:val="30"/>
          <w:lang w:bidi="ar-SY"/>
        </w:rPr>
      </w:pPr>
      <w:r>
        <w:rPr>
          <w:rFonts w:ascii="Traditional Arabic" w:hAnsi="Traditional Arabic" w:cs="Traditional Arabic" w:hint="cs"/>
          <w:b/>
          <w:bCs/>
          <w:sz w:val="30"/>
          <w:szCs w:val="30"/>
          <w:rtl/>
          <w:lang w:bidi="ar-SY"/>
        </w:rPr>
        <w:t>ضرورة القراءة من قبل طبيب أشعة متمرس, ويفضل القراءة من قبل أكثر من طبيب.</w:t>
      </w:r>
    </w:p>
    <w:p w:rsidR="004377A1" w:rsidRPr="004377A1" w:rsidRDefault="004377A1" w:rsidP="002C35FC">
      <w:pPr>
        <w:numPr>
          <w:ilvl w:val="0"/>
          <w:numId w:val="6"/>
        </w:numPr>
        <w:rPr>
          <w:rFonts w:ascii="Traditional Arabic" w:hAnsi="Traditional Arabic" w:cs="Traditional Arabic"/>
          <w:b/>
          <w:bCs/>
          <w:i/>
          <w:iCs/>
          <w:sz w:val="30"/>
          <w:szCs w:val="30"/>
          <w:lang w:bidi="ar-SY"/>
        </w:rPr>
      </w:pPr>
      <w:r>
        <w:rPr>
          <w:rFonts w:ascii="Traditional Arabic" w:hAnsi="Traditional Arabic" w:cs="Traditional Arabic" w:hint="cs"/>
          <w:b/>
          <w:bCs/>
          <w:sz w:val="30"/>
          <w:szCs w:val="30"/>
          <w:rtl/>
          <w:lang w:bidi="ar-SY"/>
        </w:rPr>
        <w:t>ضرورة قراءة الحالة من المحطة وليس من قراءة الصور المطبوعة لأنها عادة تمثل تصور من طبعها ولا تقيم الحالة دائماً بشكل صحيح.</w:t>
      </w:r>
    </w:p>
    <w:p w:rsidR="002C35FC" w:rsidRPr="00391038" w:rsidRDefault="002C35FC" w:rsidP="00391038">
      <w:pPr>
        <w:numPr>
          <w:ilvl w:val="0"/>
          <w:numId w:val="6"/>
        </w:numPr>
        <w:rPr>
          <w:rFonts w:ascii="Traditional Arabic" w:hAnsi="Traditional Arabic" w:cs="Traditional Arabic"/>
          <w:b/>
          <w:bCs/>
          <w:i/>
          <w:iCs/>
          <w:sz w:val="30"/>
          <w:szCs w:val="30"/>
          <w:rtl/>
          <w:lang w:bidi="ar-SY"/>
        </w:rPr>
      </w:pPr>
      <w:r w:rsidRPr="00611E95">
        <w:rPr>
          <w:rFonts w:ascii="Traditional Arabic" w:hAnsi="Traditional Arabic" w:cs="Traditional Arabic"/>
          <w:b/>
          <w:bCs/>
          <w:sz w:val="30"/>
          <w:szCs w:val="30"/>
          <w:rtl/>
          <w:lang w:bidi="ar-SY"/>
        </w:rPr>
        <w:t>في النهاية</w:t>
      </w:r>
      <w:r w:rsidR="00391038">
        <w:rPr>
          <w:rFonts w:ascii="Traditional Arabic" w:hAnsi="Traditional Arabic" w:cs="Traditional Arabic" w:hint="cs"/>
          <w:b/>
          <w:bCs/>
          <w:sz w:val="30"/>
          <w:szCs w:val="30"/>
          <w:rtl/>
          <w:lang w:bidi="ar-SY"/>
        </w:rPr>
        <w:t xml:space="preserve"> نجد</w:t>
      </w:r>
      <w:r w:rsidRPr="00611E95">
        <w:rPr>
          <w:rFonts w:ascii="Traditional Arabic" w:hAnsi="Traditional Arabic" w:cs="Traditional Arabic"/>
          <w:b/>
          <w:bCs/>
          <w:sz w:val="30"/>
          <w:szCs w:val="30"/>
          <w:rtl/>
          <w:lang w:bidi="ar-SY"/>
        </w:rPr>
        <w:t xml:space="preserve"> بأن 64-</w:t>
      </w:r>
      <w:r w:rsidRPr="00611E95">
        <w:rPr>
          <w:rFonts w:ascii="Traditional Arabic" w:hAnsi="Traditional Arabic" w:cs="Traditional Arabic"/>
          <w:b/>
          <w:bCs/>
          <w:sz w:val="30"/>
          <w:szCs w:val="30"/>
        </w:rPr>
        <w:t>MDCT</w:t>
      </w:r>
      <w:r w:rsidRPr="00611E95">
        <w:rPr>
          <w:rFonts w:ascii="Traditional Arabic" w:hAnsi="Traditional Arabic" w:cs="Traditional Arabic"/>
          <w:b/>
          <w:bCs/>
          <w:sz w:val="30"/>
          <w:szCs w:val="30"/>
          <w:rtl/>
          <w:lang w:bidi="ar-SY"/>
        </w:rPr>
        <w:t xml:space="preserve"> هو عبارة عن وسيلة تشخيصية ذو موثوقية عالية , لتقييم التشريح والتنوعات التشريحية الوعائية للمتبرعين بالكلية </w:t>
      </w:r>
      <w:r w:rsidRPr="00611E95">
        <w:rPr>
          <w:rFonts w:ascii="Traditional Arabic" w:hAnsi="Traditional Arabic" w:cs="Traditional Arabic" w:hint="cs"/>
          <w:b/>
          <w:bCs/>
          <w:sz w:val="30"/>
          <w:szCs w:val="30"/>
          <w:rtl/>
          <w:lang w:bidi="ar-SY"/>
        </w:rPr>
        <w:t>,</w:t>
      </w:r>
      <w:r w:rsidRPr="00611E95">
        <w:rPr>
          <w:rFonts w:ascii="Traditional Arabic" w:hAnsi="Traditional Arabic" w:cs="Traditional Arabic"/>
          <w:b/>
          <w:bCs/>
          <w:i/>
          <w:iCs/>
          <w:sz w:val="30"/>
          <w:szCs w:val="30"/>
          <w:rtl/>
        </w:rPr>
        <w:t xml:space="preserve"> </w:t>
      </w:r>
      <w:r w:rsidRPr="00611E95">
        <w:rPr>
          <w:rFonts w:ascii="Traditional Arabic" w:hAnsi="Traditional Arabic" w:cs="Traditional Arabic" w:hint="cs"/>
          <w:b/>
          <w:bCs/>
          <w:i/>
          <w:iCs/>
          <w:sz w:val="30"/>
          <w:szCs w:val="30"/>
          <w:rtl/>
        </w:rPr>
        <w:t xml:space="preserve">وبما أن </w:t>
      </w:r>
      <w:r w:rsidRPr="00611E95">
        <w:rPr>
          <w:rFonts w:ascii="Traditional Arabic" w:hAnsi="Traditional Arabic" w:cs="Traditional Arabic"/>
          <w:b/>
          <w:bCs/>
          <w:i/>
          <w:iCs/>
          <w:sz w:val="30"/>
          <w:szCs w:val="30"/>
          <w:rtl/>
        </w:rPr>
        <w:t>التصوير الوعائي الظليل للأوعية الكلوي</w:t>
      </w:r>
      <w:r w:rsidRPr="00611E95">
        <w:rPr>
          <w:rFonts w:ascii="Traditional Arabic" w:hAnsi="Traditional Arabic" w:cs="Traditional Arabic" w:hint="cs"/>
          <w:b/>
          <w:bCs/>
          <w:i/>
          <w:iCs/>
          <w:sz w:val="30"/>
          <w:szCs w:val="30"/>
          <w:rtl/>
        </w:rPr>
        <w:t>ة</w:t>
      </w:r>
      <w:r w:rsidRPr="00611E95">
        <w:rPr>
          <w:rFonts w:ascii="Traditional Arabic" w:hAnsi="Traditional Arabic" w:cs="Traditional Arabic"/>
          <w:b/>
          <w:bCs/>
          <w:i/>
          <w:iCs/>
          <w:sz w:val="30"/>
          <w:szCs w:val="30"/>
          <w:rtl/>
        </w:rPr>
        <w:t xml:space="preserve"> </w:t>
      </w:r>
      <w:r w:rsidRPr="00611E95">
        <w:rPr>
          <w:rFonts w:ascii="Traditional Arabic" w:hAnsi="Traditional Arabic" w:cs="Traditional Arabic"/>
          <w:b/>
          <w:bCs/>
          <w:i/>
          <w:iCs/>
          <w:sz w:val="30"/>
          <w:szCs w:val="30"/>
          <w:rtl/>
          <w:lang w:bidi="ar-SY"/>
        </w:rPr>
        <w:t xml:space="preserve">( </w:t>
      </w:r>
      <w:r w:rsidRPr="00611E95">
        <w:rPr>
          <w:rFonts w:ascii="Traditional Arabic" w:hAnsi="Traditional Arabic" w:cs="Traditional Arabic"/>
          <w:b/>
          <w:bCs/>
          <w:i/>
          <w:iCs/>
          <w:sz w:val="30"/>
          <w:szCs w:val="30"/>
          <w:lang w:bidi="ar-SY"/>
        </w:rPr>
        <w:t>Digital Subtract Angiography , DSA</w:t>
      </w:r>
      <w:r w:rsidRPr="00611E95">
        <w:rPr>
          <w:rFonts w:ascii="Traditional Arabic" w:hAnsi="Traditional Arabic" w:cs="Traditional Arabic"/>
          <w:b/>
          <w:bCs/>
          <w:i/>
          <w:iCs/>
          <w:sz w:val="30"/>
          <w:szCs w:val="30"/>
          <w:rtl/>
          <w:lang w:bidi="ar-SY"/>
        </w:rPr>
        <w:t xml:space="preserve"> )</w:t>
      </w:r>
      <w:r w:rsidRPr="00611E95">
        <w:rPr>
          <w:rFonts w:ascii="Traditional Arabic" w:hAnsi="Traditional Arabic" w:cs="Traditional Arabic"/>
          <w:b/>
          <w:bCs/>
          <w:i/>
          <w:iCs/>
          <w:sz w:val="30"/>
          <w:szCs w:val="30"/>
          <w:rtl/>
        </w:rPr>
        <w:t xml:space="preserve"> هو المعيار الذهبي من أجل تقييم التشريحي لأوع</w:t>
      </w:r>
      <w:r w:rsidR="00391038">
        <w:rPr>
          <w:rFonts w:ascii="Traditional Arabic" w:hAnsi="Traditional Arabic" w:cs="Traditional Arabic"/>
          <w:b/>
          <w:bCs/>
          <w:i/>
          <w:iCs/>
          <w:sz w:val="30"/>
          <w:szCs w:val="30"/>
          <w:rtl/>
        </w:rPr>
        <w:t>ية الكلية عند المتبرعين بالكلية</w:t>
      </w:r>
      <w:r w:rsidR="00391038">
        <w:rPr>
          <w:rFonts w:ascii="Traditional Arabic" w:hAnsi="Traditional Arabic" w:cs="Traditional Arabic" w:hint="cs"/>
          <w:b/>
          <w:bCs/>
          <w:i/>
          <w:iCs/>
          <w:sz w:val="30"/>
          <w:szCs w:val="30"/>
          <w:rtl/>
        </w:rPr>
        <w:t>,</w:t>
      </w:r>
      <w:r w:rsidRPr="00391038">
        <w:rPr>
          <w:rFonts w:ascii="Traditional Arabic" w:hAnsi="Traditional Arabic" w:cs="Traditional Arabic" w:hint="cs"/>
          <w:b/>
          <w:bCs/>
          <w:i/>
          <w:iCs/>
          <w:sz w:val="30"/>
          <w:szCs w:val="30"/>
          <w:rtl/>
          <w:lang w:bidi="ar-SY"/>
        </w:rPr>
        <w:t>فإن الـ</w:t>
      </w:r>
      <w:r w:rsidRPr="00391038">
        <w:rPr>
          <w:rFonts w:ascii="Traditional Arabic" w:hAnsi="Traditional Arabic" w:cs="Traditional Arabic"/>
          <w:b/>
          <w:bCs/>
          <w:i/>
          <w:iCs/>
          <w:sz w:val="30"/>
          <w:szCs w:val="30"/>
          <w:rtl/>
        </w:rPr>
        <w:t xml:space="preserve"> </w:t>
      </w:r>
      <w:r w:rsidRPr="00391038">
        <w:rPr>
          <w:rFonts w:ascii="Traditional Arabic" w:hAnsi="Traditional Arabic" w:cs="Traditional Arabic"/>
          <w:b/>
          <w:bCs/>
          <w:i/>
          <w:iCs/>
          <w:sz w:val="30"/>
          <w:szCs w:val="30"/>
          <w:lang w:bidi="ar-SY"/>
        </w:rPr>
        <w:t>MDCT angiography</w:t>
      </w:r>
      <w:r w:rsidRPr="00391038">
        <w:rPr>
          <w:rFonts w:ascii="Traditional Arabic" w:hAnsi="Traditional Arabic" w:cs="Traditional Arabic"/>
          <w:b/>
          <w:bCs/>
          <w:i/>
          <w:iCs/>
          <w:sz w:val="30"/>
          <w:szCs w:val="30"/>
          <w:rtl/>
        </w:rPr>
        <w:t xml:space="preserve"> هو وسيلة دقيقة وسريعة و ذو رضية أقل من التصوير الوعائي الظليل </w:t>
      </w:r>
      <w:r w:rsidRPr="00391038">
        <w:rPr>
          <w:rFonts w:ascii="Traditional Arabic" w:hAnsi="Traditional Arabic" w:cs="Traditional Arabic"/>
          <w:b/>
          <w:bCs/>
          <w:i/>
          <w:iCs/>
          <w:sz w:val="30"/>
          <w:szCs w:val="30"/>
          <w:rtl/>
          <w:lang w:bidi="ar-SY"/>
        </w:rPr>
        <w:t>(</w:t>
      </w:r>
      <w:r w:rsidRPr="00391038">
        <w:rPr>
          <w:rFonts w:ascii="Traditional Arabic" w:hAnsi="Traditional Arabic" w:cs="Traditional Arabic"/>
          <w:b/>
          <w:bCs/>
          <w:i/>
          <w:iCs/>
          <w:sz w:val="30"/>
          <w:szCs w:val="30"/>
          <w:lang w:bidi="ar-SY"/>
        </w:rPr>
        <w:t>DSA</w:t>
      </w:r>
      <w:r w:rsidRPr="00391038">
        <w:rPr>
          <w:rFonts w:ascii="Traditional Arabic" w:hAnsi="Traditional Arabic" w:cs="Traditional Arabic"/>
          <w:b/>
          <w:bCs/>
          <w:i/>
          <w:iCs/>
          <w:sz w:val="30"/>
          <w:szCs w:val="30"/>
          <w:rtl/>
          <w:lang w:bidi="ar-SY"/>
        </w:rPr>
        <w:t>)</w:t>
      </w:r>
      <w:r w:rsidRPr="00391038">
        <w:rPr>
          <w:rFonts w:ascii="Traditional Arabic" w:hAnsi="Traditional Arabic" w:cs="Traditional Arabic"/>
          <w:b/>
          <w:bCs/>
          <w:i/>
          <w:iCs/>
          <w:sz w:val="30"/>
          <w:szCs w:val="30"/>
          <w:rtl/>
        </w:rPr>
        <w:t xml:space="preserve"> في التقييم الدقيق لأوعية الكلية ويقدم معلومات عن الحصيات</w:t>
      </w:r>
      <w:r w:rsidR="005D152C" w:rsidRPr="00391038">
        <w:rPr>
          <w:rFonts w:ascii="Traditional Arabic" w:hAnsi="Traditional Arabic" w:cs="Traditional Arabic"/>
          <w:b/>
          <w:bCs/>
          <w:i/>
          <w:iCs/>
          <w:sz w:val="30"/>
          <w:szCs w:val="30"/>
        </w:rPr>
        <w:t xml:space="preserve"> </w:t>
      </w:r>
      <w:r w:rsidR="005D152C" w:rsidRPr="00391038">
        <w:rPr>
          <w:rFonts w:ascii="Traditional Arabic" w:hAnsi="Traditional Arabic" w:cs="Traditional Arabic" w:hint="cs"/>
          <w:b/>
          <w:bCs/>
          <w:i/>
          <w:iCs/>
          <w:sz w:val="30"/>
          <w:szCs w:val="30"/>
          <w:rtl/>
          <w:lang w:bidi="ar-BH"/>
        </w:rPr>
        <w:t xml:space="preserve">والكتل </w:t>
      </w:r>
      <w:r w:rsidRPr="00391038">
        <w:rPr>
          <w:rFonts w:ascii="Traditional Arabic" w:hAnsi="Traditional Arabic" w:cs="Traditional Arabic"/>
          <w:b/>
          <w:bCs/>
          <w:i/>
          <w:iCs/>
          <w:sz w:val="30"/>
          <w:szCs w:val="30"/>
          <w:rtl/>
        </w:rPr>
        <w:t xml:space="preserve"> الكلوية وعن أعضاء البطن الأخرى</w:t>
      </w:r>
      <w:r w:rsidR="00391038">
        <w:rPr>
          <w:rFonts w:ascii="Traditional Arabic" w:hAnsi="Traditional Arabic" w:cs="Traditional Arabic" w:hint="cs"/>
          <w:b/>
          <w:bCs/>
          <w:i/>
          <w:iCs/>
          <w:sz w:val="30"/>
          <w:szCs w:val="30"/>
          <w:rtl/>
        </w:rPr>
        <w:t xml:space="preserve"> </w:t>
      </w:r>
      <w:r w:rsidRPr="00391038">
        <w:rPr>
          <w:rFonts w:ascii="Traditional Arabic" w:hAnsi="Traditional Arabic" w:cs="Traditional Arabic"/>
          <w:b/>
          <w:bCs/>
          <w:sz w:val="30"/>
          <w:szCs w:val="30"/>
          <w:rtl/>
          <w:lang w:bidi="ar-SY"/>
        </w:rPr>
        <w:t>ويمكن الاستغناء بشكل كامل عن تصوير الشرايين الظليل للمتبرعين بالكلية</w:t>
      </w:r>
      <w:r w:rsidR="00B35434">
        <w:rPr>
          <w:rFonts w:ascii="Traditional Arabic" w:hAnsi="Traditional Arabic" w:cs="Traditional Arabic" w:hint="cs"/>
          <w:b/>
          <w:bCs/>
          <w:sz w:val="30"/>
          <w:szCs w:val="30"/>
          <w:rtl/>
          <w:lang w:bidi="ar-SY"/>
        </w:rPr>
        <w:t>.</w:t>
      </w:r>
    </w:p>
    <w:p w:rsidR="002C35FC" w:rsidRDefault="002C35FC"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BC4623" w:rsidRDefault="00BC4623" w:rsidP="00215D41">
      <w:pPr>
        <w:jc w:val="center"/>
        <w:rPr>
          <w:lang w:bidi="ar-SY"/>
        </w:rPr>
      </w:pPr>
    </w:p>
    <w:p w:rsidR="008C0043" w:rsidRDefault="008C0043" w:rsidP="00BC4623">
      <w:pPr>
        <w:bidi w:val="0"/>
        <w:rPr>
          <w:rFonts w:ascii="Traditional Arabic" w:hAnsi="Traditional Arabic" w:cs="Traditional Arabic"/>
          <w:b/>
          <w:bCs/>
          <w:sz w:val="28"/>
          <w:szCs w:val="28"/>
          <w:u w:val="single"/>
          <w:lang w:bidi="ar-SY"/>
        </w:rPr>
      </w:pPr>
    </w:p>
    <w:p w:rsidR="008C0043" w:rsidRDefault="008C0043" w:rsidP="008C0043">
      <w:pPr>
        <w:bidi w:val="0"/>
        <w:rPr>
          <w:rFonts w:ascii="Traditional Arabic" w:hAnsi="Traditional Arabic" w:cs="Traditional Arabic"/>
          <w:b/>
          <w:bCs/>
          <w:sz w:val="28"/>
          <w:szCs w:val="28"/>
          <w:u w:val="single"/>
          <w:lang w:bidi="ar-SY"/>
        </w:rPr>
      </w:pPr>
    </w:p>
    <w:p w:rsidR="00BC4623" w:rsidRPr="001771C3" w:rsidRDefault="00BC4623" w:rsidP="008C0043">
      <w:pPr>
        <w:bidi w:val="0"/>
        <w:rPr>
          <w:rFonts w:ascii="Traditional Arabic" w:hAnsi="Traditional Arabic" w:cs="Traditional Arabic"/>
          <w:sz w:val="28"/>
          <w:szCs w:val="28"/>
          <w:lang w:bidi="ar-SY"/>
        </w:rPr>
      </w:pPr>
      <w:r w:rsidRPr="001771C3">
        <w:rPr>
          <w:rFonts w:ascii="Traditional Arabic" w:hAnsi="Traditional Arabic" w:cs="Traditional Arabic"/>
          <w:b/>
          <w:bCs/>
          <w:sz w:val="28"/>
          <w:szCs w:val="28"/>
          <w:u w:val="single"/>
          <w:lang w:bidi="ar-SY"/>
        </w:rPr>
        <w:t>References</w:t>
      </w:r>
      <w:r w:rsidRPr="001771C3">
        <w:rPr>
          <w:rFonts w:ascii="Traditional Arabic" w:hAnsi="Traditional Arabic" w:cs="Traditional Arabic"/>
          <w:b/>
          <w:bCs/>
          <w:sz w:val="28"/>
          <w:szCs w:val="28"/>
          <w:lang w:bidi="ar-SY"/>
        </w:rPr>
        <w:t xml:space="preserve">                                                         </w:t>
      </w:r>
      <w:r w:rsidRPr="001771C3">
        <w:rPr>
          <w:rFonts w:ascii="Traditional Arabic" w:hAnsi="Traditional Arabic" w:cs="Traditional Arabic"/>
          <w:sz w:val="28"/>
          <w:szCs w:val="28"/>
          <w:lang w:bidi="ar-SY"/>
        </w:rPr>
        <w:t xml:space="preserve">                                                                                    </w:t>
      </w:r>
    </w:p>
    <w:p w:rsidR="00BC4623" w:rsidRPr="001771C3" w:rsidRDefault="00BC4623" w:rsidP="00BC4623">
      <w:pPr>
        <w:numPr>
          <w:ilvl w:val="0"/>
          <w:numId w:val="87"/>
        </w:numPr>
        <w:bidi w:val="0"/>
        <w:rPr>
          <w:rFonts w:ascii="Traditional Arabic" w:hAnsi="Traditional Arabic" w:cs="Traditional Arabic"/>
          <w:sz w:val="28"/>
          <w:szCs w:val="28"/>
          <w:lang w:bidi="ar-SY"/>
        </w:rPr>
      </w:pPr>
      <w:proofErr w:type="gramStart"/>
      <w:r w:rsidRPr="001771C3">
        <w:rPr>
          <w:rFonts w:ascii="Traditional Arabic" w:hAnsi="Traditional Arabic" w:cs="Traditional Arabic"/>
          <w:b/>
          <w:bCs/>
          <w:sz w:val="28"/>
          <w:szCs w:val="28"/>
          <w:u w:val="single"/>
          <w:lang w:bidi="ar-SY"/>
        </w:rPr>
        <w:t>1.Raman</w:t>
      </w:r>
      <w:proofErr w:type="gramEnd"/>
      <w:r w:rsidRPr="001771C3">
        <w:rPr>
          <w:rFonts w:ascii="Traditional Arabic" w:hAnsi="Traditional Arabic" w:cs="Traditional Arabic"/>
          <w:b/>
          <w:bCs/>
          <w:sz w:val="28"/>
          <w:szCs w:val="28"/>
          <w:u w:val="single"/>
          <w:lang w:bidi="ar-SY"/>
        </w:rPr>
        <w:t xml:space="preserve"> SS, </w:t>
      </w:r>
      <w:proofErr w:type="spellStart"/>
      <w:r w:rsidRPr="001771C3">
        <w:rPr>
          <w:rFonts w:ascii="Traditional Arabic" w:hAnsi="Traditional Arabic" w:cs="Traditional Arabic"/>
          <w:b/>
          <w:bCs/>
          <w:sz w:val="28"/>
          <w:szCs w:val="28"/>
          <w:u w:val="single"/>
          <w:lang w:bidi="ar-SY"/>
        </w:rPr>
        <w:t>Pojchamarnwiputh</w:t>
      </w:r>
      <w:proofErr w:type="spellEnd"/>
      <w:r w:rsidRPr="001771C3">
        <w:rPr>
          <w:rFonts w:ascii="Traditional Arabic" w:hAnsi="Traditional Arabic" w:cs="Traditional Arabic"/>
          <w:b/>
          <w:bCs/>
          <w:sz w:val="28"/>
          <w:szCs w:val="28"/>
          <w:u w:val="single"/>
          <w:lang w:bidi="ar-SY"/>
        </w:rPr>
        <w:t xml:space="preserve"> S, </w:t>
      </w:r>
      <w:proofErr w:type="spellStart"/>
      <w:r w:rsidRPr="001771C3">
        <w:rPr>
          <w:rFonts w:ascii="Traditional Arabic" w:hAnsi="Traditional Arabic" w:cs="Traditional Arabic"/>
          <w:b/>
          <w:bCs/>
          <w:sz w:val="28"/>
          <w:szCs w:val="28"/>
          <w:u w:val="single"/>
          <w:lang w:bidi="ar-SY"/>
        </w:rPr>
        <w:t>Muangsomboon</w:t>
      </w:r>
      <w:proofErr w:type="spellEnd"/>
      <w:r w:rsidRPr="001771C3">
        <w:rPr>
          <w:rFonts w:ascii="Traditional Arabic" w:hAnsi="Traditional Arabic" w:cs="Traditional Arabic"/>
          <w:b/>
          <w:bCs/>
          <w:sz w:val="28"/>
          <w:szCs w:val="28"/>
          <w:u w:val="single"/>
          <w:lang w:bidi="ar-SY"/>
        </w:rPr>
        <w:t xml:space="preserve"> K, </w:t>
      </w:r>
      <w:proofErr w:type="spellStart"/>
      <w:r w:rsidRPr="001771C3">
        <w:rPr>
          <w:rFonts w:ascii="Traditional Arabic" w:hAnsi="Traditional Arabic" w:cs="Traditional Arabic"/>
          <w:b/>
          <w:bCs/>
          <w:sz w:val="28"/>
          <w:szCs w:val="28"/>
          <w:u w:val="single"/>
          <w:lang w:bidi="ar-SY"/>
        </w:rPr>
        <w:t>Schulam</w:t>
      </w:r>
      <w:proofErr w:type="spellEnd"/>
      <w:r w:rsidRPr="001771C3">
        <w:rPr>
          <w:rFonts w:ascii="Traditional Arabic" w:hAnsi="Traditional Arabic" w:cs="Traditional Arabic"/>
          <w:b/>
          <w:bCs/>
          <w:sz w:val="28"/>
          <w:szCs w:val="28"/>
          <w:u w:val="single"/>
          <w:lang w:bidi="ar-SY"/>
        </w:rPr>
        <w:t xml:space="preserve"> PG, </w:t>
      </w:r>
      <w:proofErr w:type="spellStart"/>
      <w:r w:rsidRPr="001771C3">
        <w:rPr>
          <w:rFonts w:ascii="Traditional Arabic" w:hAnsi="Traditional Arabic" w:cs="Traditional Arabic"/>
          <w:b/>
          <w:bCs/>
          <w:sz w:val="28"/>
          <w:szCs w:val="28"/>
          <w:u w:val="single"/>
          <w:lang w:bidi="ar-SY"/>
        </w:rPr>
        <w:t>Gritsch</w:t>
      </w:r>
      <w:proofErr w:type="spellEnd"/>
      <w:r w:rsidRPr="001771C3">
        <w:rPr>
          <w:rFonts w:ascii="Traditional Arabic" w:hAnsi="Traditional Arabic" w:cs="Traditional Arabic"/>
          <w:b/>
          <w:bCs/>
          <w:sz w:val="28"/>
          <w:szCs w:val="28"/>
          <w:u w:val="single"/>
          <w:lang w:bidi="ar-SY"/>
        </w:rPr>
        <w:t xml:space="preserve"> HA, Lu DSK. Utility of 16-MDCT angiography for comprehensive preoperative vascular evaluation of laparoscopic renal donors. </w:t>
      </w:r>
      <w:r w:rsidRPr="001771C3">
        <w:rPr>
          <w:rFonts w:ascii="Traditional Arabic" w:hAnsi="Traditional Arabic" w:cs="Traditional Arabic"/>
          <w:b/>
          <w:bCs/>
          <w:i/>
          <w:iCs/>
          <w:sz w:val="28"/>
          <w:szCs w:val="28"/>
          <w:u w:val="single"/>
          <w:lang w:bidi="ar-SY"/>
        </w:rPr>
        <w:t>AJR</w:t>
      </w:r>
      <w:r w:rsidRPr="001771C3">
        <w:rPr>
          <w:rFonts w:ascii="Traditional Arabic" w:hAnsi="Traditional Arabic" w:cs="Traditional Arabic"/>
          <w:b/>
          <w:bCs/>
          <w:sz w:val="28"/>
          <w:szCs w:val="28"/>
          <w:u w:val="single"/>
          <w:lang w:bidi="ar-SY"/>
        </w:rPr>
        <w:t>2006; 186:1630 -1638</w:t>
      </w:r>
    </w:p>
    <w:p w:rsidR="00BC4623" w:rsidRPr="001771C3" w:rsidRDefault="00BC4623" w:rsidP="00BC4623">
      <w:pPr>
        <w:numPr>
          <w:ilvl w:val="0"/>
          <w:numId w:val="87"/>
        </w:numPr>
        <w:bidi w:val="0"/>
        <w:rPr>
          <w:rFonts w:ascii="Traditional Arabic" w:hAnsi="Traditional Arabic" w:cs="Traditional Arabic"/>
          <w:sz w:val="28"/>
          <w:szCs w:val="28"/>
          <w:lang w:bidi="ar-SY"/>
        </w:rPr>
      </w:pPr>
      <w:r w:rsidRPr="001771C3">
        <w:rPr>
          <w:rFonts w:ascii="Traditional Arabic" w:hAnsi="Traditional Arabic" w:cs="Traditional Arabic"/>
          <w:b/>
          <w:bCs/>
          <w:sz w:val="28"/>
          <w:szCs w:val="28"/>
          <w:u w:val="single"/>
          <w:lang w:bidi="ar-SY"/>
        </w:rPr>
        <w:t xml:space="preserve">2.Holden A, Smith A, Dukes P, </w:t>
      </w:r>
      <w:proofErr w:type="spellStart"/>
      <w:r w:rsidRPr="001771C3">
        <w:rPr>
          <w:rFonts w:ascii="Traditional Arabic" w:hAnsi="Traditional Arabic" w:cs="Traditional Arabic"/>
          <w:b/>
          <w:bCs/>
          <w:sz w:val="28"/>
          <w:szCs w:val="28"/>
          <w:u w:val="single"/>
          <w:lang w:bidi="ar-SY"/>
        </w:rPr>
        <w:t>Pilmore</w:t>
      </w:r>
      <w:proofErr w:type="spellEnd"/>
      <w:r w:rsidRPr="001771C3">
        <w:rPr>
          <w:rFonts w:ascii="Traditional Arabic" w:hAnsi="Traditional Arabic" w:cs="Traditional Arabic"/>
          <w:b/>
          <w:bCs/>
          <w:sz w:val="28"/>
          <w:szCs w:val="28"/>
          <w:u w:val="single"/>
          <w:lang w:bidi="ar-SY"/>
        </w:rPr>
        <w:t xml:space="preserve"> H, </w:t>
      </w:r>
      <w:proofErr w:type="spellStart"/>
      <w:r w:rsidRPr="001771C3">
        <w:rPr>
          <w:rFonts w:ascii="Traditional Arabic" w:hAnsi="Traditional Arabic" w:cs="Traditional Arabic"/>
          <w:b/>
          <w:bCs/>
          <w:sz w:val="28"/>
          <w:szCs w:val="28"/>
          <w:u w:val="single"/>
          <w:lang w:bidi="ar-SY"/>
        </w:rPr>
        <w:t>Yasutomi</w:t>
      </w:r>
      <w:proofErr w:type="spellEnd"/>
      <w:r w:rsidRPr="001771C3">
        <w:rPr>
          <w:rFonts w:ascii="Traditional Arabic" w:hAnsi="Traditional Arabic" w:cs="Traditional Arabic"/>
          <w:b/>
          <w:bCs/>
          <w:sz w:val="28"/>
          <w:szCs w:val="28"/>
          <w:u w:val="single"/>
          <w:lang w:bidi="ar-SY"/>
        </w:rPr>
        <w:t xml:space="preserve"> M. Assessment of 100 live potential renal donors for laparoscopic </w:t>
      </w:r>
      <w:proofErr w:type="spellStart"/>
      <w:r w:rsidRPr="001771C3">
        <w:rPr>
          <w:rFonts w:ascii="Traditional Arabic" w:hAnsi="Traditional Arabic" w:cs="Traditional Arabic"/>
          <w:b/>
          <w:bCs/>
          <w:sz w:val="28"/>
          <w:szCs w:val="28"/>
          <w:u w:val="single"/>
          <w:lang w:bidi="ar-SY"/>
        </w:rPr>
        <w:t>nephrectomy</w:t>
      </w:r>
      <w:proofErr w:type="spellEnd"/>
      <w:r w:rsidRPr="001771C3">
        <w:rPr>
          <w:rFonts w:ascii="Traditional Arabic" w:hAnsi="Traditional Arabic" w:cs="Traditional Arabic"/>
          <w:b/>
          <w:bCs/>
          <w:sz w:val="28"/>
          <w:szCs w:val="28"/>
          <w:u w:val="single"/>
          <w:lang w:bidi="ar-SY"/>
        </w:rPr>
        <w:t xml:space="preserve"> with Multi-detector row helical CT. </w:t>
      </w:r>
      <w:r w:rsidRPr="001771C3">
        <w:rPr>
          <w:rFonts w:ascii="Traditional Arabic" w:hAnsi="Traditional Arabic" w:cs="Traditional Arabic"/>
          <w:b/>
          <w:bCs/>
          <w:i/>
          <w:iCs/>
          <w:sz w:val="28"/>
          <w:szCs w:val="28"/>
          <w:u w:val="single"/>
          <w:lang w:bidi="ar-SY"/>
        </w:rPr>
        <w:t xml:space="preserve">Radiology. </w:t>
      </w:r>
      <w:r w:rsidRPr="001771C3">
        <w:rPr>
          <w:rFonts w:ascii="Traditional Arabic" w:hAnsi="Traditional Arabic" w:cs="Traditional Arabic"/>
          <w:b/>
          <w:bCs/>
          <w:sz w:val="28"/>
          <w:szCs w:val="28"/>
          <w:u w:val="single"/>
          <w:lang w:bidi="ar-SY"/>
        </w:rPr>
        <w:t>2005;237:973–980</w:t>
      </w:r>
    </w:p>
    <w:p w:rsidR="00BC4623" w:rsidRPr="001771C3" w:rsidRDefault="00BC4623" w:rsidP="00BC4623">
      <w:pPr>
        <w:numPr>
          <w:ilvl w:val="0"/>
          <w:numId w:val="87"/>
        </w:numPr>
        <w:bidi w:val="0"/>
        <w:rPr>
          <w:rFonts w:ascii="Traditional Arabic" w:hAnsi="Traditional Arabic" w:cs="Traditional Arabic"/>
          <w:sz w:val="28"/>
          <w:szCs w:val="28"/>
          <w:lang w:bidi="ar-SY"/>
        </w:rPr>
      </w:pPr>
      <w:proofErr w:type="gramStart"/>
      <w:r w:rsidRPr="001771C3">
        <w:rPr>
          <w:rFonts w:ascii="Traditional Arabic" w:hAnsi="Traditional Arabic" w:cs="Traditional Arabic"/>
          <w:b/>
          <w:bCs/>
          <w:sz w:val="28"/>
          <w:szCs w:val="28"/>
          <w:u w:val="single"/>
          <w:lang w:bidi="ar-SY"/>
        </w:rPr>
        <w:t>3.Sahani</w:t>
      </w:r>
      <w:proofErr w:type="gramEnd"/>
      <w:r w:rsidRPr="001771C3">
        <w:rPr>
          <w:rFonts w:ascii="Traditional Arabic" w:hAnsi="Traditional Arabic" w:cs="Traditional Arabic"/>
          <w:b/>
          <w:bCs/>
          <w:sz w:val="28"/>
          <w:szCs w:val="28"/>
          <w:u w:val="single"/>
          <w:lang w:bidi="ar-SY"/>
        </w:rPr>
        <w:t xml:space="preserve"> DV, </w:t>
      </w:r>
      <w:proofErr w:type="spellStart"/>
      <w:r w:rsidRPr="001771C3">
        <w:rPr>
          <w:rFonts w:ascii="Traditional Arabic" w:hAnsi="Traditional Arabic" w:cs="Traditional Arabic"/>
          <w:b/>
          <w:bCs/>
          <w:sz w:val="28"/>
          <w:szCs w:val="28"/>
          <w:u w:val="single"/>
          <w:lang w:bidi="ar-SY"/>
        </w:rPr>
        <w:t>Rastogi</w:t>
      </w:r>
      <w:proofErr w:type="spellEnd"/>
      <w:r w:rsidRPr="001771C3">
        <w:rPr>
          <w:rFonts w:ascii="Traditional Arabic" w:hAnsi="Traditional Arabic" w:cs="Traditional Arabic"/>
          <w:b/>
          <w:bCs/>
          <w:sz w:val="28"/>
          <w:szCs w:val="28"/>
          <w:u w:val="single"/>
          <w:lang w:bidi="ar-SY"/>
        </w:rPr>
        <w:t xml:space="preserve"> N, Greenfield AC, et al. </w:t>
      </w:r>
      <w:proofErr w:type="spellStart"/>
      <w:r w:rsidRPr="001771C3">
        <w:rPr>
          <w:rFonts w:ascii="Traditional Arabic" w:hAnsi="Traditional Arabic" w:cs="Traditional Arabic"/>
          <w:b/>
          <w:bCs/>
          <w:sz w:val="28"/>
          <w:szCs w:val="28"/>
          <w:u w:val="single"/>
          <w:lang w:bidi="ar-SY"/>
        </w:rPr>
        <w:t>Multidetector</w:t>
      </w:r>
      <w:proofErr w:type="spellEnd"/>
      <w:r w:rsidRPr="001771C3">
        <w:rPr>
          <w:rFonts w:ascii="Traditional Arabic" w:hAnsi="Traditional Arabic" w:cs="Traditional Arabic"/>
          <w:b/>
          <w:bCs/>
          <w:sz w:val="28"/>
          <w:szCs w:val="28"/>
          <w:u w:val="single"/>
          <w:lang w:bidi="ar-SY"/>
        </w:rPr>
        <w:t xml:space="preserve"> row CT in evaluation of 94 living renal donors by readers with varied experience. </w:t>
      </w:r>
      <w:r w:rsidRPr="001771C3">
        <w:rPr>
          <w:rFonts w:ascii="Traditional Arabic" w:hAnsi="Traditional Arabic" w:cs="Traditional Arabic"/>
          <w:b/>
          <w:bCs/>
          <w:i/>
          <w:iCs/>
          <w:sz w:val="28"/>
          <w:szCs w:val="28"/>
          <w:u w:val="single"/>
          <w:lang w:bidi="ar-SY"/>
        </w:rPr>
        <w:t>Radiology</w:t>
      </w:r>
      <w:r w:rsidRPr="001771C3">
        <w:rPr>
          <w:rFonts w:ascii="Traditional Arabic" w:hAnsi="Traditional Arabic" w:cs="Traditional Arabic"/>
          <w:b/>
          <w:bCs/>
          <w:sz w:val="28"/>
          <w:szCs w:val="28"/>
          <w:u w:val="single"/>
          <w:lang w:bidi="ar-SY"/>
        </w:rPr>
        <w:t>2005; 235:905 -910</w:t>
      </w:r>
    </w:p>
    <w:p w:rsidR="00BC4623" w:rsidRPr="001771C3" w:rsidRDefault="00BC4623" w:rsidP="00BC4623">
      <w:pPr>
        <w:numPr>
          <w:ilvl w:val="0"/>
          <w:numId w:val="87"/>
        </w:numPr>
        <w:bidi w:val="0"/>
        <w:rPr>
          <w:rFonts w:ascii="Traditional Arabic" w:hAnsi="Traditional Arabic" w:cs="Traditional Arabic"/>
          <w:sz w:val="28"/>
          <w:szCs w:val="28"/>
          <w:lang w:bidi="ar-SY"/>
        </w:rPr>
      </w:pPr>
      <w:proofErr w:type="gramStart"/>
      <w:r w:rsidRPr="001771C3">
        <w:rPr>
          <w:rFonts w:ascii="Traditional Arabic" w:hAnsi="Traditional Arabic" w:cs="Traditional Arabic"/>
          <w:b/>
          <w:bCs/>
          <w:sz w:val="28"/>
          <w:szCs w:val="28"/>
          <w:u w:val="single"/>
          <w:lang w:bidi="ar-SY"/>
        </w:rPr>
        <w:t>4.Rajamahanty</w:t>
      </w:r>
      <w:proofErr w:type="gramEnd"/>
      <w:r w:rsidRPr="001771C3">
        <w:rPr>
          <w:rFonts w:ascii="Traditional Arabic" w:hAnsi="Traditional Arabic" w:cs="Traditional Arabic"/>
          <w:b/>
          <w:bCs/>
          <w:sz w:val="28"/>
          <w:szCs w:val="28"/>
          <w:u w:val="single"/>
          <w:lang w:bidi="ar-SY"/>
        </w:rPr>
        <w:t xml:space="preserve"> S, Simon R, </w:t>
      </w:r>
      <w:proofErr w:type="spellStart"/>
      <w:r w:rsidRPr="001771C3">
        <w:rPr>
          <w:rFonts w:ascii="Traditional Arabic" w:hAnsi="Traditional Arabic" w:cs="Traditional Arabic"/>
          <w:b/>
          <w:bCs/>
          <w:sz w:val="28"/>
          <w:szCs w:val="28"/>
          <w:u w:val="single"/>
          <w:lang w:bidi="ar-SY"/>
        </w:rPr>
        <w:t>Edye</w:t>
      </w:r>
      <w:proofErr w:type="spellEnd"/>
      <w:r w:rsidRPr="001771C3">
        <w:rPr>
          <w:rFonts w:ascii="Traditional Arabic" w:hAnsi="Traditional Arabic" w:cs="Traditional Arabic"/>
          <w:b/>
          <w:bCs/>
          <w:sz w:val="28"/>
          <w:szCs w:val="28"/>
          <w:u w:val="single"/>
          <w:lang w:bidi="ar-SY"/>
        </w:rPr>
        <w:t xml:space="preserve"> M, Butt K, </w:t>
      </w:r>
      <w:proofErr w:type="spellStart"/>
      <w:r w:rsidRPr="001771C3">
        <w:rPr>
          <w:rFonts w:ascii="Traditional Arabic" w:hAnsi="Traditional Arabic" w:cs="Traditional Arabic"/>
          <w:b/>
          <w:bCs/>
          <w:sz w:val="28"/>
          <w:szCs w:val="28"/>
          <w:u w:val="single"/>
          <w:lang w:bidi="ar-SY"/>
        </w:rPr>
        <w:t>Eshghi</w:t>
      </w:r>
      <w:proofErr w:type="spellEnd"/>
      <w:r w:rsidRPr="001771C3">
        <w:rPr>
          <w:rFonts w:ascii="Traditional Arabic" w:hAnsi="Traditional Arabic" w:cs="Traditional Arabic"/>
          <w:b/>
          <w:bCs/>
          <w:sz w:val="28"/>
          <w:szCs w:val="28"/>
          <w:u w:val="single"/>
          <w:lang w:bidi="ar-SY"/>
        </w:rPr>
        <w:t xml:space="preserve"> M. Accuracy of three-dimensional CT angiography for preoperative vascular evaluation of laparoscopic living renal donors. </w:t>
      </w:r>
      <w:r w:rsidRPr="001771C3">
        <w:rPr>
          <w:rFonts w:ascii="Traditional Arabic" w:hAnsi="Traditional Arabic" w:cs="Traditional Arabic"/>
          <w:b/>
          <w:bCs/>
          <w:i/>
          <w:iCs/>
          <w:sz w:val="28"/>
          <w:szCs w:val="28"/>
          <w:u w:val="single"/>
          <w:lang w:bidi="ar-SY"/>
        </w:rPr>
        <w:t>J Endourol</w:t>
      </w:r>
      <w:r w:rsidRPr="001771C3">
        <w:rPr>
          <w:rFonts w:ascii="Traditional Arabic" w:hAnsi="Traditional Arabic" w:cs="Traditional Arabic"/>
          <w:b/>
          <w:bCs/>
          <w:sz w:val="28"/>
          <w:szCs w:val="28"/>
          <w:u w:val="single"/>
          <w:lang w:bidi="ar-SY"/>
        </w:rPr>
        <w:t>2005; 19:339 -341</w:t>
      </w:r>
    </w:p>
    <w:p w:rsidR="00BC4623" w:rsidRPr="001771C3" w:rsidRDefault="00BC4623" w:rsidP="00BC4623">
      <w:pPr>
        <w:numPr>
          <w:ilvl w:val="0"/>
          <w:numId w:val="87"/>
        </w:numPr>
        <w:bidi w:val="0"/>
        <w:rPr>
          <w:rFonts w:ascii="Traditional Arabic" w:hAnsi="Traditional Arabic" w:cs="Traditional Arabic"/>
          <w:sz w:val="28"/>
          <w:szCs w:val="28"/>
          <w:lang w:bidi="ar-SY"/>
        </w:rPr>
      </w:pPr>
      <w:r w:rsidRPr="001771C3">
        <w:rPr>
          <w:rFonts w:ascii="Traditional Arabic" w:hAnsi="Traditional Arabic" w:cs="Traditional Arabic"/>
          <w:b/>
          <w:bCs/>
          <w:sz w:val="28"/>
          <w:szCs w:val="28"/>
          <w:u w:val="single"/>
          <w:lang w:bidi="ar-SY"/>
        </w:rPr>
        <w:t xml:space="preserve">5.Johnson JE, </w:t>
      </w:r>
      <w:proofErr w:type="spellStart"/>
      <w:r w:rsidRPr="001771C3">
        <w:rPr>
          <w:rFonts w:ascii="Traditional Arabic" w:hAnsi="Traditional Arabic" w:cs="Traditional Arabic"/>
          <w:b/>
          <w:bCs/>
          <w:sz w:val="28"/>
          <w:szCs w:val="28"/>
          <w:u w:val="single"/>
          <w:lang w:bidi="ar-SY"/>
        </w:rPr>
        <w:t>Loveday</w:t>
      </w:r>
      <w:proofErr w:type="spellEnd"/>
      <w:r w:rsidRPr="001771C3">
        <w:rPr>
          <w:rFonts w:ascii="Traditional Arabic" w:hAnsi="Traditional Arabic" w:cs="Traditional Arabic"/>
          <w:b/>
          <w:bCs/>
          <w:sz w:val="28"/>
          <w:szCs w:val="28"/>
          <w:u w:val="single"/>
          <w:lang w:bidi="ar-SY"/>
        </w:rPr>
        <w:t xml:space="preserve"> EJ, Archer LJ, et al. Preoperative evaluation of live renal donors using </w:t>
      </w:r>
      <w:proofErr w:type="spellStart"/>
      <w:r w:rsidRPr="001771C3">
        <w:rPr>
          <w:rFonts w:ascii="Traditional Arabic" w:hAnsi="Traditional Arabic" w:cs="Traditional Arabic"/>
          <w:b/>
          <w:bCs/>
          <w:sz w:val="28"/>
          <w:szCs w:val="28"/>
          <w:u w:val="single"/>
          <w:lang w:bidi="ar-SY"/>
        </w:rPr>
        <w:t>multislice</w:t>
      </w:r>
      <w:proofErr w:type="spellEnd"/>
      <w:r w:rsidRPr="001771C3">
        <w:rPr>
          <w:rFonts w:ascii="Traditional Arabic" w:hAnsi="Traditional Arabic" w:cs="Traditional Arabic"/>
          <w:b/>
          <w:bCs/>
          <w:sz w:val="28"/>
          <w:szCs w:val="28"/>
          <w:u w:val="single"/>
          <w:lang w:bidi="ar-SY"/>
        </w:rPr>
        <w:t xml:space="preserve"> CT angiography. </w:t>
      </w:r>
      <w:proofErr w:type="spellStart"/>
      <w:r w:rsidRPr="001771C3">
        <w:rPr>
          <w:rFonts w:ascii="Traditional Arabic" w:hAnsi="Traditional Arabic" w:cs="Traditional Arabic"/>
          <w:b/>
          <w:bCs/>
          <w:i/>
          <w:iCs/>
          <w:sz w:val="28"/>
          <w:szCs w:val="28"/>
          <w:u w:val="single"/>
          <w:lang w:bidi="ar-SY"/>
        </w:rPr>
        <w:t>Clin</w:t>
      </w:r>
      <w:proofErr w:type="spellEnd"/>
      <w:r w:rsidRPr="001771C3">
        <w:rPr>
          <w:rFonts w:ascii="Traditional Arabic" w:hAnsi="Traditional Arabic" w:cs="Traditional Arabic"/>
          <w:b/>
          <w:bCs/>
          <w:i/>
          <w:iCs/>
          <w:sz w:val="28"/>
          <w:szCs w:val="28"/>
          <w:u w:val="single"/>
          <w:lang w:bidi="ar-SY"/>
        </w:rPr>
        <w:t xml:space="preserve"> </w:t>
      </w:r>
      <w:proofErr w:type="spellStart"/>
      <w:r w:rsidRPr="001771C3">
        <w:rPr>
          <w:rFonts w:ascii="Traditional Arabic" w:hAnsi="Traditional Arabic" w:cs="Traditional Arabic"/>
          <w:b/>
          <w:bCs/>
          <w:i/>
          <w:iCs/>
          <w:sz w:val="28"/>
          <w:szCs w:val="28"/>
          <w:u w:val="single"/>
          <w:lang w:bidi="ar-SY"/>
        </w:rPr>
        <w:t>Radiol</w:t>
      </w:r>
      <w:proofErr w:type="spellEnd"/>
      <w:r w:rsidRPr="001771C3">
        <w:rPr>
          <w:rFonts w:ascii="Traditional Arabic" w:hAnsi="Traditional Arabic" w:cs="Traditional Arabic"/>
          <w:b/>
          <w:bCs/>
          <w:sz w:val="28"/>
          <w:szCs w:val="28"/>
          <w:u w:val="single"/>
          <w:lang w:bidi="ar-SY"/>
        </w:rPr>
        <w:t xml:space="preserve"> 2005; 60:771 -777</w:t>
      </w:r>
    </w:p>
    <w:p w:rsidR="00BC4623" w:rsidRPr="001771C3" w:rsidRDefault="00BC4623" w:rsidP="00BC4623">
      <w:pPr>
        <w:numPr>
          <w:ilvl w:val="0"/>
          <w:numId w:val="87"/>
        </w:numPr>
        <w:bidi w:val="0"/>
        <w:rPr>
          <w:rFonts w:ascii="Traditional Arabic" w:hAnsi="Traditional Arabic" w:cs="Traditional Arabic"/>
          <w:sz w:val="28"/>
          <w:szCs w:val="28"/>
          <w:lang w:bidi="ar-SY"/>
        </w:rPr>
      </w:pPr>
      <w:proofErr w:type="gramStart"/>
      <w:r w:rsidRPr="001771C3">
        <w:rPr>
          <w:rFonts w:ascii="Traditional Arabic" w:hAnsi="Traditional Arabic" w:cs="Traditional Arabic"/>
          <w:b/>
          <w:bCs/>
          <w:sz w:val="28"/>
          <w:szCs w:val="28"/>
          <w:u w:val="single"/>
          <w:lang w:bidi="ar-SY"/>
        </w:rPr>
        <w:t>6.Kawamoto</w:t>
      </w:r>
      <w:proofErr w:type="gramEnd"/>
      <w:r w:rsidRPr="001771C3">
        <w:rPr>
          <w:rFonts w:ascii="Traditional Arabic" w:hAnsi="Traditional Arabic" w:cs="Traditional Arabic"/>
          <w:b/>
          <w:bCs/>
          <w:sz w:val="28"/>
          <w:szCs w:val="28"/>
          <w:u w:val="single"/>
          <w:lang w:bidi="ar-SY"/>
        </w:rPr>
        <w:t xml:space="preserve"> S, Montgomery RA, Lawler LP, Horton KM, Fisherman EK. Multi-detector row CT evaluation of living renal donors prior to laparoscopic </w:t>
      </w:r>
      <w:proofErr w:type="spellStart"/>
      <w:r w:rsidRPr="001771C3">
        <w:rPr>
          <w:rFonts w:ascii="Traditional Arabic" w:hAnsi="Traditional Arabic" w:cs="Traditional Arabic"/>
          <w:b/>
          <w:bCs/>
          <w:sz w:val="28"/>
          <w:szCs w:val="28"/>
          <w:u w:val="single"/>
          <w:lang w:bidi="ar-SY"/>
        </w:rPr>
        <w:t>nephrectomy</w:t>
      </w:r>
      <w:proofErr w:type="spellEnd"/>
      <w:r w:rsidRPr="001771C3">
        <w:rPr>
          <w:rFonts w:ascii="Traditional Arabic" w:hAnsi="Traditional Arabic" w:cs="Traditional Arabic"/>
          <w:b/>
          <w:bCs/>
          <w:sz w:val="28"/>
          <w:szCs w:val="28"/>
          <w:u w:val="single"/>
          <w:lang w:bidi="ar-SY"/>
        </w:rPr>
        <w:t xml:space="preserve">. </w:t>
      </w:r>
      <w:proofErr w:type="spellStart"/>
      <w:r w:rsidRPr="001771C3">
        <w:rPr>
          <w:rFonts w:ascii="Traditional Arabic" w:hAnsi="Traditional Arabic" w:cs="Traditional Arabic"/>
          <w:b/>
          <w:bCs/>
          <w:i/>
          <w:iCs/>
          <w:sz w:val="28"/>
          <w:szCs w:val="28"/>
          <w:u w:val="single"/>
          <w:lang w:bidi="ar-SY"/>
        </w:rPr>
        <w:t>Radiographics</w:t>
      </w:r>
      <w:proofErr w:type="spellEnd"/>
      <w:r w:rsidRPr="001771C3">
        <w:rPr>
          <w:rFonts w:ascii="Traditional Arabic" w:hAnsi="Traditional Arabic" w:cs="Traditional Arabic"/>
          <w:b/>
          <w:bCs/>
          <w:i/>
          <w:iCs/>
          <w:sz w:val="28"/>
          <w:szCs w:val="28"/>
          <w:u w:val="single"/>
          <w:lang w:bidi="ar-SY"/>
        </w:rPr>
        <w:t xml:space="preserve">. </w:t>
      </w:r>
      <w:r w:rsidRPr="001771C3">
        <w:rPr>
          <w:rFonts w:ascii="Traditional Arabic" w:hAnsi="Traditional Arabic" w:cs="Traditional Arabic"/>
          <w:b/>
          <w:bCs/>
          <w:sz w:val="28"/>
          <w:szCs w:val="28"/>
          <w:u w:val="single"/>
          <w:lang w:bidi="ar-SY"/>
        </w:rPr>
        <w:t>2004;24:453–466</w:t>
      </w:r>
    </w:p>
    <w:p w:rsidR="00BC4623" w:rsidRPr="001771C3" w:rsidRDefault="00BC4623" w:rsidP="00BC4623">
      <w:pPr>
        <w:numPr>
          <w:ilvl w:val="0"/>
          <w:numId w:val="87"/>
        </w:numPr>
        <w:bidi w:val="0"/>
        <w:rPr>
          <w:rFonts w:ascii="Traditional Arabic" w:hAnsi="Traditional Arabic" w:cs="Traditional Arabic"/>
          <w:sz w:val="28"/>
          <w:szCs w:val="28"/>
          <w:lang w:bidi="ar-SY"/>
        </w:rPr>
      </w:pPr>
      <w:proofErr w:type="gramStart"/>
      <w:r w:rsidRPr="001771C3">
        <w:rPr>
          <w:rFonts w:ascii="Traditional Arabic" w:hAnsi="Traditional Arabic" w:cs="Traditional Arabic"/>
          <w:b/>
          <w:bCs/>
          <w:sz w:val="28"/>
          <w:szCs w:val="28"/>
          <w:u w:val="single"/>
          <w:lang w:bidi="ar-SY"/>
        </w:rPr>
        <w:t>7.Kawamoto</w:t>
      </w:r>
      <w:proofErr w:type="gramEnd"/>
      <w:r w:rsidRPr="001771C3">
        <w:rPr>
          <w:rFonts w:ascii="Traditional Arabic" w:hAnsi="Traditional Arabic" w:cs="Traditional Arabic"/>
          <w:b/>
          <w:bCs/>
          <w:sz w:val="28"/>
          <w:szCs w:val="28"/>
          <w:u w:val="single"/>
          <w:lang w:bidi="ar-SY"/>
        </w:rPr>
        <w:t xml:space="preserve"> S, Montgomery RA, Lawler LP, Horton KM, Fishman EK. Multi-detector row CT evaluation of living renal </w:t>
      </w:r>
      <w:r w:rsidRPr="001771C3">
        <w:rPr>
          <w:rFonts w:ascii="Traditional Arabic" w:hAnsi="Traditional Arabic" w:cs="Traditional Arabic"/>
          <w:b/>
          <w:bCs/>
          <w:sz w:val="28"/>
          <w:szCs w:val="28"/>
          <w:u w:val="single"/>
          <w:lang w:bidi="ar-SY"/>
        </w:rPr>
        <w:lastRenderedPageBreak/>
        <w:t xml:space="preserve">donors prior to laparoscopic </w:t>
      </w:r>
      <w:proofErr w:type="spellStart"/>
      <w:r w:rsidRPr="001771C3">
        <w:rPr>
          <w:rFonts w:ascii="Traditional Arabic" w:hAnsi="Traditional Arabic" w:cs="Traditional Arabic"/>
          <w:b/>
          <w:bCs/>
          <w:sz w:val="28"/>
          <w:szCs w:val="28"/>
          <w:u w:val="single"/>
          <w:lang w:bidi="ar-SY"/>
        </w:rPr>
        <w:t>nephrectomy</w:t>
      </w:r>
      <w:proofErr w:type="spellEnd"/>
      <w:r w:rsidRPr="001771C3">
        <w:rPr>
          <w:rFonts w:ascii="Traditional Arabic" w:hAnsi="Traditional Arabic" w:cs="Traditional Arabic"/>
          <w:b/>
          <w:bCs/>
          <w:sz w:val="28"/>
          <w:szCs w:val="28"/>
          <w:u w:val="single"/>
          <w:lang w:bidi="ar-SY"/>
        </w:rPr>
        <w:t xml:space="preserve">. </w:t>
      </w:r>
      <w:proofErr w:type="spellStart"/>
      <w:r w:rsidRPr="001771C3">
        <w:rPr>
          <w:rFonts w:ascii="Traditional Arabic" w:hAnsi="Traditional Arabic" w:cs="Traditional Arabic"/>
          <w:b/>
          <w:bCs/>
          <w:i/>
          <w:iCs/>
          <w:sz w:val="28"/>
          <w:szCs w:val="28"/>
          <w:u w:val="single"/>
          <w:lang w:bidi="ar-SY"/>
        </w:rPr>
        <w:t>RadioGraphics</w:t>
      </w:r>
      <w:proofErr w:type="spellEnd"/>
      <w:r w:rsidRPr="001771C3">
        <w:rPr>
          <w:rFonts w:ascii="Traditional Arabic" w:hAnsi="Traditional Arabic" w:cs="Traditional Arabic"/>
          <w:b/>
          <w:bCs/>
          <w:sz w:val="28"/>
          <w:szCs w:val="28"/>
          <w:u w:val="single"/>
          <w:lang w:bidi="ar-SY"/>
        </w:rPr>
        <w:t xml:space="preserve"> 2004;24 : 453-466</w:t>
      </w:r>
    </w:p>
    <w:p w:rsidR="00BC4623" w:rsidRPr="001771C3" w:rsidRDefault="00BC4623" w:rsidP="00BC4623">
      <w:pPr>
        <w:numPr>
          <w:ilvl w:val="0"/>
          <w:numId w:val="87"/>
        </w:numPr>
        <w:bidi w:val="0"/>
        <w:rPr>
          <w:rFonts w:ascii="Traditional Arabic" w:hAnsi="Traditional Arabic" w:cs="Traditional Arabic"/>
          <w:sz w:val="28"/>
          <w:szCs w:val="28"/>
          <w:lang w:bidi="ar-SY"/>
        </w:rPr>
      </w:pPr>
      <w:proofErr w:type="gramStart"/>
      <w:r w:rsidRPr="001771C3">
        <w:rPr>
          <w:rFonts w:ascii="Traditional Arabic" w:hAnsi="Traditional Arabic" w:cs="Traditional Arabic"/>
          <w:b/>
          <w:bCs/>
          <w:sz w:val="28"/>
          <w:szCs w:val="28"/>
          <w:u w:val="single"/>
          <w:lang w:bidi="ar-SY"/>
        </w:rPr>
        <w:t>8.Kawamoto</w:t>
      </w:r>
      <w:proofErr w:type="gramEnd"/>
      <w:r w:rsidRPr="001771C3">
        <w:rPr>
          <w:rFonts w:ascii="Traditional Arabic" w:hAnsi="Traditional Arabic" w:cs="Traditional Arabic"/>
          <w:b/>
          <w:bCs/>
          <w:sz w:val="28"/>
          <w:szCs w:val="28"/>
          <w:u w:val="single"/>
          <w:lang w:bidi="ar-SY"/>
        </w:rPr>
        <w:t xml:space="preserve"> S, Montgomery RA, Lawler LP, Horton KM, Fishman EK. </w:t>
      </w:r>
      <w:proofErr w:type="spellStart"/>
      <w:r w:rsidRPr="001771C3">
        <w:rPr>
          <w:rFonts w:ascii="Traditional Arabic" w:hAnsi="Traditional Arabic" w:cs="Traditional Arabic"/>
          <w:b/>
          <w:bCs/>
          <w:sz w:val="28"/>
          <w:szCs w:val="28"/>
          <w:u w:val="single"/>
          <w:lang w:bidi="ar-SY"/>
        </w:rPr>
        <w:t>Multidetector</w:t>
      </w:r>
      <w:proofErr w:type="spellEnd"/>
      <w:r w:rsidRPr="001771C3">
        <w:rPr>
          <w:rFonts w:ascii="Traditional Arabic" w:hAnsi="Traditional Arabic" w:cs="Traditional Arabic"/>
          <w:b/>
          <w:bCs/>
          <w:sz w:val="28"/>
          <w:szCs w:val="28"/>
          <w:u w:val="single"/>
          <w:lang w:bidi="ar-SY"/>
        </w:rPr>
        <w:t xml:space="preserve"> CT angiography for preoperative evaluation of living laparoscopic renal donors. </w:t>
      </w:r>
      <w:r w:rsidRPr="001771C3">
        <w:rPr>
          <w:rFonts w:ascii="Traditional Arabic" w:hAnsi="Traditional Arabic" w:cs="Traditional Arabic"/>
          <w:b/>
          <w:bCs/>
          <w:i/>
          <w:iCs/>
          <w:sz w:val="28"/>
          <w:szCs w:val="28"/>
          <w:u w:val="single"/>
          <w:lang w:bidi="ar-SY"/>
        </w:rPr>
        <w:t>AJR</w:t>
      </w:r>
      <w:r w:rsidRPr="001771C3">
        <w:rPr>
          <w:rFonts w:ascii="Traditional Arabic" w:hAnsi="Traditional Arabic" w:cs="Traditional Arabic"/>
          <w:b/>
          <w:bCs/>
          <w:sz w:val="28"/>
          <w:szCs w:val="28"/>
          <w:u w:val="single"/>
          <w:lang w:bidi="ar-SY"/>
        </w:rPr>
        <w:t xml:space="preserve"> 2003;180 : 1633-1638</w:t>
      </w:r>
    </w:p>
    <w:p w:rsidR="00BC4623" w:rsidRPr="001771C3" w:rsidRDefault="00BC4623" w:rsidP="00BC4623">
      <w:pPr>
        <w:numPr>
          <w:ilvl w:val="0"/>
          <w:numId w:val="87"/>
        </w:numPr>
        <w:bidi w:val="0"/>
        <w:rPr>
          <w:rFonts w:ascii="Traditional Arabic" w:hAnsi="Traditional Arabic" w:cs="Traditional Arabic"/>
          <w:sz w:val="28"/>
          <w:szCs w:val="28"/>
          <w:lang w:bidi="ar-SY"/>
        </w:rPr>
      </w:pPr>
      <w:proofErr w:type="gramStart"/>
      <w:r w:rsidRPr="001771C3">
        <w:rPr>
          <w:rFonts w:ascii="Traditional Arabic" w:hAnsi="Traditional Arabic" w:cs="Traditional Arabic"/>
          <w:b/>
          <w:bCs/>
          <w:sz w:val="28"/>
          <w:szCs w:val="28"/>
          <w:u w:val="single"/>
          <w:lang w:bidi="ar-SY"/>
        </w:rPr>
        <w:t>9.Patil</w:t>
      </w:r>
      <w:proofErr w:type="gramEnd"/>
      <w:r w:rsidRPr="001771C3">
        <w:rPr>
          <w:rFonts w:ascii="Traditional Arabic" w:hAnsi="Traditional Arabic" w:cs="Traditional Arabic"/>
          <w:b/>
          <w:bCs/>
          <w:sz w:val="28"/>
          <w:szCs w:val="28"/>
          <w:u w:val="single"/>
          <w:lang w:bidi="ar-SY"/>
        </w:rPr>
        <w:t xml:space="preserve"> UD, </w:t>
      </w:r>
      <w:proofErr w:type="spellStart"/>
      <w:r w:rsidRPr="001771C3">
        <w:rPr>
          <w:rFonts w:ascii="Traditional Arabic" w:hAnsi="Traditional Arabic" w:cs="Traditional Arabic"/>
          <w:b/>
          <w:bCs/>
          <w:sz w:val="28"/>
          <w:szCs w:val="28"/>
          <w:u w:val="single"/>
          <w:lang w:bidi="ar-SY"/>
        </w:rPr>
        <w:t>Ragavan</w:t>
      </w:r>
      <w:proofErr w:type="spellEnd"/>
      <w:r w:rsidRPr="001771C3">
        <w:rPr>
          <w:rFonts w:ascii="Traditional Arabic" w:hAnsi="Traditional Arabic" w:cs="Traditional Arabic"/>
          <w:b/>
          <w:bCs/>
          <w:sz w:val="28"/>
          <w:szCs w:val="28"/>
          <w:u w:val="single"/>
          <w:lang w:bidi="ar-SY"/>
        </w:rPr>
        <w:t xml:space="preserve"> A, </w:t>
      </w:r>
      <w:proofErr w:type="spellStart"/>
      <w:r w:rsidRPr="001771C3">
        <w:rPr>
          <w:rFonts w:ascii="Traditional Arabic" w:hAnsi="Traditional Arabic" w:cs="Traditional Arabic"/>
          <w:b/>
          <w:bCs/>
          <w:sz w:val="28"/>
          <w:szCs w:val="28"/>
          <w:u w:val="single"/>
          <w:lang w:bidi="ar-SY"/>
        </w:rPr>
        <w:t>Nadaraj</w:t>
      </w:r>
      <w:proofErr w:type="spellEnd"/>
      <w:r w:rsidRPr="001771C3">
        <w:rPr>
          <w:rFonts w:ascii="Traditional Arabic" w:hAnsi="Traditional Arabic" w:cs="Traditional Arabic"/>
          <w:b/>
          <w:bCs/>
          <w:sz w:val="28"/>
          <w:szCs w:val="28"/>
          <w:u w:val="single"/>
          <w:lang w:bidi="ar-SY"/>
        </w:rPr>
        <w:t xml:space="preserve">, et al. MDCT angiography in evaluation of live kidney donors. </w:t>
      </w:r>
      <w:proofErr w:type="spellStart"/>
      <w:r w:rsidRPr="001771C3">
        <w:rPr>
          <w:rFonts w:ascii="Traditional Arabic" w:hAnsi="Traditional Arabic" w:cs="Traditional Arabic"/>
          <w:b/>
          <w:bCs/>
          <w:i/>
          <w:iCs/>
          <w:sz w:val="28"/>
          <w:szCs w:val="28"/>
          <w:u w:val="single"/>
          <w:lang w:bidi="ar-SY"/>
        </w:rPr>
        <w:t>Nephrol</w:t>
      </w:r>
      <w:proofErr w:type="spellEnd"/>
      <w:r w:rsidRPr="001771C3">
        <w:rPr>
          <w:rFonts w:ascii="Traditional Arabic" w:hAnsi="Traditional Arabic" w:cs="Traditional Arabic"/>
          <w:b/>
          <w:bCs/>
          <w:i/>
          <w:iCs/>
          <w:sz w:val="28"/>
          <w:szCs w:val="28"/>
          <w:u w:val="single"/>
          <w:lang w:bidi="ar-SY"/>
        </w:rPr>
        <w:t xml:space="preserve"> Dial Transplant</w:t>
      </w:r>
      <w:r w:rsidRPr="001771C3">
        <w:rPr>
          <w:rFonts w:ascii="Traditional Arabic" w:hAnsi="Traditional Arabic" w:cs="Traditional Arabic"/>
          <w:b/>
          <w:bCs/>
          <w:sz w:val="28"/>
          <w:szCs w:val="28"/>
          <w:u w:val="single"/>
          <w:lang w:bidi="ar-SY"/>
        </w:rPr>
        <w:t xml:space="preserve"> 2001</w:t>
      </w:r>
    </w:p>
    <w:p w:rsidR="00BC4623" w:rsidRPr="001771C3" w:rsidRDefault="00BC4623" w:rsidP="00BC4623">
      <w:pPr>
        <w:numPr>
          <w:ilvl w:val="0"/>
          <w:numId w:val="87"/>
        </w:numPr>
        <w:bidi w:val="0"/>
        <w:rPr>
          <w:rFonts w:ascii="Traditional Arabic" w:hAnsi="Traditional Arabic" w:cs="Traditional Arabic"/>
          <w:sz w:val="28"/>
          <w:szCs w:val="28"/>
          <w:lang w:bidi="ar-SY"/>
        </w:rPr>
      </w:pPr>
      <w:r w:rsidRPr="001771C3">
        <w:rPr>
          <w:rFonts w:ascii="Traditional Arabic" w:hAnsi="Traditional Arabic" w:cs="Traditional Arabic"/>
          <w:b/>
          <w:bCs/>
          <w:sz w:val="28"/>
          <w:szCs w:val="28"/>
          <w:u w:val="single"/>
          <w:lang w:bidi="ar-SY"/>
        </w:rPr>
        <w:t xml:space="preserve">10.Del </w:t>
      </w:r>
      <w:proofErr w:type="spellStart"/>
      <w:r w:rsidRPr="001771C3">
        <w:rPr>
          <w:rFonts w:ascii="Traditional Arabic" w:hAnsi="Traditional Arabic" w:cs="Traditional Arabic"/>
          <w:b/>
          <w:bCs/>
          <w:sz w:val="28"/>
          <w:szCs w:val="28"/>
          <w:u w:val="single"/>
          <w:lang w:bidi="ar-SY"/>
        </w:rPr>
        <w:t>Pizzo</w:t>
      </w:r>
      <w:proofErr w:type="spellEnd"/>
      <w:r w:rsidRPr="001771C3">
        <w:rPr>
          <w:rFonts w:ascii="Traditional Arabic" w:hAnsi="Traditional Arabic" w:cs="Traditional Arabic"/>
          <w:b/>
          <w:bCs/>
          <w:sz w:val="28"/>
          <w:szCs w:val="28"/>
          <w:u w:val="single"/>
          <w:lang w:bidi="ar-SY"/>
        </w:rPr>
        <w:t xml:space="preserve"> JJ, </w:t>
      </w:r>
      <w:proofErr w:type="spellStart"/>
      <w:r w:rsidRPr="001771C3">
        <w:rPr>
          <w:rFonts w:ascii="Traditional Arabic" w:hAnsi="Traditional Arabic" w:cs="Traditional Arabic"/>
          <w:b/>
          <w:bCs/>
          <w:sz w:val="28"/>
          <w:szCs w:val="28"/>
          <w:u w:val="single"/>
          <w:lang w:bidi="ar-SY"/>
        </w:rPr>
        <w:t>Sklar</w:t>
      </w:r>
      <w:proofErr w:type="spellEnd"/>
      <w:r w:rsidRPr="001771C3">
        <w:rPr>
          <w:rFonts w:ascii="Traditional Arabic" w:hAnsi="Traditional Arabic" w:cs="Traditional Arabic"/>
          <w:b/>
          <w:bCs/>
          <w:sz w:val="28"/>
          <w:szCs w:val="28"/>
          <w:u w:val="single"/>
          <w:lang w:bidi="ar-SY"/>
        </w:rPr>
        <w:t xml:space="preserve"> GN, You-Cheong JW, Levin B, Krebs T, Jacobs SC. Helical computerized tomography </w:t>
      </w:r>
      <w:proofErr w:type="spellStart"/>
      <w:r w:rsidRPr="001771C3">
        <w:rPr>
          <w:rFonts w:ascii="Traditional Arabic" w:hAnsi="Traditional Arabic" w:cs="Traditional Arabic"/>
          <w:b/>
          <w:bCs/>
          <w:sz w:val="28"/>
          <w:szCs w:val="28"/>
          <w:u w:val="single"/>
          <w:lang w:bidi="ar-SY"/>
        </w:rPr>
        <w:t>arteriography</w:t>
      </w:r>
      <w:proofErr w:type="spellEnd"/>
      <w:r w:rsidRPr="001771C3">
        <w:rPr>
          <w:rFonts w:ascii="Traditional Arabic" w:hAnsi="Traditional Arabic" w:cs="Traditional Arabic"/>
          <w:b/>
          <w:bCs/>
          <w:sz w:val="28"/>
          <w:szCs w:val="28"/>
          <w:u w:val="single"/>
          <w:lang w:bidi="ar-SY"/>
        </w:rPr>
        <w:t xml:space="preserve"> for evaluation of live renal donors undergoing laparoscopic </w:t>
      </w:r>
      <w:proofErr w:type="spellStart"/>
      <w:r w:rsidRPr="001771C3">
        <w:rPr>
          <w:rFonts w:ascii="Traditional Arabic" w:hAnsi="Traditional Arabic" w:cs="Traditional Arabic"/>
          <w:b/>
          <w:bCs/>
          <w:sz w:val="28"/>
          <w:szCs w:val="28"/>
          <w:u w:val="single"/>
          <w:lang w:bidi="ar-SY"/>
        </w:rPr>
        <w:t>nephrectomy</w:t>
      </w:r>
      <w:proofErr w:type="spellEnd"/>
      <w:r w:rsidRPr="001771C3">
        <w:rPr>
          <w:rFonts w:ascii="Traditional Arabic" w:hAnsi="Traditional Arabic" w:cs="Traditional Arabic"/>
          <w:b/>
          <w:bCs/>
          <w:sz w:val="28"/>
          <w:szCs w:val="28"/>
          <w:u w:val="single"/>
          <w:lang w:bidi="ar-SY"/>
        </w:rPr>
        <w:t xml:space="preserve">. </w:t>
      </w:r>
      <w:r w:rsidRPr="001771C3">
        <w:rPr>
          <w:rFonts w:ascii="Traditional Arabic" w:hAnsi="Traditional Arabic" w:cs="Traditional Arabic"/>
          <w:b/>
          <w:bCs/>
          <w:i/>
          <w:iCs/>
          <w:sz w:val="28"/>
          <w:szCs w:val="28"/>
          <w:u w:val="single"/>
          <w:lang w:bidi="ar-SY"/>
        </w:rPr>
        <w:t xml:space="preserve">J </w:t>
      </w:r>
      <w:proofErr w:type="spellStart"/>
      <w:r w:rsidRPr="001771C3">
        <w:rPr>
          <w:rFonts w:ascii="Traditional Arabic" w:hAnsi="Traditional Arabic" w:cs="Traditional Arabic"/>
          <w:b/>
          <w:bCs/>
          <w:i/>
          <w:iCs/>
          <w:sz w:val="28"/>
          <w:szCs w:val="28"/>
          <w:u w:val="single"/>
          <w:lang w:bidi="ar-SY"/>
        </w:rPr>
        <w:t>Urol</w:t>
      </w:r>
      <w:proofErr w:type="spellEnd"/>
      <w:r w:rsidRPr="001771C3">
        <w:rPr>
          <w:rFonts w:ascii="Traditional Arabic" w:hAnsi="Traditional Arabic" w:cs="Traditional Arabic"/>
          <w:b/>
          <w:bCs/>
          <w:sz w:val="28"/>
          <w:szCs w:val="28"/>
          <w:u w:val="single"/>
          <w:lang w:bidi="ar-SY"/>
        </w:rPr>
        <w:t xml:space="preserve"> 1999; 162:31-3411.Kim JK, Park SY, Kim HJ, et al. Living donor kidneys: usefulness of multi-detector row CT for comprehensive evaluation. </w:t>
      </w:r>
      <w:r w:rsidRPr="001771C3">
        <w:rPr>
          <w:rFonts w:ascii="Traditional Arabic" w:hAnsi="Traditional Arabic" w:cs="Traditional Arabic"/>
          <w:b/>
          <w:bCs/>
          <w:i/>
          <w:iCs/>
          <w:sz w:val="28"/>
          <w:szCs w:val="28"/>
          <w:u w:val="single"/>
          <w:lang w:bidi="ar-SY"/>
        </w:rPr>
        <w:t>Radiology</w:t>
      </w:r>
      <w:r w:rsidRPr="001771C3">
        <w:rPr>
          <w:rFonts w:ascii="Traditional Arabic" w:hAnsi="Traditional Arabic" w:cs="Traditional Arabic"/>
          <w:b/>
          <w:bCs/>
          <w:sz w:val="28"/>
          <w:szCs w:val="28"/>
          <w:u w:val="single"/>
          <w:lang w:bidi="ar-SY"/>
        </w:rPr>
        <w:t>2003; 229:869 -876</w:t>
      </w:r>
    </w:p>
    <w:p w:rsidR="00BC4623" w:rsidRPr="001771C3" w:rsidRDefault="00BC4623" w:rsidP="00BC4623">
      <w:pPr>
        <w:numPr>
          <w:ilvl w:val="0"/>
          <w:numId w:val="87"/>
        </w:numPr>
        <w:bidi w:val="0"/>
        <w:rPr>
          <w:rFonts w:ascii="Traditional Arabic" w:hAnsi="Traditional Arabic" w:cs="Traditional Arabic"/>
          <w:sz w:val="28"/>
          <w:szCs w:val="28"/>
          <w:lang w:bidi="ar-SY"/>
        </w:rPr>
      </w:pPr>
      <w:r w:rsidRPr="001771C3">
        <w:rPr>
          <w:rFonts w:ascii="Traditional Arabic" w:hAnsi="Traditional Arabic" w:cs="Traditional Arabic"/>
          <w:b/>
          <w:bCs/>
          <w:sz w:val="28"/>
          <w:szCs w:val="28"/>
          <w:u w:val="single"/>
          <w:lang w:bidi="ar-SY"/>
        </w:rPr>
        <w:t xml:space="preserve">Tran T, </w:t>
      </w:r>
      <w:proofErr w:type="spellStart"/>
      <w:r w:rsidRPr="001771C3">
        <w:rPr>
          <w:rFonts w:ascii="Traditional Arabic" w:hAnsi="Traditional Arabic" w:cs="Traditional Arabic"/>
          <w:b/>
          <w:bCs/>
          <w:sz w:val="28"/>
          <w:szCs w:val="28"/>
          <w:u w:val="single"/>
          <w:lang w:bidi="ar-SY"/>
        </w:rPr>
        <w:t>Heneghan</w:t>
      </w:r>
      <w:proofErr w:type="spellEnd"/>
      <w:r w:rsidRPr="001771C3">
        <w:rPr>
          <w:rFonts w:ascii="Traditional Arabic" w:hAnsi="Traditional Arabic" w:cs="Traditional Arabic"/>
          <w:b/>
          <w:bCs/>
          <w:sz w:val="28"/>
          <w:szCs w:val="28"/>
          <w:u w:val="single"/>
          <w:lang w:bidi="ar-SY"/>
        </w:rPr>
        <w:t xml:space="preserve"> JP, Paulson EK. Preoperative evaluation of potential renal donors using </w:t>
      </w:r>
      <w:proofErr w:type="spellStart"/>
      <w:r w:rsidRPr="001771C3">
        <w:rPr>
          <w:rFonts w:ascii="Traditional Arabic" w:hAnsi="Traditional Arabic" w:cs="Traditional Arabic"/>
          <w:b/>
          <w:bCs/>
          <w:sz w:val="28"/>
          <w:szCs w:val="28"/>
          <w:u w:val="single"/>
          <w:lang w:bidi="ar-SY"/>
        </w:rPr>
        <w:t>multidetector</w:t>
      </w:r>
      <w:proofErr w:type="spellEnd"/>
      <w:r w:rsidRPr="001771C3">
        <w:rPr>
          <w:rFonts w:ascii="Traditional Arabic" w:hAnsi="Traditional Arabic" w:cs="Traditional Arabic"/>
          <w:b/>
          <w:bCs/>
          <w:sz w:val="28"/>
          <w:szCs w:val="28"/>
          <w:u w:val="single"/>
          <w:lang w:bidi="ar-SY"/>
        </w:rPr>
        <w:t xml:space="preserve"> CT. </w:t>
      </w:r>
      <w:proofErr w:type="spellStart"/>
      <w:r w:rsidRPr="001771C3">
        <w:rPr>
          <w:rFonts w:ascii="Traditional Arabic" w:hAnsi="Traditional Arabic" w:cs="Traditional Arabic"/>
          <w:b/>
          <w:bCs/>
          <w:i/>
          <w:iCs/>
          <w:sz w:val="28"/>
          <w:szCs w:val="28"/>
          <w:u w:val="single"/>
          <w:lang w:bidi="ar-SY"/>
        </w:rPr>
        <w:t>Abdom</w:t>
      </w:r>
      <w:proofErr w:type="spellEnd"/>
      <w:r w:rsidRPr="001771C3">
        <w:rPr>
          <w:rFonts w:ascii="Traditional Arabic" w:hAnsi="Traditional Arabic" w:cs="Traditional Arabic"/>
          <w:b/>
          <w:bCs/>
          <w:i/>
          <w:iCs/>
          <w:sz w:val="28"/>
          <w:szCs w:val="28"/>
          <w:u w:val="single"/>
          <w:lang w:bidi="ar-SY"/>
        </w:rPr>
        <w:t xml:space="preserve"> Imaging</w:t>
      </w:r>
      <w:r w:rsidRPr="001771C3">
        <w:rPr>
          <w:rFonts w:ascii="Traditional Arabic" w:hAnsi="Traditional Arabic" w:cs="Traditional Arabic"/>
          <w:b/>
          <w:bCs/>
          <w:sz w:val="28"/>
          <w:szCs w:val="28"/>
          <w:u w:val="single"/>
          <w:lang w:bidi="ar-SY"/>
        </w:rPr>
        <w:t xml:space="preserve"> 2002; 27:620 -625</w:t>
      </w:r>
    </w:p>
    <w:p w:rsidR="00BC4623" w:rsidRPr="001771C3" w:rsidRDefault="00BC4623" w:rsidP="00BC4623">
      <w:pPr>
        <w:numPr>
          <w:ilvl w:val="0"/>
          <w:numId w:val="87"/>
        </w:numPr>
        <w:bidi w:val="0"/>
        <w:rPr>
          <w:rFonts w:ascii="Traditional Arabic" w:hAnsi="Traditional Arabic" w:cs="Traditional Arabic"/>
          <w:sz w:val="28"/>
          <w:szCs w:val="28"/>
          <w:lang w:bidi="ar-SY"/>
        </w:rPr>
      </w:pPr>
      <w:r w:rsidRPr="001771C3">
        <w:rPr>
          <w:rFonts w:ascii="Traditional Arabic" w:hAnsi="Traditional Arabic" w:cs="Traditional Arabic"/>
          <w:b/>
          <w:bCs/>
          <w:sz w:val="28"/>
          <w:szCs w:val="28"/>
          <w:u w:val="single"/>
          <w:lang w:bidi="ar-SY"/>
        </w:rPr>
        <w:t>12</w:t>
      </w:r>
      <w:proofErr w:type="gramStart"/>
      <w:r w:rsidRPr="001771C3">
        <w:rPr>
          <w:rFonts w:ascii="Traditional Arabic" w:hAnsi="Traditional Arabic" w:cs="Traditional Arabic"/>
          <w:b/>
          <w:bCs/>
          <w:sz w:val="28"/>
          <w:szCs w:val="28"/>
          <w:u w:val="single"/>
          <w:lang w:bidi="ar-SY"/>
        </w:rPr>
        <w:t>.Smith</w:t>
      </w:r>
      <w:proofErr w:type="gramEnd"/>
      <w:r w:rsidRPr="001771C3">
        <w:rPr>
          <w:rFonts w:ascii="Traditional Arabic" w:hAnsi="Traditional Arabic" w:cs="Traditional Arabic"/>
          <w:b/>
          <w:bCs/>
          <w:sz w:val="28"/>
          <w:szCs w:val="28"/>
          <w:u w:val="single"/>
          <w:lang w:bidi="ar-SY"/>
        </w:rPr>
        <w:t xml:space="preserve"> PA, </w:t>
      </w:r>
      <w:proofErr w:type="spellStart"/>
      <w:r w:rsidRPr="001771C3">
        <w:rPr>
          <w:rFonts w:ascii="Traditional Arabic" w:hAnsi="Traditional Arabic" w:cs="Traditional Arabic"/>
          <w:b/>
          <w:bCs/>
          <w:sz w:val="28"/>
          <w:szCs w:val="28"/>
          <w:u w:val="single"/>
          <w:lang w:bidi="ar-SY"/>
        </w:rPr>
        <w:t>Ratner</w:t>
      </w:r>
      <w:proofErr w:type="spellEnd"/>
      <w:r w:rsidRPr="001771C3">
        <w:rPr>
          <w:rFonts w:ascii="Traditional Arabic" w:hAnsi="Traditional Arabic" w:cs="Traditional Arabic"/>
          <w:b/>
          <w:bCs/>
          <w:sz w:val="28"/>
          <w:szCs w:val="28"/>
          <w:u w:val="single"/>
          <w:lang w:bidi="ar-SY"/>
        </w:rPr>
        <w:t xml:space="preserve"> LE, Lynch FC, </w:t>
      </w:r>
      <w:proofErr w:type="spellStart"/>
      <w:r w:rsidRPr="001771C3">
        <w:rPr>
          <w:rFonts w:ascii="Traditional Arabic" w:hAnsi="Traditional Arabic" w:cs="Traditional Arabic"/>
          <w:b/>
          <w:bCs/>
          <w:sz w:val="28"/>
          <w:szCs w:val="28"/>
          <w:u w:val="single"/>
          <w:lang w:bidi="ar-SY"/>
        </w:rPr>
        <w:t>Corl</w:t>
      </w:r>
      <w:proofErr w:type="spellEnd"/>
      <w:r w:rsidRPr="001771C3">
        <w:rPr>
          <w:rFonts w:ascii="Traditional Arabic" w:hAnsi="Traditional Arabic" w:cs="Traditional Arabic"/>
          <w:b/>
          <w:bCs/>
          <w:sz w:val="28"/>
          <w:szCs w:val="28"/>
          <w:u w:val="single"/>
          <w:lang w:bidi="ar-SY"/>
        </w:rPr>
        <w:t xml:space="preserve"> FM, Fishman EK. Role of CT angiography in the preoperative evaluation for laparoscopic </w:t>
      </w:r>
      <w:proofErr w:type="spellStart"/>
      <w:r w:rsidRPr="001771C3">
        <w:rPr>
          <w:rFonts w:ascii="Traditional Arabic" w:hAnsi="Traditional Arabic" w:cs="Traditional Arabic"/>
          <w:b/>
          <w:bCs/>
          <w:sz w:val="28"/>
          <w:szCs w:val="28"/>
          <w:u w:val="single"/>
          <w:lang w:bidi="ar-SY"/>
        </w:rPr>
        <w:t>nephrectomy</w:t>
      </w:r>
      <w:proofErr w:type="spellEnd"/>
      <w:r w:rsidRPr="001771C3">
        <w:rPr>
          <w:rFonts w:ascii="Traditional Arabic" w:hAnsi="Traditional Arabic" w:cs="Traditional Arabic"/>
          <w:b/>
          <w:bCs/>
          <w:sz w:val="28"/>
          <w:szCs w:val="28"/>
          <w:u w:val="single"/>
          <w:lang w:bidi="ar-SY"/>
        </w:rPr>
        <w:t xml:space="preserve">. </w:t>
      </w:r>
      <w:r w:rsidRPr="001771C3">
        <w:rPr>
          <w:rFonts w:ascii="Traditional Arabic" w:hAnsi="Traditional Arabic" w:cs="Traditional Arabic"/>
          <w:b/>
          <w:bCs/>
          <w:i/>
          <w:iCs/>
          <w:sz w:val="28"/>
          <w:szCs w:val="28"/>
          <w:u w:val="single"/>
          <w:lang w:bidi="ar-SY"/>
        </w:rPr>
        <w:t>Radio-Graphics</w:t>
      </w:r>
      <w:r w:rsidRPr="001771C3">
        <w:rPr>
          <w:rFonts w:ascii="Traditional Arabic" w:hAnsi="Traditional Arabic" w:cs="Traditional Arabic"/>
          <w:b/>
          <w:bCs/>
          <w:sz w:val="28"/>
          <w:szCs w:val="28"/>
          <w:u w:val="single"/>
          <w:lang w:bidi="ar-SY"/>
        </w:rPr>
        <w:t xml:space="preserve"> 1998;18 : 589-601</w:t>
      </w:r>
    </w:p>
    <w:p w:rsidR="00BC4623" w:rsidRPr="004A375E" w:rsidRDefault="00BC4623" w:rsidP="00215D41">
      <w:pPr>
        <w:jc w:val="center"/>
        <w:rPr>
          <w:lang w:bidi="ar-SY"/>
        </w:rPr>
      </w:pPr>
    </w:p>
    <w:sectPr w:rsidR="00BC4623" w:rsidRPr="004A375E" w:rsidSect="005E7664">
      <w:footerReference w:type="default" r:id="rId53"/>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130" w:rsidRDefault="00636130" w:rsidP="00C45407">
      <w:r>
        <w:separator/>
      </w:r>
    </w:p>
  </w:endnote>
  <w:endnote w:type="continuationSeparator" w:id="1">
    <w:p w:rsidR="00636130" w:rsidRDefault="00636130" w:rsidP="00C4540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raditional Arabic">
    <w:panose1 w:val="02010000000000000000"/>
    <w:charset w:val="B2"/>
    <w:family w:val="auto"/>
    <w:pitch w:val="variable"/>
    <w:sig w:usb0="00002001" w:usb1="00000000" w:usb2="00000000" w:usb3="00000000" w:csb0="00000040"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3969391"/>
      <w:docPartObj>
        <w:docPartGallery w:val="Page Numbers (Bottom of Page)"/>
        <w:docPartUnique/>
      </w:docPartObj>
    </w:sdtPr>
    <w:sdtContent>
      <w:p w:rsidR="004377A1" w:rsidRDefault="00D11519">
        <w:pPr>
          <w:pStyle w:val="Footer"/>
          <w:jc w:val="center"/>
        </w:pPr>
        <w:fldSimple w:instr=" PAGE   \* MERGEFORMAT ">
          <w:r w:rsidR="009A00F8">
            <w:rPr>
              <w:noProof/>
              <w:rtl/>
            </w:rPr>
            <w:t>55</w:t>
          </w:r>
        </w:fldSimple>
      </w:p>
    </w:sdtContent>
  </w:sdt>
  <w:p w:rsidR="004377A1" w:rsidRDefault="004377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130" w:rsidRDefault="00636130" w:rsidP="00C45407">
      <w:r>
        <w:separator/>
      </w:r>
    </w:p>
  </w:footnote>
  <w:footnote w:type="continuationSeparator" w:id="1">
    <w:p w:rsidR="00636130" w:rsidRDefault="00636130" w:rsidP="00C454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2705D"/>
    <w:multiLevelType w:val="hybridMultilevel"/>
    <w:tmpl w:val="CF4E5F46"/>
    <w:lvl w:ilvl="0" w:tplc="53962728">
      <w:start w:val="1"/>
      <w:numFmt w:val="bullet"/>
      <w:lvlText w:val="•"/>
      <w:lvlJc w:val="left"/>
      <w:pPr>
        <w:tabs>
          <w:tab w:val="num" w:pos="720"/>
        </w:tabs>
        <w:ind w:left="720" w:hanging="360"/>
      </w:pPr>
      <w:rPr>
        <w:rFonts w:ascii="Arial" w:hAnsi="Arial" w:hint="default"/>
      </w:rPr>
    </w:lvl>
    <w:lvl w:ilvl="1" w:tplc="709EEF20" w:tentative="1">
      <w:start w:val="1"/>
      <w:numFmt w:val="bullet"/>
      <w:lvlText w:val="•"/>
      <w:lvlJc w:val="left"/>
      <w:pPr>
        <w:tabs>
          <w:tab w:val="num" w:pos="1440"/>
        </w:tabs>
        <w:ind w:left="1440" w:hanging="360"/>
      </w:pPr>
      <w:rPr>
        <w:rFonts w:ascii="Arial" w:hAnsi="Arial" w:hint="default"/>
      </w:rPr>
    </w:lvl>
    <w:lvl w:ilvl="2" w:tplc="3D462C28" w:tentative="1">
      <w:start w:val="1"/>
      <w:numFmt w:val="bullet"/>
      <w:lvlText w:val="•"/>
      <w:lvlJc w:val="left"/>
      <w:pPr>
        <w:tabs>
          <w:tab w:val="num" w:pos="2160"/>
        </w:tabs>
        <w:ind w:left="2160" w:hanging="360"/>
      </w:pPr>
      <w:rPr>
        <w:rFonts w:ascii="Arial" w:hAnsi="Arial" w:hint="default"/>
      </w:rPr>
    </w:lvl>
    <w:lvl w:ilvl="3" w:tplc="516AAE5A" w:tentative="1">
      <w:start w:val="1"/>
      <w:numFmt w:val="bullet"/>
      <w:lvlText w:val="•"/>
      <w:lvlJc w:val="left"/>
      <w:pPr>
        <w:tabs>
          <w:tab w:val="num" w:pos="2880"/>
        </w:tabs>
        <w:ind w:left="2880" w:hanging="360"/>
      </w:pPr>
      <w:rPr>
        <w:rFonts w:ascii="Arial" w:hAnsi="Arial" w:hint="default"/>
      </w:rPr>
    </w:lvl>
    <w:lvl w:ilvl="4" w:tplc="38F6915C" w:tentative="1">
      <w:start w:val="1"/>
      <w:numFmt w:val="bullet"/>
      <w:lvlText w:val="•"/>
      <w:lvlJc w:val="left"/>
      <w:pPr>
        <w:tabs>
          <w:tab w:val="num" w:pos="3600"/>
        </w:tabs>
        <w:ind w:left="3600" w:hanging="360"/>
      </w:pPr>
      <w:rPr>
        <w:rFonts w:ascii="Arial" w:hAnsi="Arial" w:hint="default"/>
      </w:rPr>
    </w:lvl>
    <w:lvl w:ilvl="5" w:tplc="E206C2D2" w:tentative="1">
      <w:start w:val="1"/>
      <w:numFmt w:val="bullet"/>
      <w:lvlText w:val="•"/>
      <w:lvlJc w:val="left"/>
      <w:pPr>
        <w:tabs>
          <w:tab w:val="num" w:pos="4320"/>
        </w:tabs>
        <w:ind w:left="4320" w:hanging="360"/>
      </w:pPr>
      <w:rPr>
        <w:rFonts w:ascii="Arial" w:hAnsi="Arial" w:hint="default"/>
      </w:rPr>
    </w:lvl>
    <w:lvl w:ilvl="6" w:tplc="721067CE" w:tentative="1">
      <w:start w:val="1"/>
      <w:numFmt w:val="bullet"/>
      <w:lvlText w:val="•"/>
      <w:lvlJc w:val="left"/>
      <w:pPr>
        <w:tabs>
          <w:tab w:val="num" w:pos="5040"/>
        </w:tabs>
        <w:ind w:left="5040" w:hanging="360"/>
      </w:pPr>
      <w:rPr>
        <w:rFonts w:ascii="Arial" w:hAnsi="Arial" w:hint="default"/>
      </w:rPr>
    </w:lvl>
    <w:lvl w:ilvl="7" w:tplc="CE8EC69A" w:tentative="1">
      <w:start w:val="1"/>
      <w:numFmt w:val="bullet"/>
      <w:lvlText w:val="•"/>
      <w:lvlJc w:val="left"/>
      <w:pPr>
        <w:tabs>
          <w:tab w:val="num" w:pos="5760"/>
        </w:tabs>
        <w:ind w:left="5760" w:hanging="360"/>
      </w:pPr>
      <w:rPr>
        <w:rFonts w:ascii="Arial" w:hAnsi="Arial" w:hint="default"/>
      </w:rPr>
    </w:lvl>
    <w:lvl w:ilvl="8" w:tplc="7840958E" w:tentative="1">
      <w:start w:val="1"/>
      <w:numFmt w:val="bullet"/>
      <w:lvlText w:val="•"/>
      <w:lvlJc w:val="left"/>
      <w:pPr>
        <w:tabs>
          <w:tab w:val="num" w:pos="6480"/>
        </w:tabs>
        <w:ind w:left="6480" w:hanging="360"/>
      </w:pPr>
      <w:rPr>
        <w:rFonts w:ascii="Arial" w:hAnsi="Arial" w:hint="default"/>
      </w:rPr>
    </w:lvl>
  </w:abstractNum>
  <w:abstractNum w:abstractNumId="1">
    <w:nsid w:val="006834F3"/>
    <w:multiLevelType w:val="hybridMultilevel"/>
    <w:tmpl w:val="FA146954"/>
    <w:lvl w:ilvl="0" w:tplc="1584EF9E">
      <w:start w:val="1"/>
      <w:numFmt w:val="bullet"/>
      <w:lvlText w:val="•"/>
      <w:lvlJc w:val="left"/>
      <w:pPr>
        <w:tabs>
          <w:tab w:val="num" w:pos="720"/>
        </w:tabs>
        <w:ind w:left="720" w:hanging="360"/>
      </w:pPr>
      <w:rPr>
        <w:rFonts w:ascii="Arial" w:hAnsi="Arial" w:hint="default"/>
      </w:rPr>
    </w:lvl>
    <w:lvl w:ilvl="1" w:tplc="44944436" w:tentative="1">
      <w:start w:val="1"/>
      <w:numFmt w:val="bullet"/>
      <w:lvlText w:val="•"/>
      <w:lvlJc w:val="left"/>
      <w:pPr>
        <w:tabs>
          <w:tab w:val="num" w:pos="1440"/>
        </w:tabs>
        <w:ind w:left="1440" w:hanging="360"/>
      </w:pPr>
      <w:rPr>
        <w:rFonts w:ascii="Arial" w:hAnsi="Arial" w:hint="default"/>
      </w:rPr>
    </w:lvl>
    <w:lvl w:ilvl="2" w:tplc="218AFFBA" w:tentative="1">
      <w:start w:val="1"/>
      <w:numFmt w:val="bullet"/>
      <w:lvlText w:val="•"/>
      <w:lvlJc w:val="left"/>
      <w:pPr>
        <w:tabs>
          <w:tab w:val="num" w:pos="2160"/>
        </w:tabs>
        <w:ind w:left="2160" w:hanging="360"/>
      </w:pPr>
      <w:rPr>
        <w:rFonts w:ascii="Arial" w:hAnsi="Arial" w:hint="default"/>
      </w:rPr>
    </w:lvl>
    <w:lvl w:ilvl="3" w:tplc="4484F7A6" w:tentative="1">
      <w:start w:val="1"/>
      <w:numFmt w:val="bullet"/>
      <w:lvlText w:val="•"/>
      <w:lvlJc w:val="left"/>
      <w:pPr>
        <w:tabs>
          <w:tab w:val="num" w:pos="2880"/>
        </w:tabs>
        <w:ind w:left="2880" w:hanging="360"/>
      </w:pPr>
      <w:rPr>
        <w:rFonts w:ascii="Arial" w:hAnsi="Arial" w:hint="default"/>
      </w:rPr>
    </w:lvl>
    <w:lvl w:ilvl="4" w:tplc="397CAE94" w:tentative="1">
      <w:start w:val="1"/>
      <w:numFmt w:val="bullet"/>
      <w:lvlText w:val="•"/>
      <w:lvlJc w:val="left"/>
      <w:pPr>
        <w:tabs>
          <w:tab w:val="num" w:pos="3600"/>
        </w:tabs>
        <w:ind w:left="3600" w:hanging="360"/>
      </w:pPr>
      <w:rPr>
        <w:rFonts w:ascii="Arial" w:hAnsi="Arial" w:hint="default"/>
      </w:rPr>
    </w:lvl>
    <w:lvl w:ilvl="5" w:tplc="E5602F8E" w:tentative="1">
      <w:start w:val="1"/>
      <w:numFmt w:val="bullet"/>
      <w:lvlText w:val="•"/>
      <w:lvlJc w:val="left"/>
      <w:pPr>
        <w:tabs>
          <w:tab w:val="num" w:pos="4320"/>
        </w:tabs>
        <w:ind w:left="4320" w:hanging="360"/>
      </w:pPr>
      <w:rPr>
        <w:rFonts w:ascii="Arial" w:hAnsi="Arial" w:hint="default"/>
      </w:rPr>
    </w:lvl>
    <w:lvl w:ilvl="6" w:tplc="A0A4656E" w:tentative="1">
      <w:start w:val="1"/>
      <w:numFmt w:val="bullet"/>
      <w:lvlText w:val="•"/>
      <w:lvlJc w:val="left"/>
      <w:pPr>
        <w:tabs>
          <w:tab w:val="num" w:pos="5040"/>
        </w:tabs>
        <w:ind w:left="5040" w:hanging="360"/>
      </w:pPr>
      <w:rPr>
        <w:rFonts w:ascii="Arial" w:hAnsi="Arial" w:hint="default"/>
      </w:rPr>
    </w:lvl>
    <w:lvl w:ilvl="7" w:tplc="90D4803E" w:tentative="1">
      <w:start w:val="1"/>
      <w:numFmt w:val="bullet"/>
      <w:lvlText w:val="•"/>
      <w:lvlJc w:val="left"/>
      <w:pPr>
        <w:tabs>
          <w:tab w:val="num" w:pos="5760"/>
        </w:tabs>
        <w:ind w:left="5760" w:hanging="360"/>
      </w:pPr>
      <w:rPr>
        <w:rFonts w:ascii="Arial" w:hAnsi="Arial" w:hint="default"/>
      </w:rPr>
    </w:lvl>
    <w:lvl w:ilvl="8" w:tplc="29D65678" w:tentative="1">
      <w:start w:val="1"/>
      <w:numFmt w:val="bullet"/>
      <w:lvlText w:val="•"/>
      <w:lvlJc w:val="left"/>
      <w:pPr>
        <w:tabs>
          <w:tab w:val="num" w:pos="6480"/>
        </w:tabs>
        <w:ind w:left="6480" w:hanging="360"/>
      </w:pPr>
      <w:rPr>
        <w:rFonts w:ascii="Arial" w:hAnsi="Arial" w:hint="default"/>
      </w:rPr>
    </w:lvl>
  </w:abstractNum>
  <w:abstractNum w:abstractNumId="2">
    <w:nsid w:val="00F908B9"/>
    <w:multiLevelType w:val="hybridMultilevel"/>
    <w:tmpl w:val="89A87F12"/>
    <w:lvl w:ilvl="0" w:tplc="3B14BFC4">
      <w:start w:val="1"/>
      <w:numFmt w:val="bullet"/>
      <w:lvlText w:val="•"/>
      <w:lvlJc w:val="left"/>
      <w:pPr>
        <w:tabs>
          <w:tab w:val="num" w:pos="720"/>
        </w:tabs>
        <w:ind w:left="720" w:hanging="360"/>
      </w:pPr>
      <w:rPr>
        <w:rFonts w:ascii="Arial" w:hAnsi="Arial" w:hint="default"/>
      </w:rPr>
    </w:lvl>
    <w:lvl w:ilvl="1" w:tplc="3BA8E7C6" w:tentative="1">
      <w:start w:val="1"/>
      <w:numFmt w:val="bullet"/>
      <w:lvlText w:val="•"/>
      <w:lvlJc w:val="left"/>
      <w:pPr>
        <w:tabs>
          <w:tab w:val="num" w:pos="1440"/>
        </w:tabs>
        <w:ind w:left="1440" w:hanging="360"/>
      </w:pPr>
      <w:rPr>
        <w:rFonts w:ascii="Arial" w:hAnsi="Arial" w:hint="default"/>
      </w:rPr>
    </w:lvl>
    <w:lvl w:ilvl="2" w:tplc="28BC140C" w:tentative="1">
      <w:start w:val="1"/>
      <w:numFmt w:val="bullet"/>
      <w:lvlText w:val="•"/>
      <w:lvlJc w:val="left"/>
      <w:pPr>
        <w:tabs>
          <w:tab w:val="num" w:pos="2160"/>
        </w:tabs>
        <w:ind w:left="2160" w:hanging="360"/>
      </w:pPr>
      <w:rPr>
        <w:rFonts w:ascii="Arial" w:hAnsi="Arial" w:hint="default"/>
      </w:rPr>
    </w:lvl>
    <w:lvl w:ilvl="3" w:tplc="721293E8" w:tentative="1">
      <w:start w:val="1"/>
      <w:numFmt w:val="bullet"/>
      <w:lvlText w:val="•"/>
      <w:lvlJc w:val="left"/>
      <w:pPr>
        <w:tabs>
          <w:tab w:val="num" w:pos="2880"/>
        </w:tabs>
        <w:ind w:left="2880" w:hanging="360"/>
      </w:pPr>
      <w:rPr>
        <w:rFonts w:ascii="Arial" w:hAnsi="Arial" w:hint="default"/>
      </w:rPr>
    </w:lvl>
    <w:lvl w:ilvl="4" w:tplc="9BF82868" w:tentative="1">
      <w:start w:val="1"/>
      <w:numFmt w:val="bullet"/>
      <w:lvlText w:val="•"/>
      <w:lvlJc w:val="left"/>
      <w:pPr>
        <w:tabs>
          <w:tab w:val="num" w:pos="3600"/>
        </w:tabs>
        <w:ind w:left="3600" w:hanging="360"/>
      </w:pPr>
      <w:rPr>
        <w:rFonts w:ascii="Arial" w:hAnsi="Arial" w:hint="default"/>
      </w:rPr>
    </w:lvl>
    <w:lvl w:ilvl="5" w:tplc="7BF26D9E" w:tentative="1">
      <w:start w:val="1"/>
      <w:numFmt w:val="bullet"/>
      <w:lvlText w:val="•"/>
      <w:lvlJc w:val="left"/>
      <w:pPr>
        <w:tabs>
          <w:tab w:val="num" w:pos="4320"/>
        </w:tabs>
        <w:ind w:left="4320" w:hanging="360"/>
      </w:pPr>
      <w:rPr>
        <w:rFonts w:ascii="Arial" w:hAnsi="Arial" w:hint="default"/>
      </w:rPr>
    </w:lvl>
    <w:lvl w:ilvl="6" w:tplc="B9266C32" w:tentative="1">
      <w:start w:val="1"/>
      <w:numFmt w:val="bullet"/>
      <w:lvlText w:val="•"/>
      <w:lvlJc w:val="left"/>
      <w:pPr>
        <w:tabs>
          <w:tab w:val="num" w:pos="5040"/>
        </w:tabs>
        <w:ind w:left="5040" w:hanging="360"/>
      </w:pPr>
      <w:rPr>
        <w:rFonts w:ascii="Arial" w:hAnsi="Arial" w:hint="default"/>
      </w:rPr>
    </w:lvl>
    <w:lvl w:ilvl="7" w:tplc="54302432" w:tentative="1">
      <w:start w:val="1"/>
      <w:numFmt w:val="bullet"/>
      <w:lvlText w:val="•"/>
      <w:lvlJc w:val="left"/>
      <w:pPr>
        <w:tabs>
          <w:tab w:val="num" w:pos="5760"/>
        </w:tabs>
        <w:ind w:left="5760" w:hanging="360"/>
      </w:pPr>
      <w:rPr>
        <w:rFonts w:ascii="Arial" w:hAnsi="Arial" w:hint="default"/>
      </w:rPr>
    </w:lvl>
    <w:lvl w:ilvl="8" w:tplc="13B2DCC8" w:tentative="1">
      <w:start w:val="1"/>
      <w:numFmt w:val="bullet"/>
      <w:lvlText w:val="•"/>
      <w:lvlJc w:val="left"/>
      <w:pPr>
        <w:tabs>
          <w:tab w:val="num" w:pos="6480"/>
        </w:tabs>
        <w:ind w:left="6480" w:hanging="360"/>
      </w:pPr>
      <w:rPr>
        <w:rFonts w:ascii="Arial" w:hAnsi="Arial" w:hint="default"/>
      </w:rPr>
    </w:lvl>
  </w:abstractNum>
  <w:abstractNum w:abstractNumId="3">
    <w:nsid w:val="015D0CCA"/>
    <w:multiLevelType w:val="hybridMultilevel"/>
    <w:tmpl w:val="C6868B44"/>
    <w:lvl w:ilvl="0" w:tplc="18584C76">
      <w:start w:val="1"/>
      <w:numFmt w:val="bullet"/>
      <w:lvlText w:val="•"/>
      <w:lvlJc w:val="left"/>
      <w:pPr>
        <w:tabs>
          <w:tab w:val="num" w:pos="720"/>
        </w:tabs>
        <w:ind w:left="720" w:hanging="360"/>
      </w:pPr>
      <w:rPr>
        <w:rFonts w:ascii="Arial" w:hAnsi="Arial" w:hint="default"/>
      </w:rPr>
    </w:lvl>
    <w:lvl w:ilvl="1" w:tplc="B9020F70" w:tentative="1">
      <w:start w:val="1"/>
      <w:numFmt w:val="bullet"/>
      <w:lvlText w:val="•"/>
      <w:lvlJc w:val="left"/>
      <w:pPr>
        <w:tabs>
          <w:tab w:val="num" w:pos="1440"/>
        </w:tabs>
        <w:ind w:left="1440" w:hanging="360"/>
      </w:pPr>
      <w:rPr>
        <w:rFonts w:ascii="Arial" w:hAnsi="Arial" w:hint="default"/>
      </w:rPr>
    </w:lvl>
    <w:lvl w:ilvl="2" w:tplc="9482C398" w:tentative="1">
      <w:start w:val="1"/>
      <w:numFmt w:val="bullet"/>
      <w:lvlText w:val="•"/>
      <w:lvlJc w:val="left"/>
      <w:pPr>
        <w:tabs>
          <w:tab w:val="num" w:pos="2160"/>
        </w:tabs>
        <w:ind w:left="2160" w:hanging="360"/>
      </w:pPr>
      <w:rPr>
        <w:rFonts w:ascii="Arial" w:hAnsi="Arial" w:hint="default"/>
      </w:rPr>
    </w:lvl>
    <w:lvl w:ilvl="3" w:tplc="533473BE" w:tentative="1">
      <w:start w:val="1"/>
      <w:numFmt w:val="bullet"/>
      <w:lvlText w:val="•"/>
      <w:lvlJc w:val="left"/>
      <w:pPr>
        <w:tabs>
          <w:tab w:val="num" w:pos="2880"/>
        </w:tabs>
        <w:ind w:left="2880" w:hanging="360"/>
      </w:pPr>
      <w:rPr>
        <w:rFonts w:ascii="Arial" w:hAnsi="Arial" w:hint="default"/>
      </w:rPr>
    </w:lvl>
    <w:lvl w:ilvl="4" w:tplc="BAB2B3A6" w:tentative="1">
      <w:start w:val="1"/>
      <w:numFmt w:val="bullet"/>
      <w:lvlText w:val="•"/>
      <w:lvlJc w:val="left"/>
      <w:pPr>
        <w:tabs>
          <w:tab w:val="num" w:pos="3600"/>
        </w:tabs>
        <w:ind w:left="3600" w:hanging="360"/>
      </w:pPr>
      <w:rPr>
        <w:rFonts w:ascii="Arial" w:hAnsi="Arial" w:hint="default"/>
      </w:rPr>
    </w:lvl>
    <w:lvl w:ilvl="5" w:tplc="57E42320" w:tentative="1">
      <w:start w:val="1"/>
      <w:numFmt w:val="bullet"/>
      <w:lvlText w:val="•"/>
      <w:lvlJc w:val="left"/>
      <w:pPr>
        <w:tabs>
          <w:tab w:val="num" w:pos="4320"/>
        </w:tabs>
        <w:ind w:left="4320" w:hanging="360"/>
      </w:pPr>
      <w:rPr>
        <w:rFonts w:ascii="Arial" w:hAnsi="Arial" w:hint="default"/>
      </w:rPr>
    </w:lvl>
    <w:lvl w:ilvl="6" w:tplc="D0223FB6" w:tentative="1">
      <w:start w:val="1"/>
      <w:numFmt w:val="bullet"/>
      <w:lvlText w:val="•"/>
      <w:lvlJc w:val="left"/>
      <w:pPr>
        <w:tabs>
          <w:tab w:val="num" w:pos="5040"/>
        </w:tabs>
        <w:ind w:left="5040" w:hanging="360"/>
      </w:pPr>
      <w:rPr>
        <w:rFonts w:ascii="Arial" w:hAnsi="Arial" w:hint="default"/>
      </w:rPr>
    </w:lvl>
    <w:lvl w:ilvl="7" w:tplc="831EA36A" w:tentative="1">
      <w:start w:val="1"/>
      <w:numFmt w:val="bullet"/>
      <w:lvlText w:val="•"/>
      <w:lvlJc w:val="left"/>
      <w:pPr>
        <w:tabs>
          <w:tab w:val="num" w:pos="5760"/>
        </w:tabs>
        <w:ind w:left="5760" w:hanging="360"/>
      </w:pPr>
      <w:rPr>
        <w:rFonts w:ascii="Arial" w:hAnsi="Arial" w:hint="default"/>
      </w:rPr>
    </w:lvl>
    <w:lvl w:ilvl="8" w:tplc="C844940E" w:tentative="1">
      <w:start w:val="1"/>
      <w:numFmt w:val="bullet"/>
      <w:lvlText w:val="•"/>
      <w:lvlJc w:val="left"/>
      <w:pPr>
        <w:tabs>
          <w:tab w:val="num" w:pos="6480"/>
        </w:tabs>
        <w:ind w:left="6480" w:hanging="360"/>
      </w:pPr>
      <w:rPr>
        <w:rFonts w:ascii="Arial" w:hAnsi="Arial" w:hint="default"/>
      </w:rPr>
    </w:lvl>
  </w:abstractNum>
  <w:abstractNum w:abstractNumId="4">
    <w:nsid w:val="01E854D7"/>
    <w:multiLevelType w:val="hybridMultilevel"/>
    <w:tmpl w:val="1AB030B8"/>
    <w:lvl w:ilvl="0" w:tplc="6B3C5406">
      <w:start w:val="1"/>
      <w:numFmt w:val="bullet"/>
      <w:lvlText w:val="•"/>
      <w:lvlJc w:val="left"/>
      <w:pPr>
        <w:tabs>
          <w:tab w:val="num" w:pos="720"/>
        </w:tabs>
        <w:ind w:left="720" w:hanging="360"/>
      </w:pPr>
      <w:rPr>
        <w:rFonts w:ascii="Arial" w:hAnsi="Arial" w:hint="default"/>
      </w:rPr>
    </w:lvl>
    <w:lvl w:ilvl="1" w:tplc="D35E3B7C" w:tentative="1">
      <w:start w:val="1"/>
      <w:numFmt w:val="bullet"/>
      <w:lvlText w:val="•"/>
      <w:lvlJc w:val="left"/>
      <w:pPr>
        <w:tabs>
          <w:tab w:val="num" w:pos="1440"/>
        </w:tabs>
        <w:ind w:left="1440" w:hanging="360"/>
      </w:pPr>
      <w:rPr>
        <w:rFonts w:ascii="Arial" w:hAnsi="Arial" w:hint="default"/>
      </w:rPr>
    </w:lvl>
    <w:lvl w:ilvl="2" w:tplc="968C03DA" w:tentative="1">
      <w:start w:val="1"/>
      <w:numFmt w:val="bullet"/>
      <w:lvlText w:val="•"/>
      <w:lvlJc w:val="left"/>
      <w:pPr>
        <w:tabs>
          <w:tab w:val="num" w:pos="2160"/>
        </w:tabs>
        <w:ind w:left="2160" w:hanging="360"/>
      </w:pPr>
      <w:rPr>
        <w:rFonts w:ascii="Arial" w:hAnsi="Arial" w:hint="default"/>
      </w:rPr>
    </w:lvl>
    <w:lvl w:ilvl="3" w:tplc="26D404A6" w:tentative="1">
      <w:start w:val="1"/>
      <w:numFmt w:val="bullet"/>
      <w:lvlText w:val="•"/>
      <w:lvlJc w:val="left"/>
      <w:pPr>
        <w:tabs>
          <w:tab w:val="num" w:pos="2880"/>
        </w:tabs>
        <w:ind w:left="2880" w:hanging="360"/>
      </w:pPr>
      <w:rPr>
        <w:rFonts w:ascii="Arial" w:hAnsi="Arial" w:hint="default"/>
      </w:rPr>
    </w:lvl>
    <w:lvl w:ilvl="4" w:tplc="9D3EC880" w:tentative="1">
      <w:start w:val="1"/>
      <w:numFmt w:val="bullet"/>
      <w:lvlText w:val="•"/>
      <w:lvlJc w:val="left"/>
      <w:pPr>
        <w:tabs>
          <w:tab w:val="num" w:pos="3600"/>
        </w:tabs>
        <w:ind w:left="3600" w:hanging="360"/>
      </w:pPr>
      <w:rPr>
        <w:rFonts w:ascii="Arial" w:hAnsi="Arial" w:hint="default"/>
      </w:rPr>
    </w:lvl>
    <w:lvl w:ilvl="5" w:tplc="688EAB3E" w:tentative="1">
      <w:start w:val="1"/>
      <w:numFmt w:val="bullet"/>
      <w:lvlText w:val="•"/>
      <w:lvlJc w:val="left"/>
      <w:pPr>
        <w:tabs>
          <w:tab w:val="num" w:pos="4320"/>
        </w:tabs>
        <w:ind w:left="4320" w:hanging="360"/>
      </w:pPr>
      <w:rPr>
        <w:rFonts w:ascii="Arial" w:hAnsi="Arial" w:hint="default"/>
      </w:rPr>
    </w:lvl>
    <w:lvl w:ilvl="6" w:tplc="F508F830" w:tentative="1">
      <w:start w:val="1"/>
      <w:numFmt w:val="bullet"/>
      <w:lvlText w:val="•"/>
      <w:lvlJc w:val="left"/>
      <w:pPr>
        <w:tabs>
          <w:tab w:val="num" w:pos="5040"/>
        </w:tabs>
        <w:ind w:left="5040" w:hanging="360"/>
      </w:pPr>
      <w:rPr>
        <w:rFonts w:ascii="Arial" w:hAnsi="Arial" w:hint="default"/>
      </w:rPr>
    </w:lvl>
    <w:lvl w:ilvl="7" w:tplc="E5D815FC" w:tentative="1">
      <w:start w:val="1"/>
      <w:numFmt w:val="bullet"/>
      <w:lvlText w:val="•"/>
      <w:lvlJc w:val="left"/>
      <w:pPr>
        <w:tabs>
          <w:tab w:val="num" w:pos="5760"/>
        </w:tabs>
        <w:ind w:left="5760" w:hanging="360"/>
      </w:pPr>
      <w:rPr>
        <w:rFonts w:ascii="Arial" w:hAnsi="Arial" w:hint="default"/>
      </w:rPr>
    </w:lvl>
    <w:lvl w:ilvl="8" w:tplc="DF58ADF4" w:tentative="1">
      <w:start w:val="1"/>
      <w:numFmt w:val="bullet"/>
      <w:lvlText w:val="•"/>
      <w:lvlJc w:val="left"/>
      <w:pPr>
        <w:tabs>
          <w:tab w:val="num" w:pos="6480"/>
        </w:tabs>
        <w:ind w:left="6480" w:hanging="360"/>
      </w:pPr>
      <w:rPr>
        <w:rFonts w:ascii="Arial" w:hAnsi="Arial" w:hint="default"/>
      </w:rPr>
    </w:lvl>
  </w:abstractNum>
  <w:abstractNum w:abstractNumId="5">
    <w:nsid w:val="022151C2"/>
    <w:multiLevelType w:val="hybridMultilevel"/>
    <w:tmpl w:val="A328DF12"/>
    <w:lvl w:ilvl="0" w:tplc="741A94CC">
      <w:start w:val="1"/>
      <w:numFmt w:val="bullet"/>
      <w:lvlText w:val="•"/>
      <w:lvlJc w:val="left"/>
      <w:pPr>
        <w:tabs>
          <w:tab w:val="num" w:pos="720"/>
        </w:tabs>
        <w:ind w:left="720" w:hanging="360"/>
      </w:pPr>
      <w:rPr>
        <w:rFonts w:ascii="Arial" w:hAnsi="Arial" w:hint="default"/>
      </w:rPr>
    </w:lvl>
    <w:lvl w:ilvl="1" w:tplc="C49C06DC" w:tentative="1">
      <w:start w:val="1"/>
      <w:numFmt w:val="bullet"/>
      <w:lvlText w:val="•"/>
      <w:lvlJc w:val="left"/>
      <w:pPr>
        <w:tabs>
          <w:tab w:val="num" w:pos="1440"/>
        </w:tabs>
        <w:ind w:left="1440" w:hanging="360"/>
      </w:pPr>
      <w:rPr>
        <w:rFonts w:ascii="Arial" w:hAnsi="Arial" w:hint="default"/>
      </w:rPr>
    </w:lvl>
    <w:lvl w:ilvl="2" w:tplc="7CB461AC" w:tentative="1">
      <w:start w:val="1"/>
      <w:numFmt w:val="bullet"/>
      <w:lvlText w:val="•"/>
      <w:lvlJc w:val="left"/>
      <w:pPr>
        <w:tabs>
          <w:tab w:val="num" w:pos="2160"/>
        </w:tabs>
        <w:ind w:left="2160" w:hanging="360"/>
      </w:pPr>
      <w:rPr>
        <w:rFonts w:ascii="Arial" w:hAnsi="Arial" w:hint="default"/>
      </w:rPr>
    </w:lvl>
    <w:lvl w:ilvl="3" w:tplc="763A29A2" w:tentative="1">
      <w:start w:val="1"/>
      <w:numFmt w:val="bullet"/>
      <w:lvlText w:val="•"/>
      <w:lvlJc w:val="left"/>
      <w:pPr>
        <w:tabs>
          <w:tab w:val="num" w:pos="2880"/>
        </w:tabs>
        <w:ind w:left="2880" w:hanging="360"/>
      </w:pPr>
      <w:rPr>
        <w:rFonts w:ascii="Arial" w:hAnsi="Arial" w:hint="default"/>
      </w:rPr>
    </w:lvl>
    <w:lvl w:ilvl="4" w:tplc="9F7E46A2" w:tentative="1">
      <w:start w:val="1"/>
      <w:numFmt w:val="bullet"/>
      <w:lvlText w:val="•"/>
      <w:lvlJc w:val="left"/>
      <w:pPr>
        <w:tabs>
          <w:tab w:val="num" w:pos="3600"/>
        </w:tabs>
        <w:ind w:left="3600" w:hanging="360"/>
      </w:pPr>
      <w:rPr>
        <w:rFonts w:ascii="Arial" w:hAnsi="Arial" w:hint="default"/>
      </w:rPr>
    </w:lvl>
    <w:lvl w:ilvl="5" w:tplc="2FE4B9A2" w:tentative="1">
      <w:start w:val="1"/>
      <w:numFmt w:val="bullet"/>
      <w:lvlText w:val="•"/>
      <w:lvlJc w:val="left"/>
      <w:pPr>
        <w:tabs>
          <w:tab w:val="num" w:pos="4320"/>
        </w:tabs>
        <w:ind w:left="4320" w:hanging="360"/>
      </w:pPr>
      <w:rPr>
        <w:rFonts w:ascii="Arial" w:hAnsi="Arial" w:hint="default"/>
      </w:rPr>
    </w:lvl>
    <w:lvl w:ilvl="6" w:tplc="FDAC71EA" w:tentative="1">
      <w:start w:val="1"/>
      <w:numFmt w:val="bullet"/>
      <w:lvlText w:val="•"/>
      <w:lvlJc w:val="left"/>
      <w:pPr>
        <w:tabs>
          <w:tab w:val="num" w:pos="5040"/>
        </w:tabs>
        <w:ind w:left="5040" w:hanging="360"/>
      </w:pPr>
      <w:rPr>
        <w:rFonts w:ascii="Arial" w:hAnsi="Arial" w:hint="default"/>
      </w:rPr>
    </w:lvl>
    <w:lvl w:ilvl="7" w:tplc="9FA06CEE" w:tentative="1">
      <w:start w:val="1"/>
      <w:numFmt w:val="bullet"/>
      <w:lvlText w:val="•"/>
      <w:lvlJc w:val="left"/>
      <w:pPr>
        <w:tabs>
          <w:tab w:val="num" w:pos="5760"/>
        </w:tabs>
        <w:ind w:left="5760" w:hanging="360"/>
      </w:pPr>
      <w:rPr>
        <w:rFonts w:ascii="Arial" w:hAnsi="Arial" w:hint="default"/>
      </w:rPr>
    </w:lvl>
    <w:lvl w:ilvl="8" w:tplc="61F09A04" w:tentative="1">
      <w:start w:val="1"/>
      <w:numFmt w:val="bullet"/>
      <w:lvlText w:val="•"/>
      <w:lvlJc w:val="left"/>
      <w:pPr>
        <w:tabs>
          <w:tab w:val="num" w:pos="6480"/>
        </w:tabs>
        <w:ind w:left="6480" w:hanging="360"/>
      </w:pPr>
      <w:rPr>
        <w:rFonts w:ascii="Arial" w:hAnsi="Arial" w:hint="default"/>
      </w:rPr>
    </w:lvl>
  </w:abstractNum>
  <w:abstractNum w:abstractNumId="6">
    <w:nsid w:val="02A350AC"/>
    <w:multiLevelType w:val="hybridMultilevel"/>
    <w:tmpl w:val="16201C02"/>
    <w:lvl w:ilvl="0" w:tplc="BD2E0BB0">
      <w:start w:val="1"/>
      <w:numFmt w:val="bullet"/>
      <w:lvlText w:val="•"/>
      <w:lvlJc w:val="left"/>
      <w:pPr>
        <w:tabs>
          <w:tab w:val="num" w:pos="720"/>
        </w:tabs>
        <w:ind w:left="720" w:hanging="360"/>
      </w:pPr>
      <w:rPr>
        <w:rFonts w:ascii="Arial" w:hAnsi="Arial" w:hint="default"/>
      </w:rPr>
    </w:lvl>
    <w:lvl w:ilvl="1" w:tplc="CC14D524" w:tentative="1">
      <w:start w:val="1"/>
      <w:numFmt w:val="bullet"/>
      <w:lvlText w:val="•"/>
      <w:lvlJc w:val="left"/>
      <w:pPr>
        <w:tabs>
          <w:tab w:val="num" w:pos="1440"/>
        </w:tabs>
        <w:ind w:left="1440" w:hanging="360"/>
      </w:pPr>
      <w:rPr>
        <w:rFonts w:ascii="Arial" w:hAnsi="Arial" w:hint="default"/>
      </w:rPr>
    </w:lvl>
    <w:lvl w:ilvl="2" w:tplc="535E9C8E" w:tentative="1">
      <w:start w:val="1"/>
      <w:numFmt w:val="bullet"/>
      <w:lvlText w:val="•"/>
      <w:lvlJc w:val="left"/>
      <w:pPr>
        <w:tabs>
          <w:tab w:val="num" w:pos="2160"/>
        </w:tabs>
        <w:ind w:left="2160" w:hanging="360"/>
      </w:pPr>
      <w:rPr>
        <w:rFonts w:ascii="Arial" w:hAnsi="Arial" w:hint="default"/>
      </w:rPr>
    </w:lvl>
    <w:lvl w:ilvl="3" w:tplc="98FEB992" w:tentative="1">
      <w:start w:val="1"/>
      <w:numFmt w:val="bullet"/>
      <w:lvlText w:val="•"/>
      <w:lvlJc w:val="left"/>
      <w:pPr>
        <w:tabs>
          <w:tab w:val="num" w:pos="2880"/>
        </w:tabs>
        <w:ind w:left="2880" w:hanging="360"/>
      </w:pPr>
      <w:rPr>
        <w:rFonts w:ascii="Arial" w:hAnsi="Arial" w:hint="default"/>
      </w:rPr>
    </w:lvl>
    <w:lvl w:ilvl="4" w:tplc="CAC80F24" w:tentative="1">
      <w:start w:val="1"/>
      <w:numFmt w:val="bullet"/>
      <w:lvlText w:val="•"/>
      <w:lvlJc w:val="left"/>
      <w:pPr>
        <w:tabs>
          <w:tab w:val="num" w:pos="3600"/>
        </w:tabs>
        <w:ind w:left="3600" w:hanging="360"/>
      </w:pPr>
      <w:rPr>
        <w:rFonts w:ascii="Arial" w:hAnsi="Arial" w:hint="default"/>
      </w:rPr>
    </w:lvl>
    <w:lvl w:ilvl="5" w:tplc="488A28E8" w:tentative="1">
      <w:start w:val="1"/>
      <w:numFmt w:val="bullet"/>
      <w:lvlText w:val="•"/>
      <w:lvlJc w:val="left"/>
      <w:pPr>
        <w:tabs>
          <w:tab w:val="num" w:pos="4320"/>
        </w:tabs>
        <w:ind w:left="4320" w:hanging="360"/>
      </w:pPr>
      <w:rPr>
        <w:rFonts w:ascii="Arial" w:hAnsi="Arial" w:hint="default"/>
      </w:rPr>
    </w:lvl>
    <w:lvl w:ilvl="6" w:tplc="C80608D2" w:tentative="1">
      <w:start w:val="1"/>
      <w:numFmt w:val="bullet"/>
      <w:lvlText w:val="•"/>
      <w:lvlJc w:val="left"/>
      <w:pPr>
        <w:tabs>
          <w:tab w:val="num" w:pos="5040"/>
        </w:tabs>
        <w:ind w:left="5040" w:hanging="360"/>
      </w:pPr>
      <w:rPr>
        <w:rFonts w:ascii="Arial" w:hAnsi="Arial" w:hint="default"/>
      </w:rPr>
    </w:lvl>
    <w:lvl w:ilvl="7" w:tplc="B6E60340" w:tentative="1">
      <w:start w:val="1"/>
      <w:numFmt w:val="bullet"/>
      <w:lvlText w:val="•"/>
      <w:lvlJc w:val="left"/>
      <w:pPr>
        <w:tabs>
          <w:tab w:val="num" w:pos="5760"/>
        </w:tabs>
        <w:ind w:left="5760" w:hanging="360"/>
      </w:pPr>
      <w:rPr>
        <w:rFonts w:ascii="Arial" w:hAnsi="Arial" w:hint="default"/>
      </w:rPr>
    </w:lvl>
    <w:lvl w:ilvl="8" w:tplc="ED9CFA54" w:tentative="1">
      <w:start w:val="1"/>
      <w:numFmt w:val="bullet"/>
      <w:lvlText w:val="•"/>
      <w:lvlJc w:val="left"/>
      <w:pPr>
        <w:tabs>
          <w:tab w:val="num" w:pos="6480"/>
        </w:tabs>
        <w:ind w:left="6480" w:hanging="360"/>
      </w:pPr>
      <w:rPr>
        <w:rFonts w:ascii="Arial" w:hAnsi="Arial" w:hint="default"/>
      </w:rPr>
    </w:lvl>
  </w:abstractNum>
  <w:abstractNum w:abstractNumId="7">
    <w:nsid w:val="036C03ED"/>
    <w:multiLevelType w:val="hybridMultilevel"/>
    <w:tmpl w:val="81D2D844"/>
    <w:lvl w:ilvl="0" w:tplc="498AC2D2">
      <w:start w:val="1"/>
      <w:numFmt w:val="bullet"/>
      <w:lvlText w:val="•"/>
      <w:lvlJc w:val="left"/>
      <w:pPr>
        <w:tabs>
          <w:tab w:val="num" w:pos="720"/>
        </w:tabs>
        <w:ind w:left="720" w:hanging="360"/>
      </w:pPr>
      <w:rPr>
        <w:rFonts w:ascii="Arial" w:hAnsi="Arial" w:hint="default"/>
      </w:rPr>
    </w:lvl>
    <w:lvl w:ilvl="1" w:tplc="95AC50B2" w:tentative="1">
      <w:start w:val="1"/>
      <w:numFmt w:val="bullet"/>
      <w:lvlText w:val="•"/>
      <w:lvlJc w:val="left"/>
      <w:pPr>
        <w:tabs>
          <w:tab w:val="num" w:pos="1440"/>
        </w:tabs>
        <w:ind w:left="1440" w:hanging="360"/>
      </w:pPr>
      <w:rPr>
        <w:rFonts w:ascii="Arial" w:hAnsi="Arial" w:hint="default"/>
      </w:rPr>
    </w:lvl>
    <w:lvl w:ilvl="2" w:tplc="0ED0B2C6" w:tentative="1">
      <w:start w:val="1"/>
      <w:numFmt w:val="bullet"/>
      <w:lvlText w:val="•"/>
      <w:lvlJc w:val="left"/>
      <w:pPr>
        <w:tabs>
          <w:tab w:val="num" w:pos="2160"/>
        </w:tabs>
        <w:ind w:left="2160" w:hanging="360"/>
      </w:pPr>
      <w:rPr>
        <w:rFonts w:ascii="Arial" w:hAnsi="Arial" w:hint="default"/>
      </w:rPr>
    </w:lvl>
    <w:lvl w:ilvl="3" w:tplc="CC14B470" w:tentative="1">
      <w:start w:val="1"/>
      <w:numFmt w:val="bullet"/>
      <w:lvlText w:val="•"/>
      <w:lvlJc w:val="left"/>
      <w:pPr>
        <w:tabs>
          <w:tab w:val="num" w:pos="2880"/>
        </w:tabs>
        <w:ind w:left="2880" w:hanging="360"/>
      </w:pPr>
      <w:rPr>
        <w:rFonts w:ascii="Arial" w:hAnsi="Arial" w:hint="default"/>
      </w:rPr>
    </w:lvl>
    <w:lvl w:ilvl="4" w:tplc="C67AF47C" w:tentative="1">
      <w:start w:val="1"/>
      <w:numFmt w:val="bullet"/>
      <w:lvlText w:val="•"/>
      <w:lvlJc w:val="left"/>
      <w:pPr>
        <w:tabs>
          <w:tab w:val="num" w:pos="3600"/>
        </w:tabs>
        <w:ind w:left="3600" w:hanging="360"/>
      </w:pPr>
      <w:rPr>
        <w:rFonts w:ascii="Arial" w:hAnsi="Arial" w:hint="default"/>
      </w:rPr>
    </w:lvl>
    <w:lvl w:ilvl="5" w:tplc="CD42E47E" w:tentative="1">
      <w:start w:val="1"/>
      <w:numFmt w:val="bullet"/>
      <w:lvlText w:val="•"/>
      <w:lvlJc w:val="left"/>
      <w:pPr>
        <w:tabs>
          <w:tab w:val="num" w:pos="4320"/>
        </w:tabs>
        <w:ind w:left="4320" w:hanging="360"/>
      </w:pPr>
      <w:rPr>
        <w:rFonts w:ascii="Arial" w:hAnsi="Arial" w:hint="default"/>
      </w:rPr>
    </w:lvl>
    <w:lvl w:ilvl="6" w:tplc="641C20D6" w:tentative="1">
      <w:start w:val="1"/>
      <w:numFmt w:val="bullet"/>
      <w:lvlText w:val="•"/>
      <w:lvlJc w:val="left"/>
      <w:pPr>
        <w:tabs>
          <w:tab w:val="num" w:pos="5040"/>
        </w:tabs>
        <w:ind w:left="5040" w:hanging="360"/>
      </w:pPr>
      <w:rPr>
        <w:rFonts w:ascii="Arial" w:hAnsi="Arial" w:hint="default"/>
      </w:rPr>
    </w:lvl>
    <w:lvl w:ilvl="7" w:tplc="2D86CCB6" w:tentative="1">
      <w:start w:val="1"/>
      <w:numFmt w:val="bullet"/>
      <w:lvlText w:val="•"/>
      <w:lvlJc w:val="left"/>
      <w:pPr>
        <w:tabs>
          <w:tab w:val="num" w:pos="5760"/>
        </w:tabs>
        <w:ind w:left="5760" w:hanging="360"/>
      </w:pPr>
      <w:rPr>
        <w:rFonts w:ascii="Arial" w:hAnsi="Arial" w:hint="default"/>
      </w:rPr>
    </w:lvl>
    <w:lvl w:ilvl="8" w:tplc="17F0AEAA" w:tentative="1">
      <w:start w:val="1"/>
      <w:numFmt w:val="bullet"/>
      <w:lvlText w:val="•"/>
      <w:lvlJc w:val="left"/>
      <w:pPr>
        <w:tabs>
          <w:tab w:val="num" w:pos="6480"/>
        </w:tabs>
        <w:ind w:left="6480" w:hanging="360"/>
      </w:pPr>
      <w:rPr>
        <w:rFonts w:ascii="Arial" w:hAnsi="Arial" w:hint="default"/>
      </w:rPr>
    </w:lvl>
  </w:abstractNum>
  <w:abstractNum w:abstractNumId="8">
    <w:nsid w:val="03A03E78"/>
    <w:multiLevelType w:val="hybridMultilevel"/>
    <w:tmpl w:val="95ECFD2A"/>
    <w:lvl w:ilvl="0" w:tplc="EF66BA22">
      <w:start w:val="1"/>
      <w:numFmt w:val="bullet"/>
      <w:lvlText w:val="•"/>
      <w:lvlJc w:val="left"/>
      <w:pPr>
        <w:tabs>
          <w:tab w:val="num" w:pos="720"/>
        </w:tabs>
        <w:ind w:left="720" w:hanging="360"/>
      </w:pPr>
      <w:rPr>
        <w:rFonts w:ascii="Arial" w:hAnsi="Arial" w:hint="default"/>
      </w:rPr>
    </w:lvl>
    <w:lvl w:ilvl="1" w:tplc="276EEFD6" w:tentative="1">
      <w:start w:val="1"/>
      <w:numFmt w:val="bullet"/>
      <w:lvlText w:val="•"/>
      <w:lvlJc w:val="left"/>
      <w:pPr>
        <w:tabs>
          <w:tab w:val="num" w:pos="1440"/>
        </w:tabs>
        <w:ind w:left="1440" w:hanging="360"/>
      </w:pPr>
      <w:rPr>
        <w:rFonts w:ascii="Arial" w:hAnsi="Arial" w:hint="default"/>
      </w:rPr>
    </w:lvl>
    <w:lvl w:ilvl="2" w:tplc="8FAE8C4E" w:tentative="1">
      <w:start w:val="1"/>
      <w:numFmt w:val="bullet"/>
      <w:lvlText w:val="•"/>
      <w:lvlJc w:val="left"/>
      <w:pPr>
        <w:tabs>
          <w:tab w:val="num" w:pos="2160"/>
        </w:tabs>
        <w:ind w:left="2160" w:hanging="360"/>
      </w:pPr>
      <w:rPr>
        <w:rFonts w:ascii="Arial" w:hAnsi="Arial" w:hint="default"/>
      </w:rPr>
    </w:lvl>
    <w:lvl w:ilvl="3" w:tplc="26727182" w:tentative="1">
      <w:start w:val="1"/>
      <w:numFmt w:val="bullet"/>
      <w:lvlText w:val="•"/>
      <w:lvlJc w:val="left"/>
      <w:pPr>
        <w:tabs>
          <w:tab w:val="num" w:pos="2880"/>
        </w:tabs>
        <w:ind w:left="2880" w:hanging="360"/>
      </w:pPr>
      <w:rPr>
        <w:rFonts w:ascii="Arial" w:hAnsi="Arial" w:hint="default"/>
      </w:rPr>
    </w:lvl>
    <w:lvl w:ilvl="4" w:tplc="0E4AAA3C" w:tentative="1">
      <w:start w:val="1"/>
      <w:numFmt w:val="bullet"/>
      <w:lvlText w:val="•"/>
      <w:lvlJc w:val="left"/>
      <w:pPr>
        <w:tabs>
          <w:tab w:val="num" w:pos="3600"/>
        </w:tabs>
        <w:ind w:left="3600" w:hanging="360"/>
      </w:pPr>
      <w:rPr>
        <w:rFonts w:ascii="Arial" w:hAnsi="Arial" w:hint="default"/>
      </w:rPr>
    </w:lvl>
    <w:lvl w:ilvl="5" w:tplc="48369700" w:tentative="1">
      <w:start w:val="1"/>
      <w:numFmt w:val="bullet"/>
      <w:lvlText w:val="•"/>
      <w:lvlJc w:val="left"/>
      <w:pPr>
        <w:tabs>
          <w:tab w:val="num" w:pos="4320"/>
        </w:tabs>
        <w:ind w:left="4320" w:hanging="360"/>
      </w:pPr>
      <w:rPr>
        <w:rFonts w:ascii="Arial" w:hAnsi="Arial" w:hint="default"/>
      </w:rPr>
    </w:lvl>
    <w:lvl w:ilvl="6" w:tplc="69824080" w:tentative="1">
      <w:start w:val="1"/>
      <w:numFmt w:val="bullet"/>
      <w:lvlText w:val="•"/>
      <w:lvlJc w:val="left"/>
      <w:pPr>
        <w:tabs>
          <w:tab w:val="num" w:pos="5040"/>
        </w:tabs>
        <w:ind w:left="5040" w:hanging="360"/>
      </w:pPr>
      <w:rPr>
        <w:rFonts w:ascii="Arial" w:hAnsi="Arial" w:hint="default"/>
      </w:rPr>
    </w:lvl>
    <w:lvl w:ilvl="7" w:tplc="F044275C" w:tentative="1">
      <w:start w:val="1"/>
      <w:numFmt w:val="bullet"/>
      <w:lvlText w:val="•"/>
      <w:lvlJc w:val="left"/>
      <w:pPr>
        <w:tabs>
          <w:tab w:val="num" w:pos="5760"/>
        </w:tabs>
        <w:ind w:left="5760" w:hanging="360"/>
      </w:pPr>
      <w:rPr>
        <w:rFonts w:ascii="Arial" w:hAnsi="Arial" w:hint="default"/>
      </w:rPr>
    </w:lvl>
    <w:lvl w:ilvl="8" w:tplc="750A7798" w:tentative="1">
      <w:start w:val="1"/>
      <w:numFmt w:val="bullet"/>
      <w:lvlText w:val="•"/>
      <w:lvlJc w:val="left"/>
      <w:pPr>
        <w:tabs>
          <w:tab w:val="num" w:pos="6480"/>
        </w:tabs>
        <w:ind w:left="6480" w:hanging="360"/>
      </w:pPr>
      <w:rPr>
        <w:rFonts w:ascii="Arial" w:hAnsi="Arial" w:hint="default"/>
      </w:rPr>
    </w:lvl>
  </w:abstractNum>
  <w:abstractNum w:abstractNumId="9">
    <w:nsid w:val="03D233AB"/>
    <w:multiLevelType w:val="hybridMultilevel"/>
    <w:tmpl w:val="AE5A4800"/>
    <w:lvl w:ilvl="0" w:tplc="917269F8">
      <w:start w:val="1"/>
      <w:numFmt w:val="bullet"/>
      <w:lvlText w:val="•"/>
      <w:lvlJc w:val="left"/>
      <w:pPr>
        <w:tabs>
          <w:tab w:val="num" w:pos="720"/>
        </w:tabs>
        <w:ind w:left="720" w:hanging="360"/>
      </w:pPr>
      <w:rPr>
        <w:rFonts w:ascii="Arial" w:hAnsi="Arial" w:hint="default"/>
      </w:rPr>
    </w:lvl>
    <w:lvl w:ilvl="1" w:tplc="A74A2D10" w:tentative="1">
      <w:start w:val="1"/>
      <w:numFmt w:val="bullet"/>
      <w:lvlText w:val="•"/>
      <w:lvlJc w:val="left"/>
      <w:pPr>
        <w:tabs>
          <w:tab w:val="num" w:pos="1440"/>
        </w:tabs>
        <w:ind w:left="1440" w:hanging="360"/>
      </w:pPr>
      <w:rPr>
        <w:rFonts w:ascii="Arial" w:hAnsi="Arial" w:hint="default"/>
      </w:rPr>
    </w:lvl>
    <w:lvl w:ilvl="2" w:tplc="1F207E58" w:tentative="1">
      <w:start w:val="1"/>
      <w:numFmt w:val="bullet"/>
      <w:lvlText w:val="•"/>
      <w:lvlJc w:val="left"/>
      <w:pPr>
        <w:tabs>
          <w:tab w:val="num" w:pos="2160"/>
        </w:tabs>
        <w:ind w:left="2160" w:hanging="360"/>
      </w:pPr>
      <w:rPr>
        <w:rFonts w:ascii="Arial" w:hAnsi="Arial" w:hint="default"/>
      </w:rPr>
    </w:lvl>
    <w:lvl w:ilvl="3" w:tplc="70446C34" w:tentative="1">
      <w:start w:val="1"/>
      <w:numFmt w:val="bullet"/>
      <w:lvlText w:val="•"/>
      <w:lvlJc w:val="left"/>
      <w:pPr>
        <w:tabs>
          <w:tab w:val="num" w:pos="2880"/>
        </w:tabs>
        <w:ind w:left="2880" w:hanging="360"/>
      </w:pPr>
      <w:rPr>
        <w:rFonts w:ascii="Arial" w:hAnsi="Arial" w:hint="default"/>
      </w:rPr>
    </w:lvl>
    <w:lvl w:ilvl="4" w:tplc="A4D4FC36" w:tentative="1">
      <w:start w:val="1"/>
      <w:numFmt w:val="bullet"/>
      <w:lvlText w:val="•"/>
      <w:lvlJc w:val="left"/>
      <w:pPr>
        <w:tabs>
          <w:tab w:val="num" w:pos="3600"/>
        </w:tabs>
        <w:ind w:left="3600" w:hanging="360"/>
      </w:pPr>
      <w:rPr>
        <w:rFonts w:ascii="Arial" w:hAnsi="Arial" w:hint="default"/>
      </w:rPr>
    </w:lvl>
    <w:lvl w:ilvl="5" w:tplc="52EC9E18" w:tentative="1">
      <w:start w:val="1"/>
      <w:numFmt w:val="bullet"/>
      <w:lvlText w:val="•"/>
      <w:lvlJc w:val="left"/>
      <w:pPr>
        <w:tabs>
          <w:tab w:val="num" w:pos="4320"/>
        </w:tabs>
        <w:ind w:left="4320" w:hanging="360"/>
      </w:pPr>
      <w:rPr>
        <w:rFonts w:ascii="Arial" w:hAnsi="Arial" w:hint="default"/>
      </w:rPr>
    </w:lvl>
    <w:lvl w:ilvl="6" w:tplc="A420F942" w:tentative="1">
      <w:start w:val="1"/>
      <w:numFmt w:val="bullet"/>
      <w:lvlText w:val="•"/>
      <w:lvlJc w:val="left"/>
      <w:pPr>
        <w:tabs>
          <w:tab w:val="num" w:pos="5040"/>
        </w:tabs>
        <w:ind w:left="5040" w:hanging="360"/>
      </w:pPr>
      <w:rPr>
        <w:rFonts w:ascii="Arial" w:hAnsi="Arial" w:hint="default"/>
      </w:rPr>
    </w:lvl>
    <w:lvl w:ilvl="7" w:tplc="EE781D94" w:tentative="1">
      <w:start w:val="1"/>
      <w:numFmt w:val="bullet"/>
      <w:lvlText w:val="•"/>
      <w:lvlJc w:val="left"/>
      <w:pPr>
        <w:tabs>
          <w:tab w:val="num" w:pos="5760"/>
        </w:tabs>
        <w:ind w:left="5760" w:hanging="360"/>
      </w:pPr>
      <w:rPr>
        <w:rFonts w:ascii="Arial" w:hAnsi="Arial" w:hint="default"/>
      </w:rPr>
    </w:lvl>
    <w:lvl w:ilvl="8" w:tplc="0E1A4A42" w:tentative="1">
      <w:start w:val="1"/>
      <w:numFmt w:val="bullet"/>
      <w:lvlText w:val="•"/>
      <w:lvlJc w:val="left"/>
      <w:pPr>
        <w:tabs>
          <w:tab w:val="num" w:pos="6480"/>
        </w:tabs>
        <w:ind w:left="6480" w:hanging="360"/>
      </w:pPr>
      <w:rPr>
        <w:rFonts w:ascii="Arial" w:hAnsi="Arial" w:hint="default"/>
      </w:rPr>
    </w:lvl>
  </w:abstractNum>
  <w:abstractNum w:abstractNumId="10">
    <w:nsid w:val="04316B48"/>
    <w:multiLevelType w:val="hybridMultilevel"/>
    <w:tmpl w:val="CF0CBB56"/>
    <w:lvl w:ilvl="0" w:tplc="7BA85458">
      <w:start w:val="1"/>
      <w:numFmt w:val="bullet"/>
      <w:lvlText w:val="•"/>
      <w:lvlJc w:val="left"/>
      <w:pPr>
        <w:tabs>
          <w:tab w:val="num" w:pos="720"/>
        </w:tabs>
        <w:ind w:left="720" w:hanging="360"/>
      </w:pPr>
      <w:rPr>
        <w:rFonts w:ascii="Arial" w:hAnsi="Arial" w:hint="default"/>
      </w:rPr>
    </w:lvl>
    <w:lvl w:ilvl="1" w:tplc="14D8DF7E" w:tentative="1">
      <w:start w:val="1"/>
      <w:numFmt w:val="bullet"/>
      <w:lvlText w:val="•"/>
      <w:lvlJc w:val="left"/>
      <w:pPr>
        <w:tabs>
          <w:tab w:val="num" w:pos="1440"/>
        </w:tabs>
        <w:ind w:left="1440" w:hanging="360"/>
      </w:pPr>
      <w:rPr>
        <w:rFonts w:ascii="Arial" w:hAnsi="Arial" w:hint="default"/>
      </w:rPr>
    </w:lvl>
    <w:lvl w:ilvl="2" w:tplc="8E8AB5FE" w:tentative="1">
      <w:start w:val="1"/>
      <w:numFmt w:val="bullet"/>
      <w:lvlText w:val="•"/>
      <w:lvlJc w:val="left"/>
      <w:pPr>
        <w:tabs>
          <w:tab w:val="num" w:pos="2160"/>
        </w:tabs>
        <w:ind w:left="2160" w:hanging="360"/>
      </w:pPr>
      <w:rPr>
        <w:rFonts w:ascii="Arial" w:hAnsi="Arial" w:hint="default"/>
      </w:rPr>
    </w:lvl>
    <w:lvl w:ilvl="3" w:tplc="7D0251BC" w:tentative="1">
      <w:start w:val="1"/>
      <w:numFmt w:val="bullet"/>
      <w:lvlText w:val="•"/>
      <w:lvlJc w:val="left"/>
      <w:pPr>
        <w:tabs>
          <w:tab w:val="num" w:pos="2880"/>
        </w:tabs>
        <w:ind w:left="2880" w:hanging="360"/>
      </w:pPr>
      <w:rPr>
        <w:rFonts w:ascii="Arial" w:hAnsi="Arial" w:hint="default"/>
      </w:rPr>
    </w:lvl>
    <w:lvl w:ilvl="4" w:tplc="26620232" w:tentative="1">
      <w:start w:val="1"/>
      <w:numFmt w:val="bullet"/>
      <w:lvlText w:val="•"/>
      <w:lvlJc w:val="left"/>
      <w:pPr>
        <w:tabs>
          <w:tab w:val="num" w:pos="3600"/>
        </w:tabs>
        <w:ind w:left="3600" w:hanging="360"/>
      </w:pPr>
      <w:rPr>
        <w:rFonts w:ascii="Arial" w:hAnsi="Arial" w:hint="default"/>
      </w:rPr>
    </w:lvl>
    <w:lvl w:ilvl="5" w:tplc="93E0638C" w:tentative="1">
      <w:start w:val="1"/>
      <w:numFmt w:val="bullet"/>
      <w:lvlText w:val="•"/>
      <w:lvlJc w:val="left"/>
      <w:pPr>
        <w:tabs>
          <w:tab w:val="num" w:pos="4320"/>
        </w:tabs>
        <w:ind w:left="4320" w:hanging="360"/>
      </w:pPr>
      <w:rPr>
        <w:rFonts w:ascii="Arial" w:hAnsi="Arial" w:hint="default"/>
      </w:rPr>
    </w:lvl>
    <w:lvl w:ilvl="6" w:tplc="7C8A2F0C" w:tentative="1">
      <w:start w:val="1"/>
      <w:numFmt w:val="bullet"/>
      <w:lvlText w:val="•"/>
      <w:lvlJc w:val="left"/>
      <w:pPr>
        <w:tabs>
          <w:tab w:val="num" w:pos="5040"/>
        </w:tabs>
        <w:ind w:left="5040" w:hanging="360"/>
      </w:pPr>
      <w:rPr>
        <w:rFonts w:ascii="Arial" w:hAnsi="Arial" w:hint="default"/>
      </w:rPr>
    </w:lvl>
    <w:lvl w:ilvl="7" w:tplc="54B651BC" w:tentative="1">
      <w:start w:val="1"/>
      <w:numFmt w:val="bullet"/>
      <w:lvlText w:val="•"/>
      <w:lvlJc w:val="left"/>
      <w:pPr>
        <w:tabs>
          <w:tab w:val="num" w:pos="5760"/>
        </w:tabs>
        <w:ind w:left="5760" w:hanging="360"/>
      </w:pPr>
      <w:rPr>
        <w:rFonts w:ascii="Arial" w:hAnsi="Arial" w:hint="default"/>
      </w:rPr>
    </w:lvl>
    <w:lvl w:ilvl="8" w:tplc="256604BA" w:tentative="1">
      <w:start w:val="1"/>
      <w:numFmt w:val="bullet"/>
      <w:lvlText w:val="•"/>
      <w:lvlJc w:val="left"/>
      <w:pPr>
        <w:tabs>
          <w:tab w:val="num" w:pos="6480"/>
        </w:tabs>
        <w:ind w:left="6480" w:hanging="360"/>
      </w:pPr>
      <w:rPr>
        <w:rFonts w:ascii="Arial" w:hAnsi="Arial" w:hint="default"/>
      </w:rPr>
    </w:lvl>
  </w:abstractNum>
  <w:abstractNum w:abstractNumId="11">
    <w:nsid w:val="08E453E6"/>
    <w:multiLevelType w:val="hybridMultilevel"/>
    <w:tmpl w:val="C3A29C28"/>
    <w:lvl w:ilvl="0" w:tplc="513CC1F6">
      <w:start w:val="1"/>
      <w:numFmt w:val="bullet"/>
      <w:lvlText w:val="•"/>
      <w:lvlJc w:val="left"/>
      <w:pPr>
        <w:tabs>
          <w:tab w:val="num" w:pos="720"/>
        </w:tabs>
        <w:ind w:left="720" w:hanging="360"/>
      </w:pPr>
      <w:rPr>
        <w:rFonts w:ascii="Arial" w:hAnsi="Arial" w:hint="default"/>
      </w:rPr>
    </w:lvl>
    <w:lvl w:ilvl="1" w:tplc="B4B044F0" w:tentative="1">
      <w:start w:val="1"/>
      <w:numFmt w:val="bullet"/>
      <w:lvlText w:val="•"/>
      <w:lvlJc w:val="left"/>
      <w:pPr>
        <w:tabs>
          <w:tab w:val="num" w:pos="1440"/>
        </w:tabs>
        <w:ind w:left="1440" w:hanging="360"/>
      </w:pPr>
      <w:rPr>
        <w:rFonts w:ascii="Arial" w:hAnsi="Arial" w:hint="default"/>
      </w:rPr>
    </w:lvl>
    <w:lvl w:ilvl="2" w:tplc="0C1C137A" w:tentative="1">
      <w:start w:val="1"/>
      <w:numFmt w:val="bullet"/>
      <w:lvlText w:val="•"/>
      <w:lvlJc w:val="left"/>
      <w:pPr>
        <w:tabs>
          <w:tab w:val="num" w:pos="2160"/>
        </w:tabs>
        <w:ind w:left="2160" w:hanging="360"/>
      </w:pPr>
      <w:rPr>
        <w:rFonts w:ascii="Arial" w:hAnsi="Arial" w:hint="default"/>
      </w:rPr>
    </w:lvl>
    <w:lvl w:ilvl="3" w:tplc="A0EE6AB4" w:tentative="1">
      <w:start w:val="1"/>
      <w:numFmt w:val="bullet"/>
      <w:lvlText w:val="•"/>
      <w:lvlJc w:val="left"/>
      <w:pPr>
        <w:tabs>
          <w:tab w:val="num" w:pos="2880"/>
        </w:tabs>
        <w:ind w:left="2880" w:hanging="360"/>
      </w:pPr>
      <w:rPr>
        <w:rFonts w:ascii="Arial" w:hAnsi="Arial" w:hint="default"/>
      </w:rPr>
    </w:lvl>
    <w:lvl w:ilvl="4" w:tplc="0D14FC30" w:tentative="1">
      <w:start w:val="1"/>
      <w:numFmt w:val="bullet"/>
      <w:lvlText w:val="•"/>
      <w:lvlJc w:val="left"/>
      <w:pPr>
        <w:tabs>
          <w:tab w:val="num" w:pos="3600"/>
        </w:tabs>
        <w:ind w:left="3600" w:hanging="360"/>
      </w:pPr>
      <w:rPr>
        <w:rFonts w:ascii="Arial" w:hAnsi="Arial" w:hint="default"/>
      </w:rPr>
    </w:lvl>
    <w:lvl w:ilvl="5" w:tplc="46AE13E4" w:tentative="1">
      <w:start w:val="1"/>
      <w:numFmt w:val="bullet"/>
      <w:lvlText w:val="•"/>
      <w:lvlJc w:val="left"/>
      <w:pPr>
        <w:tabs>
          <w:tab w:val="num" w:pos="4320"/>
        </w:tabs>
        <w:ind w:left="4320" w:hanging="360"/>
      </w:pPr>
      <w:rPr>
        <w:rFonts w:ascii="Arial" w:hAnsi="Arial" w:hint="default"/>
      </w:rPr>
    </w:lvl>
    <w:lvl w:ilvl="6" w:tplc="8A24E996" w:tentative="1">
      <w:start w:val="1"/>
      <w:numFmt w:val="bullet"/>
      <w:lvlText w:val="•"/>
      <w:lvlJc w:val="left"/>
      <w:pPr>
        <w:tabs>
          <w:tab w:val="num" w:pos="5040"/>
        </w:tabs>
        <w:ind w:left="5040" w:hanging="360"/>
      </w:pPr>
      <w:rPr>
        <w:rFonts w:ascii="Arial" w:hAnsi="Arial" w:hint="default"/>
      </w:rPr>
    </w:lvl>
    <w:lvl w:ilvl="7" w:tplc="9CD4DD0A" w:tentative="1">
      <w:start w:val="1"/>
      <w:numFmt w:val="bullet"/>
      <w:lvlText w:val="•"/>
      <w:lvlJc w:val="left"/>
      <w:pPr>
        <w:tabs>
          <w:tab w:val="num" w:pos="5760"/>
        </w:tabs>
        <w:ind w:left="5760" w:hanging="360"/>
      </w:pPr>
      <w:rPr>
        <w:rFonts w:ascii="Arial" w:hAnsi="Arial" w:hint="default"/>
      </w:rPr>
    </w:lvl>
    <w:lvl w:ilvl="8" w:tplc="7D466526" w:tentative="1">
      <w:start w:val="1"/>
      <w:numFmt w:val="bullet"/>
      <w:lvlText w:val="•"/>
      <w:lvlJc w:val="left"/>
      <w:pPr>
        <w:tabs>
          <w:tab w:val="num" w:pos="6480"/>
        </w:tabs>
        <w:ind w:left="6480" w:hanging="360"/>
      </w:pPr>
      <w:rPr>
        <w:rFonts w:ascii="Arial" w:hAnsi="Arial" w:hint="default"/>
      </w:rPr>
    </w:lvl>
  </w:abstractNum>
  <w:abstractNum w:abstractNumId="12">
    <w:nsid w:val="090B1E24"/>
    <w:multiLevelType w:val="hybridMultilevel"/>
    <w:tmpl w:val="1D3A9E60"/>
    <w:lvl w:ilvl="0" w:tplc="3736609E">
      <w:start w:val="1"/>
      <w:numFmt w:val="bullet"/>
      <w:lvlText w:val="•"/>
      <w:lvlJc w:val="left"/>
      <w:pPr>
        <w:tabs>
          <w:tab w:val="num" w:pos="720"/>
        </w:tabs>
        <w:ind w:left="720" w:hanging="360"/>
      </w:pPr>
      <w:rPr>
        <w:rFonts w:ascii="Arial" w:hAnsi="Arial" w:hint="default"/>
      </w:rPr>
    </w:lvl>
    <w:lvl w:ilvl="1" w:tplc="E8C68672" w:tentative="1">
      <w:start w:val="1"/>
      <w:numFmt w:val="bullet"/>
      <w:lvlText w:val="•"/>
      <w:lvlJc w:val="left"/>
      <w:pPr>
        <w:tabs>
          <w:tab w:val="num" w:pos="1440"/>
        </w:tabs>
        <w:ind w:left="1440" w:hanging="360"/>
      </w:pPr>
      <w:rPr>
        <w:rFonts w:ascii="Arial" w:hAnsi="Arial" w:hint="default"/>
      </w:rPr>
    </w:lvl>
    <w:lvl w:ilvl="2" w:tplc="2E166892" w:tentative="1">
      <w:start w:val="1"/>
      <w:numFmt w:val="bullet"/>
      <w:lvlText w:val="•"/>
      <w:lvlJc w:val="left"/>
      <w:pPr>
        <w:tabs>
          <w:tab w:val="num" w:pos="2160"/>
        </w:tabs>
        <w:ind w:left="2160" w:hanging="360"/>
      </w:pPr>
      <w:rPr>
        <w:rFonts w:ascii="Arial" w:hAnsi="Arial" w:hint="default"/>
      </w:rPr>
    </w:lvl>
    <w:lvl w:ilvl="3" w:tplc="1C80BB4C" w:tentative="1">
      <w:start w:val="1"/>
      <w:numFmt w:val="bullet"/>
      <w:lvlText w:val="•"/>
      <w:lvlJc w:val="left"/>
      <w:pPr>
        <w:tabs>
          <w:tab w:val="num" w:pos="2880"/>
        </w:tabs>
        <w:ind w:left="2880" w:hanging="360"/>
      </w:pPr>
      <w:rPr>
        <w:rFonts w:ascii="Arial" w:hAnsi="Arial" w:hint="default"/>
      </w:rPr>
    </w:lvl>
    <w:lvl w:ilvl="4" w:tplc="D0723FFE" w:tentative="1">
      <w:start w:val="1"/>
      <w:numFmt w:val="bullet"/>
      <w:lvlText w:val="•"/>
      <w:lvlJc w:val="left"/>
      <w:pPr>
        <w:tabs>
          <w:tab w:val="num" w:pos="3600"/>
        </w:tabs>
        <w:ind w:left="3600" w:hanging="360"/>
      </w:pPr>
      <w:rPr>
        <w:rFonts w:ascii="Arial" w:hAnsi="Arial" w:hint="default"/>
      </w:rPr>
    </w:lvl>
    <w:lvl w:ilvl="5" w:tplc="3D986068" w:tentative="1">
      <w:start w:val="1"/>
      <w:numFmt w:val="bullet"/>
      <w:lvlText w:val="•"/>
      <w:lvlJc w:val="left"/>
      <w:pPr>
        <w:tabs>
          <w:tab w:val="num" w:pos="4320"/>
        </w:tabs>
        <w:ind w:left="4320" w:hanging="360"/>
      </w:pPr>
      <w:rPr>
        <w:rFonts w:ascii="Arial" w:hAnsi="Arial" w:hint="default"/>
      </w:rPr>
    </w:lvl>
    <w:lvl w:ilvl="6" w:tplc="066EED8A" w:tentative="1">
      <w:start w:val="1"/>
      <w:numFmt w:val="bullet"/>
      <w:lvlText w:val="•"/>
      <w:lvlJc w:val="left"/>
      <w:pPr>
        <w:tabs>
          <w:tab w:val="num" w:pos="5040"/>
        </w:tabs>
        <w:ind w:left="5040" w:hanging="360"/>
      </w:pPr>
      <w:rPr>
        <w:rFonts w:ascii="Arial" w:hAnsi="Arial" w:hint="default"/>
      </w:rPr>
    </w:lvl>
    <w:lvl w:ilvl="7" w:tplc="72243FF2" w:tentative="1">
      <w:start w:val="1"/>
      <w:numFmt w:val="bullet"/>
      <w:lvlText w:val="•"/>
      <w:lvlJc w:val="left"/>
      <w:pPr>
        <w:tabs>
          <w:tab w:val="num" w:pos="5760"/>
        </w:tabs>
        <w:ind w:left="5760" w:hanging="360"/>
      </w:pPr>
      <w:rPr>
        <w:rFonts w:ascii="Arial" w:hAnsi="Arial" w:hint="default"/>
      </w:rPr>
    </w:lvl>
    <w:lvl w:ilvl="8" w:tplc="9D368EDE" w:tentative="1">
      <w:start w:val="1"/>
      <w:numFmt w:val="bullet"/>
      <w:lvlText w:val="•"/>
      <w:lvlJc w:val="left"/>
      <w:pPr>
        <w:tabs>
          <w:tab w:val="num" w:pos="6480"/>
        </w:tabs>
        <w:ind w:left="6480" w:hanging="360"/>
      </w:pPr>
      <w:rPr>
        <w:rFonts w:ascii="Arial" w:hAnsi="Arial" w:hint="default"/>
      </w:rPr>
    </w:lvl>
  </w:abstractNum>
  <w:abstractNum w:abstractNumId="13">
    <w:nsid w:val="0D1D4179"/>
    <w:multiLevelType w:val="hybridMultilevel"/>
    <w:tmpl w:val="DB6EB09E"/>
    <w:lvl w:ilvl="0" w:tplc="30185EDE">
      <w:start w:val="1"/>
      <w:numFmt w:val="bullet"/>
      <w:lvlText w:val="•"/>
      <w:lvlJc w:val="left"/>
      <w:pPr>
        <w:tabs>
          <w:tab w:val="num" w:pos="720"/>
        </w:tabs>
        <w:ind w:left="720" w:hanging="360"/>
      </w:pPr>
      <w:rPr>
        <w:rFonts w:ascii="Arial" w:hAnsi="Arial" w:hint="default"/>
      </w:rPr>
    </w:lvl>
    <w:lvl w:ilvl="1" w:tplc="E57088C4" w:tentative="1">
      <w:start w:val="1"/>
      <w:numFmt w:val="bullet"/>
      <w:lvlText w:val="•"/>
      <w:lvlJc w:val="left"/>
      <w:pPr>
        <w:tabs>
          <w:tab w:val="num" w:pos="1440"/>
        </w:tabs>
        <w:ind w:left="1440" w:hanging="360"/>
      </w:pPr>
      <w:rPr>
        <w:rFonts w:ascii="Arial" w:hAnsi="Arial" w:hint="default"/>
      </w:rPr>
    </w:lvl>
    <w:lvl w:ilvl="2" w:tplc="4326698E" w:tentative="1">
      <w:start w:val="1"/>
      <w:numFmt w:val="bullet"/>
      <w:lvlText w:val="•"/>
      <w:lvlJc w:val="left"/>
      <w:pPr>
        <w:tabs>
          <w:tab w:val="num" w:pos="2160"/>
        </w:tabs>
        <w:ind w:left="2160" w:hanging="360"/>
      </w:pPr>
      <w:rPr>
        <w:rFonts w:ascii="Arial" w:hAnsi="Arial" w:hint="default"/>
      </w:rPr>
    </w:lvl>
    <w:lvl w:ilvl="3" w:tplc="02FCF5DC" w:tentative="1">
      <w:start w:val="1"/>
      <w:numFmt w:val="bullet"/>
      <w:lvlText w:val="•"/>
      <w:lvlJc w:val="left"/>
      <w:pPr>
        <w:tabs>
          <w:tab w:val="num" w:pos="2880"/>
        </w:tabs>
        <w:ind w:left="2880" w:hanging="360"/>
      </w:pPr>
      <w:rPr>
        <w:rFonts w:ascii="Arial" w:hAnsi="Arial" w:hint="default"/>
      </w:rPr>
    </w:lvl>
    <w:lvl w:ilvl="4" w:tplc="8F4E270C" w:tentative="1">
      <w:start w:val="1"/>
      <w:numFmt w:val="bullet"/>
      <w:lvlText w:val="•"/>
      <w:lvlJc w:val="left"/>
      <w:pPr>
        <w:tabs>
          <w:tab w:val="num" w:pos="3600"/>
        </w:tabs>
        <w:ind w:left="3600" w:hanging="360"/>
      </w:pPr>
      <w:rPr>
        <w:rFonts w:ascii="Arial" w:hAnsi="Arial" w:hint="default"/>
      </w:rPr>
    </w:lvl>
    <w:lvl w:ilvl="5" w:tplc="40569E70" w:tentative="1">
      <w:start w:val="1"/>
      <w:numFmt w:val="bullet"/>
      <w:lvlText w:val="•"/>
      <w:lvlJc w:val="left"/>
      <w:pPr>
        <w:tabs>
          <w:tab w:val="num" w:pos="4320"/>
        </w:tabs>
        <w:ind w:left="4320" w:hanging="360"/>
      </w:pPr>
      <w:rPr>
        <w:rFonts w:ascii="Arial" w:hAnsi="Arial" w:hint="default"/>
      </w:rPr>
    </w:lvl>
    <w:lvl w:ilvl="6" w:tplc="D266119E" w:tentative="1">
      <w:start w:val="1"/>
      <w:numFmt w:val="bullet"/>
      <w:lvlText w:val="•"/>
      <w:lvlJc w:val="left"/>
      <w:pPr>
        <w:tabs>
          <w:tab w:val="num" w:pos="5040"/>
        </w:tabs>
        <w:ind w:left="5040" w:hanging="360"/>
      </w:pPr>
      <w:rPr>
        <w:rFonts w:ascii="Arial" w:hAnsi="Arial" w:hint="default"/>
      </w:rPr>
    </w:lvl>
    <w:lvl w:ilvl="7" w:tplc="2EB07850" w:tentative="1">
      <w:start w:val="1"/>
      <w:numFmt w:val="bullet"/>
      <w:lvlText w:val="•"/>
      <w:lvlJc w:val="left"/>
      <w:pPr>
        <w:tabs>
          <w:tab w:val="num" w:pos="5760"/>
        </w:tabs>
        <w:ind w:left="5760" w:hanging="360"/>
      </w:pPr>
      <w:rPr>
        <w:rFonts w:ascii="Arial" w:hAnsi="Arial" w:hint="default"/>
      </w:rPr>
    </w:lvl>
    <w:lvl w:ilvl="8" w:tplc="2AC050CE" w:tentative="1">
      <w:start w:val="1"/>
      <w:numFmt w:val="bullet"/>
      <w:lvlText w:val="•"/>
      <w:lvlJc w:val="left"/>
      <w:pPr>
        <w:tabs>
          <w:tab w:val="num" w:pos="6480"/>
        </w:tabs>
        <w:ind w:left="6480" w:hanging="360"/>
      </w:pPr>
      <w:rPr>
        <w:rFonts w:ascii="Arial" w:hAnsi="Arial" w:hint="default"/>
      </w:rPr>
    </w:lvl>
  </w:abstractNum>
  <w:abstractNum w:abstractNumId="14">
    <w:nsid w:val="0E1853C1"/>
    <w:multiLevelType w:val="hybridMultilevel"/>
    <w:tmpl w:val="989AB110"/>
    <w:lvl w:ilvl="0" w:tplc="3F527FFC">
      <w:start w:val="1"/>
      <w:numFmt w:val="bullet"/>
      <w:lvlText w:val="•"/>
      <w:lvlJc w:val="left"/>
      <w:pPr>
        <w:tabs>
          <w:tab w:val="num" w:pos="720"/>
        </w:tabs>
        <w:ind w:left="720" w:hanging="360"/>
      </w:pPr>
      <w:rPr>
        <w:rFonts w:ascii="Arial" w:hAnsi="Arial" w:hint="default"/>
      </w:rPr>
    </w:lvl>
    <w:lvl w:ilvl="1" w:tplc="5BF2DC0A" w:tentative="1">
      <w:start w:val="1"/>
      <w:numFmt w:val="bullet"/>
      <w:lvlText w:val="•"/>
      <w:lvlJc w:val="left"/>
      <w:pPr>
        <w:tabs>
          <w:tab w:val="num" w:pos="1440"/>
        </w:tabs>
        <w:ind w:left="1440" w:hanging="360"/>
      </w:pPr>
      <w:rPr>
        <w:rFonts w:ascii="Arial" w:hAnsi="Arial" w:hint="default"/>
      </w:rPr>
    </w:lvl>
    <w:lvl w:ilvl="2" w:tplc="302098A8" w:tentative="1">
      <w:start w:val="1"/>
      <w:numFmt w:val="bullet"/>
      <w:lvlText w:val="•"/>
      <w:lvlJc w:val="left"/>
      <w:pPr>
        <w:tabs>
          <w:tab w:val="num" w:pos="2160"/>
        </w:tabs>
        <w:ind w:left="2160" w:hanging="360"/>
      </w:pPr>
      <w:rPr>
        <w:rFonts w:ascii="Arial" w:hAnsi="Arial" w:hint="default"/>
      </w:rPr>
    </w:lvl>
    <w:lvl w:ilvl="3" w:tplc="CACEBC6A" w:tentative="1">
      <w:start w:val="1"/>
      <w:numFmt w:val="bullet"/>
      <w:lvlText w:val="•"/>
      <w:lvlJc w:val="left"/>
      <w:pPr>
        <w:tabs>
          <w:tab w:val="num" w:pos="2880"/>
        </w:tabs>
        <w:ind w:left="2880" w:hanging="360"/>
      </w:pPr>
      <w:rPr>
        <w:rFonts w:ascii="Arial" w:hAnsi="Arial" w:hint="default"/>
      </w:rPr>
    </w:lvl>
    <w:lvl w:ilvl="4" w:tplc="E34C6F92" w:tentative="1">
      <w:start w:val="1"/>
      <w:numFmt w:val="bullet"/>
      <w:lvlText w:val="•"/>
      <w:lvlJc w:val="left"/>
      <w:pPr>
        <w:tabs>
          <w:tab w:val="num" w:pos="3600"/>
        </w:tabs>
        <w:ind w:left="3600" w:hanging="360"/>
      </w:pPr>
      <w:rPr>
        <w:rFonts w:ascii="Arial" w:hAnsi="Arial" w:hint="default"/>
      </w:rPr>
    </w:lvl>
    <w:lvl w:ilvl="5" w:tplc="BF966C42" w:tentative="1">
      <w:start w:val="1"/>
      <w:numFmt w:val="bullet"/>
      <w:lvlText w:val="•"/>
      <w:lvlJc w:val="left"/>
      <w:pPr>
        <w:tabs>
          <w:tab w:val="num" w:pos="4320"/>
        </w:tabs>
        <w:ind w:left="4320" w:hanging="360"/>
      </w:pPr>
      <w:rPr>
        <w:rFonts w:ascii="Arial" w:hAnsi="Arial" w:hint="default"/>
      </w:rPr>
    </w:lvl>
    <w:lvl w:ilvl="6" w:tplc="C20CEE9E" w:tentative="1">
      <w:start w:val="1"/>
      <w:numFmt w:val="bullet"/>
      <w:lvlText w:val="•"/>
      <w:lvlJc w:val="left"/>
      <w:pPr>
        <w:tabs>
          <w:tab w:val="num" w:pos="5040"/>
        </w:tabs>
        <w:ind w:left="5040" w:hanging="360"/>
      </w:pPr>
      <w:rPr>
        <w:rFonts w:ascii="Arial" w:hAnsi="Arial" w:hint="default"/>
      </w:rPr>
    </w:lvl>
    <w:lvl w:ilvl="7" w:tplc="CF9AD078" w:tentative="1">
      <w:start w:val="1"/>
      <w:numFmt w:val="bullet"/>
      <w:lvlText w:val="•"/>
      <w:lvlJc w:val="left"/>
      <w:pPr>
        <w:tabs>
          <w:tab w:val="num" w:pos="5760"/>
        </w:tabs>
        <w:ind w:left="5760" w:hanging="360"/>
      </w:pPr>
      <w:rPr>
        <w:rFonts w:ascii="Arial" w:hAnsi="Arial" w:hint="default"/>
      </w:rPr>
    </w:lvl>
    <w:lvl w:ilvl="8" w:tplc="2A6E46D2" w:tentative="1">
      <w:start w:val="1"/>
      <w:numFmt w:val="bullet"/>
      <w:lvlText w:val="•"/>
      <w:lvlJc w:val="left"/>
      <w:pPr>
        <w:tabs>
          <w:tab w:val="num" w:pos="6480"/>
        </w:tabs>
        <w:ind w:left="6480" w:hanging="360"/>
      </w:pPr>
      <w:rPr>
        <w:rFonts w:ascii="Arial" w:hAnsi="Arial" w:hint="default"/>
      </w:rPr>
    </w:lvl>
  </w:abstractNum>
  <w:abstractNum w:abstractNumId="15">
    <w:nsid w:val="12783B01"/>
    <w:multiLevelType w:val="hybridMultilevel"/>
    <w:tmpl w:val="B8C029AA"/>
    <w:lvl w:ilvl="0" w:tplc="B7DA954C">
      <w:start w:val="1"/>
      <w:numFmt w:val="bullet"/>
      <w:lvlText w:val="•"/>
      <w:lvlJc w:val="left"/>
      <w:pPr>
        <w:tabs>
          <w:tab w:val="num" w:pos="720"/>
        </w:tabs>
        <w:ind w:left="720" w:hanging="360"/>
      </w:pPr>
      <w:rPr>
        <w:rFonts w:ascii="Arial" w:hAnsi="Arial" w:hint="default"/>
      </w:rPr>
    </w:lvl>
    <w:lvl w:ilvl="1" w:tplc="2BAEF866" w:tentative="1">
      <w:start w:val="1"/>
      <w:numFmt w:val="bullet"/>
      <w:lvlText w:val="•"/>
      <w:lvlJc w:val="left"/>
      <w:pPr>
        <w:tabs>
          <w:tab w:val="num" w:pos="1440"/>
        </w:tabs>
        <w:ind w:left="1440" w:hanging="360"/>
      </w:pPr>
      <w:rPr>
        <w:rFonts w:ascii="Arial" w:hAnsi="Arial" w:hint="default"/>
      </w:rPr>
    </w:lvl>
    <w:lvl w:ilvl="2" w:tplc="E29C3E02" w:tentative="1">
      <w:start w:val="1"/>
      <w:numFmt w:val="bullet"/>
      <w:lvlText w:val="•"/>
      <w:lvlJc w:val="left"/>
      <w:pPr>
        <w:tabs>
          <w:tab w:val="num" w:pos="2160"/>
        </w:tabs>
        <w:ind w:left="2160" w:hanging="360"/>
      </w:pPr>
      <w:rPr>
        <w:rFonts w:ascii="Arial" w:hAnsi="Arial" w:hint="default"/>
      </w:rPr>
    </w:lvl>
    <w:lvl w:ilvl="3" w:tplc="60E46E18" w:tentative="1">
      <w:start w:val="1"/>
      <w:numFmt w:val="bullet"/>
      <w:lvlText w:val="•"/>
      <w:lvlJc w:val="left"/>
      <w:pPr>
        <w:tabs>
          <w:tab w:val="num" w:pos="2880"/>
        </w:tabs>
        <w:ind w:left="2880" w:hanging="360"/>
      </w:pPr>
      <w:rPr>
        <w:rFonts w:ascii="Arial" w:hAnsi="Arial" w:hint="default"/>
      </w:rPr>
    </w:lvl>
    <w:lvl w:ilvl="4" w:tplc="1F2AD5BC" w:tentative="1">
      <w:start w:val="1"/>
      <w:numFmt w:val="bullet"/>
      <w:lvlText w:val="•"/>
      <w:lvlJc w:val="left"/>
      <w:pPr>
        <w:tabs>
          <w:tab w:val="num" w:pos="3600"/>
        </w:tabs>
        <w:ind w:left="3600" w:hanging="360"/>
      </w:pPr>
      <w:rPr>
        <w:rFonts w:ascii="Arial" w:hAnsi="Arial" w:hint="default"/>
      </w:rPr>
    </w:lvl>
    <w:lvl w:ilvl="5" w:tplc="3B3CD6F2" w:tentative="1">
      <w:start w:val="1"/>
      <w:numFmt w:val="bullet"/>
      <w:lvlText w:val="•"/>
      <w:lvlJc w:val="left"/>
      <w:pPr>
        <w:tabs>
          <w:tab w:val="num" w:pos="4320"/>
        </w:tabs>
        <w:ind w:left="4320" w:hanging="360"/>
      </w:pPr>
      <w:rPr>
        <w:rFonts w:ascii="Arial" w:hAnsi="Arial" w:hint="default"/>
      </w:rPr>
    </w:lvl>
    <w:lvl w:ilvl="6" w:tplc="7D10765A" w:tentative="1">
      <w:start w:val="1"/>
      <w:numFmt w:val="bullet"/>
      <w:lvlText w:val="•"/>
      <w:lvlJc w:val="left"/>
      <w:pPr>
        <w:tabs>
          <w:tab w:val="num" w:pos="5040"/>
        </w:tabs>
        <w:ind w:left="5040" w:hanging="360"/>
      </w:pPr>
      <w:rPr>
        <w:rFonts w:ascii="Arial" w:hAnsi="Arial" w:hint="default"/>
      </w:rPr>
    </w:lvl>
    <w:lvl w:ilvl="7" w:tplc="F796D30A" w:tentative="1">
      <w:start w:val="1"/>
      <w:numFmt w:val="bullet"/>
      <w:lvlText w:val="•"/>
      <w:lvlJc w:val="left"/>
      <w:pPr>
        <w:tabs>
          <w:tab w:val="num" w:pos="5760"/>
        </w:tabs>
        <w:ind w:left="5760" w:hanging="360"/>
      </w:pPr>
      <w:rPr>
        <w:rFonts w:ascii="Arial" w:hAnsi="Arial" w:hint="default"/>
      </w:rPr>
    </w:lvl>
    <w:lvl w:ilvl="8" w:tplc="CF103956" w:tentative="1">
      <w:start w:val="1"/>
      <w:numFmt w:val="bullet"/>
      <w:lvlText w:val="•"/>
      <w:lvlJc w:val="left"/>
      <w:pPr>
        <w:tabs>
          <w:tab w:val="num" w:pos="6480"/>
        </w:tabs>
        <w:ind w:left="6480" w:hanging="360"/>
      </w:pPr>
      <w:rPr>
        <w:rFonts w:ascii="Arial" w:hAnsi="Arial" w:hint="default"/>
      </w:rPr>
    </w:lvl>
  </w:abstractNum>
  <w:abstractNum w:abstractNumId="16">
    <w:nsid w:val="14ED7C91"/>
    <w:multiLevelType w:val="hybridMultilevel"/>
    <w:tmpl w:val="53287E6E"/>
    <w:lvl w:ilvl="0" w:tplc="CE2CE4B8">
      <w:start w:val="1"/>
      <w:numFmt w:val="bullet"/>
      <w:lvlText w:val="•"/>
      <w:lvlJc w:val="left"/>
      <w:pPr>
        <w:tabs>
          <w:tab w:val="num" w:pos="720"/>
        </w:tabs>
        <w:ind w:left="720" w:hanging="360"/>
      </w:pPr>
      <w:rPr>
        <w:rFonts w:ascii="Arial" w:hAnsi="Arial" w:hint="default"/>
      </w:rPr>
    </w:lvl>
    <w:lvl w:ilvl="1" w:tplc="18BADAA2" w:tentative="1">
      <w:start w:val="1"/>
      <w:numFmt w:val="bullet"/>
      <w:lvlText w:val="•"/>
      <w:lvlJc w:val="left"/>
      <w:pPr>
        <w:tabs>
          <w:tab w:val="num" w:pos="1440"/>
        </w:tabs>
        <w:ind w:left="1440" w:hanging="360"/>
      </w:pPr>
      <w:rPr>
        <w:rFonts w:ascii="Arial" w:hAnsi="Arial" w:hint="default"/>
      </w:rPr>
    </w:lvl>
    <w:lvl w:ilvl="2" w:tplc="37460474" w:tentative="1">
      <w:start w:val="1"/>
      <w:numFmt w:val="bullet"/>
      <w:lvlText w:val="•"/>
      <w:lvlJc w:val="left"/>
      <w:pPr>
        <w:tabs>
          <w:tab w:val="num" w:pos="2160"/>
        </w:tabs>
        <w:ind w:left="2160" w:hanging="360"/>
      </w:pPr>
      <w:rPr>
        <w:rFonts w:ascii="Arial" w:hAnsi="Arial" w:hint="default"/>
      </w:rPr>
    </w:lvl>
    <w:lvl w:ilvl="3" w:tplc="2BF25E4C" w:tentative="1">
      <w:start w:val="1"/>
      <w:numFmt w:val="bullet"/>
      <w:lvlText w:val="•"/>
      <w:lvlJc w:val="left"/>
      <w:pPr>
        <w:tabs>
          <w:tab w:val="num" w:pos="2880"/>
        </w:tabs>
        <w:ind w:left="2880" w:hanging="360"/>
      </w:pPr>
      <w:rPr>
        <w:rFonts w:ascii="Arial" w:hAnsi="Arial" w:hint="default"/>
      </w:rPr>
    </w:lvl>
    <w:lvl w:ilvl="4" w:tplc="135AE244" w:tentative="1">
      <w:start w:val="1"/>
      <w:numFmt w:val="bullet"/>
      <w:lvlText w:val="•"/>
      <w:lvlJc w:val="left"/>
      <w:pPr>
        <w:tabs>
          <w:tab w:val="num" w:pos="3600"/>
        </w:tabs>
        <w:ind w:left="3600" w:hanging="360"/>
      </w:pPr>
      <w:rPr>
        <w:rFonts w:ascii="Arial" w:hAnsi="Arial" w:hint="default"/>
      </w:rPr>
    </w:lvl>
    <w:lvl w:ilvl="5" w:tplc="CBBA589C" w:tentative="1">
      <w:start w:val="1"/>
      <w:numFmt w:val="bullet"/>
      <w:lvlText w:val="•"/>
      <w:lvlJc w:val="left"/>
      <w:pPr>
        <w:tabs>
          <w:tab w:val="num" w:pos="4320"/>
        </w:tabs>
        <w:ind w:left="4320" w:hanging="360"/>
      </w:pPr>
      <w:rPr>
        <w:rFonts w:ascii="Arial" w:hAnsi="Arial" w:hint="default"/>
      </w:rPr>
    </w:lvl>
    <w:lvl w:ilvl="6" w:tplc="BCCC980C" w:tentative="1">
      <w:start w:val="1"/>
      <w:numFmt w:val="bullet"/>
      <w:lvlText w:val="•"/>
      <w:lvlJc w:val="left"/>
      <w:pPr>
        <w:tabs>
          <w:tab w:val="num" w:pos="5040"/>
        </w:tabs>
        <w:ind w:left="5040" w:hanging="360"/>
      </w:pPr>
      <w:rPr>
        <w:rFonts w:ascii="Arial" w:hAnsi="Arial" w:hint="default"/>
      </w:rPr>
    </w:lvl>
    <w:lvl w:ilvl="7" w:tplc="9544CCC8" w:tentative="1">
      <w:start w:val="1"/>
      <w:numFmt w:val="bullet"/>
      <w:lvlText w:val="•"/>
      <w:lvlJc w:val="left"/>
      <w:pPr>
        <w:tabs>
          <w:tab w:val="num" w:pos="5760"/>
        </w:tabs>
        <w:ind w:left="5760" w:hanging="360"/>
      </w:pPr>
      <w:rPr>
        <w:rFonts w:ascii="Arial" w:hAnsi="Arial" w:hint="default"/>
      </w:rPr>
    </w:lvl>
    <w:lvl w:ilvl="8" w:tplc="93107020" w:tentative="1">
      <w:start w:val="1"/>
      <w:numFmt w:val="bullet"/>
      <w:lvlText w:val="•"/>
      <w:lvlJc w:val="left"/>
      <w:pPr>
        <w:tabs>
          <w:tab w:val="num" w:pos="6480"/>
        </w:tabs>
        <w:ind w:left="6480" w:hanging="360"/>
      </w:pPr>
      <w:rPr>
        <w:rFonts w:ascii="Arial" w:hAnsi="Arial" w:hint="default"/>
      </w:rPr>
    </w:lvl>
  </w:abstractNum>
  <w:abstractNum w:abstractNumId="17">
    <w:nsid w:val="14EE25A1"/>
    <w:multiLevelType w:val="hybridMultilevel"/>
    <w:tmpl w:val="B510A61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1A740838"/>
    <w:multiLevelType w:val="hybridMultilevel"/>
    <w:tmpl w:val="F8D82688"/>
    <w:lvl w:ilvl="0" w:tplc="7F52D45A">
      <w:start w:val="1"/>
      <w:numFmt w:val="bullet"/>
      <w:lvlText w:val="•"/>
      <w:lvlJc w:val="left"/>
      <w:pPr>
        <w:tabs>
          <w:tab w:val="num" w:pos="720"/>
        </w:tabs>
        <w:ind w:left="720" w:hanging="360"/>
      </w:pPr>
      <w:rPr>
        <w:rFonts w:ascii="Arial" w:hAnsi="Arial" w:hint="default"/>
      </w:rPr>
    </w:lvl>
    <w:lvl w:ilvl="1" w:tplc="41C6BF18" w:tentative="1">
      <w:start w:val="1"/>
      <w:numFmt w:val="bullet"/>
      <w:lvlText w:val="•"/>
      <w:lvlJc w:val="left"/>
      <w:pPr>
        <w:tabs>
          <w:tab w:val="num" w:pos="1440"/>
        </w:tabs>
        <w:ind w:left="1440" w:hanging="360"/>
      </w:pPr>
      <w:rPr>
        <w:rFonts w:ascii="Arial" w:hAnsi="Arial" w:hint="default"/>
      </w:rPr>
    </w:lvl>
    <w:lvl w:ilvl="2" w:tplc="8D30DBAC" w:tentative="1">
      <w:start w:val="1"/>
      <w:numFmt w:val="bullet"/>
      <w:lvlText w:val="•"/>
      <w:lvlJc w:val="left"/>
      <w:pPr>
        <w:tabs>
          <w:tab w:val="num" w:pos="2160"/>
        </w:tabs>
        <w:ind w:left="2160" w:hanging="360"/>
      </w:pPr>
      <w:rPr>
        <w:rFonts w:ascii="Arial" w:hAnsi="Arial" w:hint="default"/>
      </w:rPr>
    </w:lvl>
    <w:lvl w:ilvl="3" w:tplc="ECCE436A" w:tentative="1">
      <w:start w:val="1"/>
      <w:numFmt w:val="bullet"/>
      <w:lvlText w:val="•"/>
      <w:lvlJc w:val="left"/>
      <w:pPr>
        <w:tabs>
          <w:tab w:val="num" w:pos="2880"/>
        </w:tabs>
        <w:ind w:left="2880" w:hanging="360"/>
      </w:pPr>
      <w:rPr>
        <w:rFonts w:ascii="Arial" w:hAnsi="Arial" w:hint="default"/>
      </w:rPr>
    </w:lvl>
    <w:lvl w:ilvl="4" w:tplc="BC7C93C2" w:tentative="1">
      <w:start w:val="1"/>
      <w:numFmt w:val="bullet"/>
      <w:lvlText w:val="•"/>
      <w:lvlJc w:val="left"/>
      <w:pPr>
        <w:tabs>
          <w:tab w:val="num" w:pos="3600"/>
        </w:tabs>
        <w:ind w:left="3600" w:hanging="360"/>
      </w:pPr>
      <w:rPr>
        <w:rFonts w:ascii="Arial" w:hAnsi="Arial" w:hint="default"/>
      </w:rPr>
    </w:lvl>
    <w:lvl w:ilvl="5" w:tplc="10AE4D56" w:tentative="1">
      <w:start w:val="1"/>
      <w:numFmt w:val="bullet"/>
      <w:lvlText w:val="•"/>
      <w:lvlJc w:val="left"/>
      <w:pPr>
        <w:tabs>
          <w:tab w:val="num" w:pos="4320"/>
        </w:tabs>
        <w:ind w:left="4320" w:hanging="360"/>
      </w:pPr>
      <w:rPr>
        <w:rFonts w:ascii="Arial" w:hAnsi="Arial" w:hint="default"/>
      </w:rPr>
    </w:lvl>
    <w:lvl w:ilvl="6" w:tplc="62A4B298" w:tentative="1">
      <w:start w:val="1"/>
      <w:numFmt w:val="bullet"/>
      <w:lvlText w:val="•"/>
      <w:lvlJc w:val="left"/>
      <w:pPr>
        <w:tabs>
          <w:tab w:val="num" w:pos="5040"/>
        </w:tabs>
        <w:ind w:left="5040" w:hanging="360"/>
      </w:pPr>
      <w:rPr>
        <w:rFonts w:ascii="Arial" w:hAnsi="Arial" w:hint="default"/>
      </w:rPr>
    </w:lvl>
    <w:lvl w:ilvl="7" w:tplc="E5489628" w:tentative="1">
      <w:start w:val="1"/>
      <w:numFmt w:val="bullet"/>
      <w:lvlText w:val="•"/>
      <w:lvlJc w:val="left"/>
      <w:pPr>
        <w:tabs>
          <w:tab w:val="num" w:pos="5760"/>
        </w:tabs>
        <w:ind w:left="5760" w:hanging="360"/>
      </w:pPr>
      <w:rPr>
        <w:rFonts w:ascii="Arial" w:hAnsi="Arial" w:hint="default"/>
      </w:rPr>
    </w:lvl>
    <w:lvl w:ilvl="8" w:tplc="FD5C74BE" w:tentative="1">
      <w:start w:val="1"/>
      <w:numFmt w:val="bullet"/>
      <w:lvlText w:val="•"/>
      <w:lvlJc w:val="left"/>
      <w:pPr>
        <w:tabs>
          <w:tab w:val="num" w:pos="6480"/>
        </w:tabs>
        <w:ind w:left="6480" w:hanging="360"/>
      </w:pPr>
      <w:rPr>
        <w:rFonts w:ascii="Arial" w:hAnsi="Arial" w:hint="default"/>
      </w:rPr>
    </w:lvl>
  </w:abstractNum>
  <w:abstractNum w:abstractNumId="19">
    <w:nsid w:val="1E7D65A8"/>
    <w:multiLevelType w:val="hybridMultilevel"/>
    <w:tmpl w:val="475E6202"/>
    <w:lvl w:ilvl="0" w:tplc="67B6476E">
      <w:start w:val="1"/>
      <w:numFmt w:val="bullet"/>
      <w:lvlText w:val="•"/>
      <w:lvlJc w:val="left"/>
      <w:pPr>
        <w:tabs>
          <w:tab w:val="num" w:pos="720"/>
        </w:tabs>
        <w:ind w:left="720" w:hanging="360"/>
      </w:pPr>
      <w:rPr>
        <w:rFonts w:ascii="Arial" w:hAnsi="Arial" w:hint="default"/>
      </w:rPr>
    </w:lvl>
    <w:lvl w:ilvl="1" w:tplc="92CE4E3A" w:tentative="1">
      <w:start w:val="1"/>
      <w:numFmt w:val="bullet"/>
      <w:lvlText w:val="•"/>
      <w:lvlJc w:val="left"/>
      <w:pPr>
        <w:tabs>
          <w:tab w:val="num" w:pos="1440"/>
        </w:tabs>
        <w:ind w:left="1440" w:hanging="360"/>
      </w:pPr>
      <w:rPr>
        <w:rFonts w:ascii="Arial" w:hAnsi="Arial" w:hint="default"/>
      </w:rPr>
    </w:lvl>
    <w:lvl w:ilvl="2" w:tplc="5856321C" w:tentative="1">
      <w:start w:val="1"/>
      <w:numFmt w:val="bullet"/>
      <w:lvlText w:val="•"/>
      <w:lvlJc w:val="left"/>
      <w:pPr>
        <w:tabs>
          <w:tab w:val="num" w:pos="2160"/>
        </w:tabs>
        <w:ind w:left="2160" w:hanging="360"/>
      </w:pPr>
      <w:rPr>
        <w:rFonts w:ascii="Arial" w:hAnsi="Arial" w:hint="default"/>
      </w:rPr>
    </w:lvl>
    <w:lvl w:ilvl="3" w:tplc="BF88658C" w:tentative="1">
      <w:start w:val="1"/>
      <w:numFmt w:val="bullet"/>
      <w:lvlText w:val="•"/>
      <w:lvlJc w:val="left"/>
      <w:pPr>
        <w:tabs>
          <w:tab w:val="num" w:pos="2880"/>
        </w:tabs>
        <w:ind w:left="2880" w:hanging="360"/>
      </w:pPr>
      <w:rPr>
        <w:rFonts w:ascii="Arial" w:hAnsi="Arial" w:hint="default"/>
      </w:rPr>
    </w:lvl>
    <w:lvl w:ilvl="4" w:tplc="42EE2308" w:tentative="1">
      <w:start w:val="1"/>
      <w:numFmt w:val="bullet"/>
      <w:lvlText w:val="•"/>
      <w:lvlJc w:val="left"/>
      <w:pPr>
        <w:tabs>
          <w:tab w:val="num" w:pos="3600"/>
        </w:tabs>
        <w:ind w:left="3600" w:hanging="360"/>
      </w:pPr>
      <w:rPr>
        <w:rFonts w:ascii="Arial" w:hAnsi="Arial" w:hint="default"/>
      </w:rPr>
    </w:lvl>
    <w:lvl w:ilvl="5" w:tplc="40E620B4" w:tentative="1">
      <w:start w:val="1"/>
      <w:numFmt w:val="bullet"/>
      <w:lvlText w:val="•"/>
      <w:lvlJc w:val="left"/>
      <w:pPr>
        <w:tabs>
          <w:tab w:val="num" w:pos="4320"/>
        </w:tabs>
        <w:ind w:left="4320" w:hanging="360"/>
      </w:pPr>
      <w:rPr>
        <w:rFonts w:ascii="Arial" w:hAnsi="Arial" w:hint="default"/>
      </w:rPr>
    </w:lvl>
    <w:lvl w:ilvl="6" w:tplc="E4868736" w:tentative="1">
      <w:start w:val="1"/>
      <w:numFmt w:val="bullet"/>
      <w:lvlText w:val="•"/>
      <w:lvlJc w:val="left"/>
      <w:pPr>
        <w:tabs>
          <w:tab w:val="num" w:pos="5040"/>
        </w:tabs>
        <w:ind w:left="5040" w:hanging="360"/>
      </w:pPr>
      <w:rPr>
        <w:rFonts w:ascii="Arial" w:hAnsi="Arial" w:hint="default"/>
      </w:rPr>
    </w:lvl>
    <w:lvl w:ilvl="7" w:tplc="9C8C433C" w:tentative="1">
      <w:start w:val="1"/>
      <w:numFmt w:val="bullet"/>
      <w:lvlText w:val="•"/>
      <w:lvlJc w:val="left"/>
      <w:pPr>
        <w:tabs>
          <w:tab w:val="num" w:pos="5760"/>
        </w:tabs>
        <w:ind w:left="5760" w:hanging="360"/>
      </w:pPr>
      <w:rPr>
        <w:rFonts w:ascii="Arial" w:hAnsi="Arial" w:hint="default"/>
      </w:rPr>
    </w:lvl>
    <w:lvl w:ilvl="8" w:tplc="C23053CC" w:tentative="1">
      <w:start w:val="1"/>
      <w:numFmt w:val="bullet"/>
      <w:lvlText w:val="•"/>
      <w:lvlJc w:val="left"/>
      <w:pPr>
        <w:tabs>
          <w:tab w:val="num" w:pos="6480"/>
        </w:tabs>
        <w:ind w:left="6480" w:hanging="360"/>
      </w:pPr>
      <w:rPr>
        <w:rFonts w:ascii="Arial" w:hAnsi="Arial" w:hint="default"/>
      </w:rPr>
    </w:lvl>
  </w:abstractNum>
  <w:abstractNum w:abstractNumId="20">
    <w:nsid w:val="1E8E6D29"/>
    <w:multiLevelType w:val="hybridMultilevel"/>
    <w:tmpl w:val="29DC4B3E"/>
    <w:lvl w:ilvl="0" w:tplc="099CEA0E">
      <w:start w:val="1"/>
      <w:numFmt w:val="bullet"/>
      <w:lvlText w:val="•"/>
      <w:lvlJc w:val="left"/>
      <w:pPr>
        <w:tabs>
          <w:tab w:val="num" w:pos="720"/>
        </w:tabs>
        <w:ind w:left="720" w:hanging="360"/>
      </w:pPr>
      <w:rPr>
        <w:rFonts w:ascii="Arial" w:hAnsi="Arial" w:hint="default"/>
      </w:rPr>
    </w:lvl>
    <w:lvl w:ilvl="1" w:tplc="B06003E2" w:tentative="1">
      <w:start w:val="1"/>
      <w:numFmt w:val="bullet"/>
      <w:lvlText w:val="•"/>
      <w:lvlJc w:val="left"/>
      <w:pPr>
        <w:tabs>
          <w:tab w:val="num" w:pos="1440"/>
        </w:tabs>
        <w:ind w:left="1440" w:hanging="360"/>
      </w:pPr>
      <w:rPr>
        <w:rFonts w:ascii="Arial" w:hAnsi="Arial" w:hint="default"/>
      </w:rPr>
    </w:lvl>
    <w:lvl w:ilvl="2" w:tplc="3A3ED8E8" w:tentative="1">
      <w:start w:val="1"/>
      <w:numFmt w:val="bullet"/>
      <w:lvlText w:val="•"/>
      <w:lvlJc w:val="left"/>
      <w:pPr>
        <w:tabs>
          <w:tab w:val="num" w:pos="2160"/>
        </w:tabs>
        <w:ind w:left="2160" w:hanging="360"/>
      </w:pPr>
      <w:rPr>
        <w:rFonts w:ascii="Arial" w:hAnsi="Arial" w:hint="default"/>
      </w:rPr>
    </w:lvl>
    <w:lvl w:ilvl="3" w:tplc="C7FA68F2" w:tentative="1">
      <w:start w:val="1"/>
      <w:numFmt w:val="bullet"/>
      <w:lvlText w:val="•"/>
      <w:lvlJc w:val="left"/>
      <w:pPr>
        <w:tabs>
          <w:tab w:val="num" w:pos="2880"/>
        </w:tabs>
        <w:ind w:left="2880" w:hanging="360"/>
      </w:pPr>
      <w:rPr>
        <w:rFonts w:ascii="Arial" w:hAnsi="Arial" w:hint="default"/>
      </w:rPr>
    </w:lvl>
    <w:lvl w:ilvl="4" w:tplc="93C8F96C" w:tentative="1">
      <w:start w:val="1"/>
      <w:numFmt w:val="bullet"/>
      <w:lvlText w:val="•"/>
      <w:lvlJc w:val="left"/>
      <w:pPr>
        <w:tabs>
          <w:tab w:val="num" w:pos="3600"/>
        </w:tabs>
        <w:ind w:left="3600" w:hanging="360"/>
      </w:pPr>
      <w:rPr>
        <w:rFonts w:ascii="Arial" w:hAnsi="Arial" w:hint="default"/>
      </w:rPr>
    </w:lvl>
    <w:lvl w:ilvl="5" w:tplc="389AFFA2" w:tentative="1">
      <w:start w:val="1"/>
      <w:numFmt w:val="bullet"/>
      <w:lvlText w:val="•"/>
      <w:lvlJc w:val="left"/>
      <w:pPr>
        <w:tabs>
          <w:tab w:val="num" w:pos="4320"/>
        </w:tabs>
        <w:ind w:left="4320" w:hanging="360"/>
      </w:pPr>
      <w:rPr>
        <w:rFonts w:ascii="Arial" w:hAnsi="Arial" w:hint="default"/>
      </w:rPr>
    </w:lvl>
    <w:lvl w:ilvl="6" w:tplc="94CAA230" w:tentative="1">
      <w:start w:val="1"/>
      <w:numFmt w:val="bullet"/>
      <w:lvlText w:val="•"/>
      <w:lvlJc w:val="left"/>
      <w:pPr>
        <w:tabs>
          <w:tab w:val="num" w:pos="5040"/>
        </w:tabs>
        <w:ind w:left="5040" w:hanging="360"/>
      </w:pPr>
      <w:rPr>
        <w:rFonts w:ascii="Arial" w:hAnsi="Arial" w:hint="default"/>
      </w:rPr>
    </w:lvl>
    <w:lvl w:ilvl="7" w:tplc="7BB2BE3C" w:tentative="1">
      <w:start w:val="1"/>
      <w:numFmt w:val="bullet"/>
      <w:lvlText w:val="•"/>
      <w:lvlJc w:val="left"/>
      <w:pPr>
        <w:tabs>
          <w:tab w:val="num" w:pos="5760"/>
        </w:tabs>
        <w:ind w:left="5760" w:hanging="360"/>
      </w:pPr>
      <w:rPr>
        <w:rFonts w:ascii="Arial" w:hAnsi="Arial" w:hint="default"/>
      </w:rPr>
    </w:lvl>
    <w:lvl w:ilvl="8" w:tplc="A7782BEA" w:tentative="1">
      <w:start w:val="1"/>
      <w:numFmt w:val="bullet"/>
      <w:lvlText w:val="•"/>
      <w:lvlJc w:val="left"/>
      <w:pPr>
        <w:tabs>
          <w:tab w:val="num" w:pos="6480"/>
        </w:tabs>
        <w:ind w:left="6480" w:hanging="360"/>
      </w:pPr>
      <w:rPr>
        <w:rFonts w:ascii="Arial" w:hAnsi="Arial" w:hint="default"/>
      </w:rPr>
    </w:lvl>
  </w:abstractNum>
  <w:abstractNum w:abstractNumId="21">
    <w:nsid w:val="1F09626A"/>
    <w:multiLevelType w:val="hybridMultilevel"/>
    <w:tmpl w:val="76F656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1F0E097A"/>
    <w:multiLevelType w:val="hybridMultilevel"/>
    <w:tmpl w:val="6ACEFEC4"/>
    <w:lvl w:ilvl="0" w:tplc="4364A98A">
      <w:start w:val="1"/>
      <w:numFmt w:val="bullet"/>
      <w:lvlText w:val="•"/>
      <w:lvlJc w:val="left"/>
      <w:pPr>
        <w:tabs>
          <w:tab w:val="num" w:pos="720"/>
        </w:tabs>
        <w:ind w:left="720" w:hanging="360"/>
      </w:pPr>
      <w:rPr>
        <w:rFonts w:ascii="Arial" w:hAnsi="Arial" w:hint="default"/>
      </w:rPr>
    </w:lvl>
    <w:lvl w:ilvl="1" w:tplc="A5B0CF52" w:tentative="1">
      <w:start w:val="1"/>
      <w:numFmt w:val="bullet"/>
      <w:lvlText w:val="•"/>
      <w:lvlJc w:val="left"/>
      <w:pPr>
        <w:tabs>
          <w:tab w:val="num" w:pos="1440"/>
        </w:tabs>
        <w:ind w:left="1440" w:hanging="360"/>
      </w:pPr>
      <w:rPr>
        <w:rFonts w:ascii="Arial" w:hAnsi="Arial" w:hint="default"/>
      </w:rPr>
    </w:lvl>
    <w:lvl w:ilvl="2" w:tplc="20D84644" w:tentative="1">
      <w:start w:val="1"/>
      <w:numFmt w:val="bullet"/>
      <w:lvlText w:val="•"/>
      <w:lvlJc w:val="left"/>
      <w:pPr>
        <w:tabs>
          <w:tab w:val="num" w:pos="2160"/>
        </w:tabs>
        <w:ind w:left="2160" w:hanging="360"/>
      </w:pPr>
      <w:rPr>
        <w:rFonts w:ascii="Arial" w:hAnsi="Arial" w:hint="default"/>
      </w:rPr>
    </w:lvl>
    <w:lvl w:ilvl="3" w:tplc="2F74F3AC" w:tentative="1">
      <w:start w:val="1"/>
      <w:numFmt w:val="bullet"/>
      <w:lvlText w:val="•"/>
      <w:lvlJc w:val="left"/>
      <w:pPr>
        <w:tabs>
          <w:tab w:val="num" w:pos="2880"/>
        </w:tabs>
        <w:ind w:left="2880" w:hanging="360"/>
      </w:pPr>
      <w:rPr>
        <w:rFonts w:ascii="Arial" w:hAnsi="Arial" w:hint="default"/>
      </w:rPr>
    </w:lvl>
    <w:lvl w:ilvl="4" w:tplc="C0FE8048" w:tentative="1">
      <w:start w:val="1"/>
      <w:numFmt w:val="bullet"/>
      <w:lvlText w:val="•"/>
      <w:lvlJc w:val="left"/>
      <w:pPr>
        <w:tabs>
          <w:tab w:val="num" w:pos="3600"/>
        </w:tabs>
        <w:ind w:left="3600" w:hanging="360"/>
      </w:pPr>
      <w:rPr>
        <w:rFonts w:ascii="Arial" w:hAnsi="Arial" w:hint="default"/>
      </w:rPr>
    </w:lvl>
    <w:lvl w:ilvl="5" w:tplc="E5765B6A" w:tentative="1">
      <w:start w:val="1"/>
      <w:numFmt w:val="bullet"/>
      <w:lvlText w:val="•"/>
      <w:lvlJc w:val="left"/>
      <w:pPr>
        <w:tabs>
          <w:tab w:val="num" w:pos="4320"/>
        </w:tabs>
        <w:ind w:left="4320" w:hanging="360"/>
      </w:pPr>
      <w:rPr>
        <w:rFonts w:ascii="Arial" w:hAnsi="Arial" w:hint="default"/>
      </w:rPr>
    </w:lvl>
    <w:lvl w:ilvl="6" w:tplc="7E78473C" w:tentative="1">
      <w:start w:val="1"/>
      <w:numFmt w:val="bullet"/>
      <w:lvlText w:val="•"/>
      <w:lvlJc w:val="left"/>
      <w:pPr>
        <w:tabs>
          <w:tab w:val="num" w:pos="5040"/>
        </w:tabs>
        <w:ind w:left="5040" w:hanging="360"/>
      </w:pPr>
      <w:rPr>
        <w:rFonts w:ascii="Arial" w:hAnsi="Arial" w:hint="default"/>
      </w:rPr>
    </w:lvl>
    <w:lvl w:ilvl="7" w:tplc="2202F6E2" w:tentative="1">
      <w:start w:val="1"/>
      <w:numFmt w:val="bullet"/>
      <w:lvlText w:val="•"/>
      <w:lvlJc w:val="left"/>
      <w:pPr>
        <w:tabs>
          <w:tab w:val="num" w:pos="5760"/>
        </w:tabs>
        <w:ind w:left="5760" w:hanging="360"/>
      </w:pPr>
      <w:rPr>
        <w:rFonts w:ascii="Arial" w:hAnsi="Arial" w:hint="default"/>
      </w:rPr>
    </w:lvl>
    <w:lvl w:ilvl="8" w:tplc="DDE2D990" w:tentative="1">
      <w:start w:val="1"/>
      <w:numFmt w:val="bullet"/>
      <w:lvlText w:val="•"/>
      <w:lvlJc w:val="left"/>
      <w:pPr>
        <w:tabs>
          <w:tab w:val="num" w:pos="6480"/>
        </w:tabs>
        <w:ind w:left="6480" w:hanging="360"/>
      </w:pPr>
      <w:rPr>
        <w:rFonts w:ascii="Arial" w:hAnsi="Arial" w:hint="default"/>
      </w:rPr>
    </w:lvl>
  </w:abstractNum>
  <w:abstractNum w:abstractNumId="23">
    <w:nsid w:val="23A17E0A"/>
    <w:multiLevelType w:val="hybridMultilevel"/>
    <w:tmpl w:val="27EE3008"/>
    <w:lvl w:ilvl="0" w:tplc="29AC22F4">
      <w:start w:val="1"/>
      <w:numFmt w:val="bullet"/>
      <w:lvlText w:val="•"/>
      <w:lvlJc w:val="left"/>
      <w:pPr>
        <w:tabs>
          <w:tab w:val="num" w:pos="720"/>
        </w:tabs>
        <w:ind w:left="720" w:hanging="360"/>
      </w:pPr>
      <w:rPr>
        <w:rFonts w:ascii="Arial" w:hAnsi="Arial" w:hint="default"/>
      </w:rPr>
    </w:lvl>
    <w:lvl w:ilvl="1" w:tplc="63284F62" w:tentative="1">
      <w:start w:val="1"/>
      <w:numFmt w:val="bullet"/>
      <w:lvlText w:val="•"/>
      <w:lvlJc w:val="left"/>
      <w:pPr>
        <w:tabs>
          <w:tab w:val="num" w:pos="1440"/>
        </w:tabs>
        <w:ind w:left="1440" w:hanging="360"/>
      </w:pPr>
      <w:rPr>
        <w:rFonts w:ascii="Arial" w:hAnsi="Arial" w:hint="default"/>
      </w:rPr>
    </w:lvl>
    <w:lvl w:ilvl="2" w:tplc="BEDC8866" w:tentative="1">
      <w:start w:val="1"/>
      <w:numFmt w:val="bullet"/>
      <w:lvlText w:val="•"/>
      <w:lvlJc w:val="left"/>
      <w:pPr>
        <w:tabs>
          <w:tab w:val="num" w:pos="2160"/>
        </w:tabs>
        <w:ind w:left="2160" w:hanging="360"/>
      </w:pPr>
      <w:rPr>
        <w:rFonts w:ascii="Arial" w:hAnsi="Arial" w:hint="default"/>
      </w:rPr>
    </w:lvl>
    <w:lvl w:ilvl="3" w:tplc="39E8C2B4" w:tentative="1">
      <w:start w:val="1"/>
      <w:numFmt w:val="bullet"/>
      <w:lvlText w:val="•"/>
      <w:lvlJc w:val="left"/>
      <w:pPr>
        <w:tabs>
          <w:tab w:val="num" w:pos="2880"/>
        </w:tabs>
        <w:ind w:left="2880" w:hanging="360"/>
      </w:pPr>
      <w:rPr>
        <w:rFonts w:ascii="Arial" w:hAnsi="Arial" w:hint="default"/>
      </w:rPr>
    </w:lvl>
    <w:lvl w:ilvl="4" w:tplc="0E0C6270" w:tentative="1">
      <w:start w:val="1"/>
      <w:numFmt w:val="bullet"/>
      <w:lvlText w:val="•"/>
      <w:lvlJc w:val="left"/>
      <w:pPr>
        <w:tabs>
          <w:tab w:val="num" w:pos="3600"/>
        </w:tabs>
        <w:ind w:left="3600" w:hanging="360"/>
      </w:pPr>
      <w:rPr>
        <w:rFonts w:ascii="Arial" w:hAnsi="Arial" w:hint="default"/>
      </w:rPr>
    </w:lvl>
    <w:lvl w:ilvl="5" w:tplc="FB96614A" w:tentative="1">
      <w:start w:val="1"/>
      <w:numFmt w:val="bullet"/>
      <w:lvlText w:val="•"/>
      <w:lvlJc w:val="left"/>
      <w:pPr>
        <w:tabs>
          <w:tab w:val="num" w:pos="4320"/>
        </w:tabs>
        <w:ind w:left="4320" w:hanging="360"/>
      </w:pPr>
      <w:rPr>
        <w:rFonts w:ascii="Arial" w:hAnsi="Arial" w:hint="default"/>
      </w:rPr>
    </w:lvl>
    <w:lvl w:ilvl="6" w:tplc="E0F0D300" w:tentative="1">
      <w:start w:val="1"/>
      <w:numFmt w:val="bullet"/>
      <w:lvlText w:val="•"/>
      <w:lvlJc w:val="left"/>
      <w:pPr>
        <w:tabs>
          <w:tab w:val="num" w:pos="5040"/>
        </w:tabs>
        <w:ind w:left="5040" w:hanging="360"/>
      </w:pPr>
      <w:rPr>
        <w:rFonts w:ascii="Arial" w:hAnsi="Arial" w:hint="default"/>
      </w:rPr>
    </w:lvl>
    <w:lvl w:ilvl="7" w:tplc="60CC05C6" w:tentative="1">
      <w:start w:val="1"/>
      <w:numFmt w:val="bullet"/>
      <w:lvlText w:val="•"/>
      <w:lvlJc w:val="left"/>
      <w:pPr>
        <w:tabs>
          <w:tab w:val="num" w:pos="5760"/>
        </w:tabs>
        <w:ind w:left="5760" w:hanging="360"/>
      </w:pPr>
      <w:rPr>
        <w:rFonts w:ascii="Arial" w:hAnsi="Arial" w:hint="default"/>
      </w:rPr>
    </w:lvl>
    <w:lvl w:ilvl="8" w:tplc="F8742F4C" w:tentative="1">
      <w:start w:val="1"/>
      <w:numFmt w:val="bullet"/>
      <w:lvlText w:val="•"/>
      <w:lvlJc w:val="left"/>
      <w:pPr>
        <w:tabs>
          <w:tab w:val="num" w:pos="6480"/>
        </w:tabs>
        <w:ind w:left="6480" w:hanging="360"/>
      </w:pPr>
      <w:rPr>
        <w:rFonts w:ascii="Arial" w:hAnsi="Arial" w:hint="default"/>
      </w:rPr>
    </w:lvl>
  </w:abstractNum>
  <w:abstractNum w:abstractNumId="24">
    <w:nsid w:val="243B149B"/>
    <w:multiLevelType w:val="hybridMultilevel"/>
    <w:tmpl w:val="6DD4D242"/>
    <w:lvl w:ilvl="0" w:tplc="ADAC2D14">
      <w:start w:val="1"/>
      <w:numFmt w:val="bullet"/>
      <w:lvlText w:val="•"/>
      <w:lvlJc w:val="left"/>
      <w:pPr>
        <w:tabs>
          <w:tab w:val="num" w:pos="720"/>
        </w:tabs>
        <w:ind w:left="720" w:hanging="360"/>
      </w:pPr>
      <w:rPr>
        <w:rFonts w:ascii="Arial" w:hAnsi="Arial" w:hint="default"/>
      </w:rPr>
    </w:lvl>
    <w:lvl w:ilvl="1" w:tplc="E61A2D50" w:tentative="1">
      <w:start w:val="1"/>
      <w:numFmt w:val="bullet"/>
      <w:lvlText w:val="•"/>
      <w:lvlJc w:val="left"/>
      <w:pPr>
        <w:tabs>
          <w:tab w:val="num" w:pos="1440"/>
        </w:tabs>
        <w:ind w:left="1440" w:hanging="360"/>
      </w:pPr>
      <w:rPr>
        <w:rFonts w:ascii="Arial" w:hAnsi="Arial" w:hint="default"/>
      </w:rPr>
    </w:lvl>
    <w:lvl w:ilvl="2" w:tplc="CD1435D4" w:tentative="1">
      <w:start w:val="1"/>
      <w:numFmt w:val="bullet"/>
      <w:lvlText w:val="•"/>
      <w:lvlJc w:val="left"/>
      <w:pPr>
        <w:tabs>
          <w:tab w:val="num" w:pos="2160"/>
        </w:tabs>
        <w:ind w:left="2160" w:hanging="360"/>
      </w:pPr>
      <w:rPr>
        <w:rFonts w:ascii="Arial" w:hAnsi="Arial" w:hint="default"/>
      </w:rPr>
    </w:lvl>
    <w:lvl w:ilvl="3" w:tplc="8A66FCC0" w:tentative="1">
      <w:start w:val="1"/>
      <w:numFmt w:val="bullet"/>
      <w:lvlText w:val="•"/>
      <w:lvlJc w:val="left"/>
      <w:pPr>
        <w:tabs>
          <w:tab w:val="num" w:pos="2880"/>
        </w:tabs>
        <w:ind w:left="2880" w:hanging="360"/>
      </w:pPr>
      <w:rPr>
        <w:rFonts w:ascii="Arial" w:hAnsi="Arial" w:hint="default"/>
      </w:rPr>
    </w:lvl>
    <w:lvl w:ilvl="4" w:tplc="010201D6" w:tentative="1">
      <w:start w:val="1"/>
      <w:numFmt w:val="bullet"/>
      <w:lvlText w:val="•"/>
      <w:lvlJc w:val="left"/>
      <w:pPr>
        <w:tabs>
          <w:tab w:val="num" w:pos="3600"/>
        </w:tabs>
        <w:ind w:left="3600" w:hanging="360"/>
      </w:pPr>
      <w:rPr>
        <w:rFonts w:ascii="Arial" w:hAnsi="Arial" w:hint="default"/>
      </w:rPr>
    </w:lvl>
    <w:lvl w:ilvl="5" w:tplc="C0AAE158" w:tentative="1">
      <w:start w:val="1"/>
      <w:numFmt w:val="bullet"/>
      <w:lvlText w:val="•"/>
      <w:lvlJc w:val="left"/>
      <w:pPr>
        <w:tabs>
          <w:tab w:val="num" w:pos="4320"/>
        </w:tabs>
        <w:ind w:left="4320" w:hanging="360"/>
      </w:pPr>
      <w:rPr>
        <w:rFonts w:ascii="Arial" w:hAnsi="Arial" w:hint="default"/>
      </w:rPr>
    </w:lvl>
    <w:lvl w:ilvl="6" w:tplc="7FEE71EE" w:tentative="1">
      <w:start w:val="1"/>
      <w:numFmt w:val="bullet"/>
      <w:lvlText w:val="•"/>
      <w:lvlJc w:val="left"/>
      <w:pPr>
        <w:tabs>
          <w:tab w:val="num" w:pos="5040"/>
        </w:tabs>
        <w:ind w:left="5040" w:hanging="360"/>
      </w:pPr>
      <w:rPr>
        <w:rFonts w:ascii="Arial" w:hAnsi="Arial" w:hint="default"/>
      </w:rPr>
    </w:lvl>
    <w:lvl w:ilvl="7" w:tplc="36720368" w:tentative="1">
      <w:start w:val="1"/>
      <w:numFmt w:val="bullet"/>
      <w:lvlText w:val="•"/>
      <w:lvlJc w:val="left"/>
      <w:pPr>
        <w:tabs>
          <w:tab w:val="num" w:pos="5760"/>
        </w:tabs>
        <w:ind w:left="5760" w:hanging="360"/>
      </w:pPr>
      <w:rPr>
        <w:rFonts w:ascii="Arial" w:hAnsi="Arial" w:hint="default"/>
      </w:rPr>
    </w:lvl>
    <w:lvl w:ilvl="8" w:tplc="FD5A00FA" w:tentative="1">
      <w:start w:val="1"/>
      <w:numFmt w:val="bullet"/>
      <w:lvlText w:val="•"/>
      <w:lvlJc w:val="left"/>
      <w:pPr>
        <w:tabs>
          <w:tab w:val="num" w:pos="6480"/>
        </w:tabs>
        <w:ind w:left="6480" w:hanging="360"/>
      </w:pPr>
      <w:rPr>
        <w:rFonts w:ascii="Arial" w:hAnsi="Arial" w:hint="default"/>
      </w:rPr>
    </w:lvl>
  </w:abstractNum>
  <w:abstractNum w:abstractNumId="25">
    <w:nsid w:val="245F1A4B"/>
    <w:multiLevelType w:val="hybridMultilevel"/>
    <w:tmpl w:val="A538E7A2"/>
    <w:lvl w:ilvl="0" w:tplc="DF820060">
      <w:start w:val="1"/>
      <w:numFmt w:val="bullet"/>
      <w:lvlText w:val="•"/>
      <w:lvlJc w:val="left"/>
      <w:pPr>
        <w:tabs>
          <w:tab w:val="num" w:pos="720"/>
        </w:tabs>
        <w:ind w:left="720" w:hanging="360"/>
      </w:pPr>
      <w:rPr>
        <w:rFonts w:ascii="Arial" w:hAnsi="Arial" w:hint="default"/>
      </w:rPr>
    </w:lvl>
    <w:lvl w:ilvl="1" w:tplc="C8A4CDEC" w:tentative="1">
      <w:start w:val="1"/>
      <w:numFmt w:val="bullet"/>
      <w:lvlText w:val="•"/>
      <w:lvlJc w:val="left"/>
      <w:pPr>
        <w:tabs>
          <w:tab w:val="num" w:pos="1440"/>
        </w:tabs>
        <w:ind w:left="1440" w:hanging="360"/>
      </w:pPr>
      <w:rPr>
        <w:rFonts w:ascii="Arial" w:hAnsi="Arial" w:hint="default"/>
      </w:rPr>
    </w:lvl>
    <w:lvl w:ilvl="2" w:tplc="6BFC3E70" w:tentative="1">
      <w:start w:val="1"/>
      <w:numFmt w:val="bullet"/>
      <w:lvlText w:val="•"/>
      <w:lvlJc w:val="left"/>
      <w:pPr>
        <w:tabs>
          <w:tab w:val="num" w:pos="2160"/>
        </w:tabs>
        <w:ind w:left="2160" w:hanging="360"/>
      </w:pPr>
      <w:rPr>
        <w:rFonts w:ascii="Arial" w:hAnsi="Arial" w:hint="default"/>
      </w:rPr>
    </w:lvl>
    <w:lvl w:ilvl="3" w:tplc="DF02CFE0" w:tentative="1">
      <w:start w:val="1"/>
      <w:numFmt w:val="bullet"/>
      <w:lvlText w:val="•"/>
      <w:lvlJc w:val="left"/>
      <w:pPr>
        <w:tabs>
          <w:tab w:val="num" w:pos="2880"/>
        </w:tabs>
        <w:ind w:left="2880" w:hanging="360"/>
      </w:pPr>
      <w:rPr>
        <w:rFonts w:ascii="Arial" w:hAnsi="Arial" w:hint="default"/>
      </w:rPr>
    </w:lvl>
    <w:lvl w:ilvl="4" w:tplc="794CD3E6" w:tentative="1">
      <w:start w:val="1"/>
      <w:numFmt w:val="bullet"/>
      <w:lvlText w:val="•"/>
      <w:lvlJc w:val="left"/>
      <w:pPr>
        <w:tabs>
          <w:tab w:val="num" w:pos="3600"/>
        </w:tabs>
        <w:ind w:left="3600" w:hanging="360"/>
      </w:pPr>
      <w:rPr>
        <w:rFonts w:ascii="Arial" w:hAnsi="Arial" w:hint="default"/>
      </w:rPr>
    </w:lvl>
    <w:lvl w:ilvl="5" w:tplc="9F68E678" w:tentative="1">
      <w:start w:val="1"/>
      <w:numFmt w:val="bullet"/>
      <w:lvlText w:val="•"/>
      <w:lvlJc w:val="left"/>
      <w:pPr>
        <w:tabs>
          <w:tab w:val="num" w:pos="4320"/>
        </w:tabs>
        <w:ind w:left="4320" w:hanging="360"/>
      </w:pPr>
      <w:rPr>
        <w:rFonts w:ascii="Arial" w:hAnsi="Arial" w:hint="default"/>
      </w:rPr>
    </w:lvl>
    <w:lvl w:ilvl="6" w:tplc="11BA9012" w:tentative="1">
      <w:start w:val="1"/>
      <w:numFmt w:val="bullet"/>
      <w:lvlText w:val="•"/>
      <w:lvlJc w:val="left"/>
      <w:pPr>
        <w:tabs>
          <w:tab w:val="num" w:pos="5040"/>
        </w:tabs>
        <w:ind w:left="5040" w:hanging="360"/>
      </w:pPr>
      <w:rPr>
        <w:rFonts w:ascii="Arial" w:hAnsi="Arial" w:hint="default"/>
      </w:rPr>
    </w:lvl>
    <w:lvl w:ilvl="7" w:tplc="A5AAD872" w:tentative="1">
      <w:start w:val="1"/>
      <w:numFmt w:val="bullet"/>
      <w:lvlText w:val="•"/>
      <w:lvlJc w:val="left"/>
      <w:pPr>
        <w:tabs>
          <w:tab w:val="num" w:pos="5760"/>
        </w:tabs>
        <w:ind w:left="5760" w:hanging="360"/>
      </w:pPr>
      <w:rPr>
        <w:rFonts w:ascii="Arial" w:hAnsi="Arial" w:hint="default"/>
      </w:rPr>
    </w:lvl>
    <w:lvl w:ilvl="8" w:tplc="47AC0F2E" w:tentative="1">
      <w:start w:val="1"/>
      <w:numFmt w:val="bullet"/>
      <w:lvlText w:val="•"/>
      <w:lvlJc w:val="left"/>
      <w:pPr>
        <w:tabs>
          <w:tab w:val="num" w:pos="6480"/>
        </w:tabs>
        <w:ind w:left="6480" w:hanging="360"/>
      </w:pPr>
      <w:rPr>
        <w:rFonts w:ascii="Arial" w:hAnsi="Arial" w:hint="default"/>
      </w:rPr>
    </w:lvl>
  </w:abstractNum>
  <w:abstractNum w:abstractNumId="26">
    <w:nsid w:val="25DF0B2F"/>
    <w:multiLevelType w:val="hybridMultilevel"/>
    <w:tmpl w:val="76EA7BE2"/>
    <w:lvl w:ilvl="0" w:tplc="2E443F48">
      <w:start w:val="1"/>
      <w:numFmt w:val="bullet"/>
      <w:lvlText w:val="•"/>
      <w:lvlJc w:val="left"/>
      <w:pPr>
        <w:tabs>
          <w:tab w:val="num" w:pos="720"/>
        </w:tabs>
        <w:ind w:left="720" w:hanging="360"/>
      </w:pPr>
      <w:rPr>
        <w:rFonts w:ascii="Arial" w:hAnsi="Arial" w:hint="default"/>
      </w:rPr>
    </w:lvl>
    <w:lvl w:ilvl="1" w:tplc="206EA22E" w:tentative="1">
      <w:start w:val="1"/>
      <w:numFmt w:val="bullet"/>
      <w:lvlText w:val="•"/>
      <w:lvlJc w:val="left"/>
      <w:pPr>
        <w:tabs>
          <w:tab w:val="num" w:pos="1440"/>
        </w:tabs>
        <w:ind w:left="1440" w:hanging="360"/>
      </w:pPr>
      <w:rPr>
        <w:rFonts w:ascii="Arial" w:hAnsi="Arial" w:hint="default"/>
      </w:rPr>
    </w:lvl>
    <w:lvl w:ilvl="2" w:tplc="42D8E6D2" w:tentative="1">
      <w:start w:val="1"/>
      <w:numFmt w:val="bullet"/>
      <w:lvlText w:val="•"/>
      <w:lvlJc w:val="left"/>
      <w:pPr>
        <w:tabs>
          <w:tab w:val="num" w:pos="2160"/>
        </w:tabs>
        <w:ind w:left="2160" w:hanging="360"/>
      </w:pPr>
      <w:rPr>
        <w:rFonts w:ascii="Arial" w:hAnsi="Arial" w:hint="default"/>
      </w:rPr>
    </w:lvl>
    <w:lvl w:ilvl="3" w:tplc="CD18C598" w:tentative="1">
      <w:start w:val="1"/>
      <w:numFmt w:val="bullet"/>
      <w:lvlText w:val="•"/>
      <w:lvlJc w:val="left"/>
      <w:pPr>
        <w:tabs>
          <w:tab w:val="num" w:pos="2880"/>
        </w:tabs>
        <w:ind w:left="2880" w:hanging="360"/>
      </w:pPr>
      <w:rPr>
        <w:rFonts w:ascii="Arial" w:hAnsi="Arial" w:hint="default"/>
      </w:rPr>
    </w:lvl>
    <w:lvl w:ilvl="4" w:tplc="E66C6CB8" w:tentative="1">
      <w:start w:val="1"/>
      <w:numFmt w:val="bullet"/>
      <w:lvlText w:val="•"/>
      <w:lvlJc w:val="left"/>
      <w:pPr>
        <w:tabs>
          <w:tab w:val="num" w:pos="3600"/>
        </w:tabs>
        <w:ind w:left="3600" w:hanging="360"/>
      </w:pPr>
      <w:rPr>
        <w:rFonts w:ascii="Arial" w:hAnsi="Arial" w:hint="default"/>
      </w:rPr>
    </w:lvl>
    <w:lvl w:ilvl="5" w:tplc="619E7F90" w:tentative="1">
      <w:start w:val="1"/>
      <w:numFmt w:val="bullet"/>
      <w:lvlText w:val="•"/>
      <w:lvlJc w:val="left"/>
      <w:pPr>
        <w:tabs>
          <w:tab w:val="num" w:pos="4320"/>
        </w:tabs>
        <w:ind w:left="4320" w:hanging="360"/>
      </w:pPr>
      <w:rPr>
        <w:rFonts w:ascii="Arial" w:hAnsi="Arial" w:hint="default"/>
      </w:rPr>
    </w:lvl>
    <w:lvl w:ilvl="6" w:tplc="247C329C" w:tentative="1">
      <w:start w:val="1"/>
      <w:numFmt w:val="bullet"/>
      <w:lvlText w:val="•"/>
      <w:lvlJc w:val="left"/>
      <w:pPr>
        <w:tabs>
          <w:tab w:val="num" w:pos="5040"/>
        </w:tabs>
        <w:ind w:left="5040" w:hanging="360"/>
      </w:pPr>
      <w:rPr>
        <w:rFonts w:ascii="Arial" w:hAnsi="Arial" w:hint="default"/>
      </w:rPr>
    </w:lvl>
    <w:lvl w:ilvl="7" w:tplc="093809A6" w:tentative="1">
      <w:start w:val="1"/>
      <w:numFmt w:val="bullet"/>
      <w:lvlText w:val="•"/>
      <w:lvlJc w:val="left"/>
      <w:pPr>
        <w:tabs>
          <w:tab w:val="num" w:pos="5760"/>
        </w:tabs>
        <w:ind w:left="5760" w:hanging="360"/>
      </w:pPr>
      <w:rPr>
        <w:rFonts w:ascii="Arial" w:hAnsi="Arial" w:hint="default"/>
      </w:rPr>
    </w:lvl>
    <w:lvl w:ilvl="8" w:tplc="A8CC29FA" w:tentative="1">
      <w:start w:val="1"/>
      <w:numFmt w:val="bullet"/>
      <w:lvlText w:val="•"/>
      <w:lvlJc w:val="left"/>
      <w:pPr>
        <w:tabs>
          <w:tab w:val="num" w:pos="6480"/>
        </w:tabs>
        <w:ind w:left="6480" w:hanging="360"/>
      </w:pPr>
      <w:rPr>
        <w:rFonts w:ascii="Arial" w:hAnsi="Arial" w:hint="default"/>
      </w:rPr>
    </w:lvl>
  </w:abstractNum>
  <w:abstractNum w:abstractNumId="27">
    <w:nsid w:val="289507C9"/>
    <w:multiLevelType w:val="hybridMultilevel"/>
    <w:tmpl w:val="AF5CC7CC"/>
    <w:lvl w:ilvl="0" w:tplc="61AA45EA">
      <w:start w:val="1"/>
      <w:numFmt w:val="bullet"/>
      <w:lvlText w:val="•"/>
      <w:lvlJc w:val="left"/>
      <w:pPr>
        <w:tabs>
          <w:tab w:val="num" w:pos="720"/>
        </w:tabs>
        <w:ind w:left="720" w:hanging="360"/>
      </w:pPr>
      <w:rPr>
        <w:rFonts w:ascii="Arial" w:hAnsi="Arial" w:hint="default"/>
      </w:rPr>
    </w:lvl>
    <w:lvl w:ilvl="1" w:tplc="B170C71E" w:tentative="1">
      <w:start w:val="1"/>
      <w:numFmt w:val="bullet"/>
      <w:lvlText w:val="•"/>
      <w:lvlJc w:val="left"/>
      <w:pPr>
        <w:tabs>
          <w:tab w:val="num" w:pos="1440"/>
        </w:tabs>
        <w:ind w:left="1440" w:hanging="360"/>
      </w:pPr>
      <w:rPr>
        <w:rFonts w:ascii="Arial" w:hAnsi="Arial" w:hint="default"/>
      </w:rPr>
    </w:lvl>
    <w:lvl w:ilvl="2" w:tplc="7786BE52" w:tentative="1">
      <w:start w:val="1"/>
      <w:numFmt w:val="bullet"/>
      <w:lvlText w:val="•"/>
      <w:lvlJc w:val="left"/>
      <w:pPr>
        <w:tabs>
          <w:tab w:val="num" w:pos="2160"/>
        </w:tabs>
        <w:ind w:left="2160" w:hanging="360"/>
      </w:pPr>
      <w:rPr>
        <w:rFonts w:ascii="Arial" w:hAnsi="Arial" w:hint="default"/>
      </w:rPr>
    </w:lvl>
    <w:lvl w:ilvl="3" w:tplc="C638E94C" w:tentative="1">
      <w:start w:val="1"/>
      <w:numFmt w:val="bullet"/>
      <w:lvlText w:val="•"/>
      <w:lvlJc w:val="left"/>
      <w:pPr>
        <w:tabs>
          <w:tab w:val="num" w:pos="2880"/>
        </w:tabs>
        <w:ind w:left="2880" w:hanging="360"/>
      </w:pPr>
      <w:rPr>
        <w:rFonts w:ascii="Arial" w:hAnsi="Arial" w:hint="default"/>
      </w:rPr>
    </w:lvl>
    <w:lvl w:ilvl="4" w:tplc="CBC25FE0" w:tentative="1">
      <w:start w:val="1"/>
      <w:numFmt w:val="bullet"/>
      <w:lvlText w:val="•"/>
      <w:lvlJc w:val="left"/>
      <w:pPr>
        <w:tabs>
          <w:tab w:val="num" w:pos="3600"/>
        </w:tabs>
        <w:ind w:left="3600" w:hanging="360"/>
      </w:pPr>
      <w:rPr>
        <w:rFonts w:ascii="Arial" w:hAnsi="Arial" w:hint="default"/>
      </w:rPr>
    </w:lvl>
    <w:lvl w:ilvl="5" w:tplc="7166DBCC" w:tentative="1">
      <w:start w:val="1"/>
      <w:numFmt w:val="bullet"/>
      <w:lvlText w:val="•"/>
      <w:lvlJc w:val="left"/>
      <w:pPr>
        <w:tabs>
          <w:tab w:val="num" w:pos="4320"/>
        </w:tabs>
        <w:ind w:left="4320" w:hanging="360"/>
      </w:pPr>
      <w:rPr>
        <w:rFonts w:ascii="Arial" w:hAnsi="Arial" w:hint="default"/>
      </w:rPr>
    </w:lvl>
    <w:lvl w:ilvl="6" w:tplc="A6CEC4D4" w:tentative="1">
      <w:start w:val="1"/>
      <w:numFmt w:val="bullet"/>
      <w:lvlText w:val="•"/>
      <w:lvlJc w:val="left"/>
      <w:pPr>
        <w:tabs>
          <w:tab w:val="num" w:pos="5040"/>
        </w:tabs>
        <w:ind w:left="5040" w:hanging="360"/>
      </w:pPr>
      <w:rPr>
        <w:rFonts w:ascii="Arial" w:hAnsi="Arial" w:hint="default"/>
      </w:rPr>
    </w:lvl>
    <w:lvl w:ilvl="7" w:tplc="6FF8211A" w:tentative="1">
      <w:start w:val="1"/>
      <w:numFmt w:val="bullet"/>
      <w:lvlText w:val="•"/>
      <w:lvlJc w:val="left"/>
      <w:pPr>
        <w:tabs>
          <w:tab w:val="num" w:pos="5760"/>
        </w:tabs>
        <w:ind w:left="5760" w:hanging="360"/>
      </w:pPr>
      <w:rPr>
        <w:rFonts w:ascii="Arial" w:hAnsi="Arial" w:hint="default"/>
      </w:rPr>
    </w:lvl>
    <w:lvl w:ilvl="8" w:tplc="2DE6332E" w:tentative="1">
      <w:start w:val="1"/>
      <w:numFmt w:val="bullet"/>
      <w:lvlText w:val="•"/>
      <w:lvlJc w:val="left"/>
      <w:pPr>
        <w:tabs>
          <w:tab w:val="num" w:pos="6480"/>
        </w:tabs>
        <w:ind w:left="6480" w:hanging="360"/>
      </w:pPr>
      <w:rPr>
        <w:rFonts w:ascii="Arial" w:hAnsi="Arial" w:hint="default"/>
      </w:rPr>
    </w:lvl>
  </w:abstractNum>
  <w:abstractNum w:abstractNumId="28">
    <w:nsid w:val="29AA1368"/>
    <w:multiLevelType w:val="hybridMultilevel"/>
    <w:tmpl w:val="5BB6B562"/>
    <w:lvl w:ilvl="0" w:tplc="F39EB56A">
      <w:start w:val="1"/>
      <w:numFmt w:val="bullet"/>
      <w:lvlText w:val="•"/>
      <w:lvlJc w:val="left"/>
      <w:pPr>
        <w:tabs>
          <w:tab w:val="num" w:pos="720"/>
        </w:tabs>
        <w:ind w:left="720" w:hanging="360"/>
      </w:pPr>
      <w:rPr>
        <w:rFonts w:ascii="Arial" w:hAnsi="Arial" w:hint="default"/>
      </w:rPr>
    </w:lvl>
    <w:lvl w:ilvl="1" w:tplc="3E6AB56C" w:tentative="1">
      <w:start w:val="1"/>
      <w:numFmt w:val="bullet"/>
      <w:lvlText w:val="•"/>
      <w:lvlJc w:val="left"/>
      <w:pPr>
        <w:tabs>
          <w:tab w:val="num" w:pos="1440"/>
        </w:tabs>
        <w:ind w:left="1440" w:hanging="360"/>
      </w:pPr>
      <w:rPr>
        <w:rFonts w:ascii="Arial" w:hAnsi="Arial" w:hint="default"/>
      </w:rPr>
    </w:lvl>
    <w:lvl w:ilvl="2" w:tplc="9FB2209E" w:tentative="1">
      <w:start w:val="1"/>
      <w:numFmt w:val="bullet"/>
      <w:lvlText w:val="•"/>
      <w:lvlJc w:val="left"/>
      <w:pPr>
        <w:tabs>
          <w:tab w:val="num" w:pos="2160"/>
        </w:tabs>
        <w:ind w:left="2160" w:hanging="360"/>
      </w:pPr>
      <w:rPr>
        <w:rFonts w:ascii="Arial" w:hAnsi="Arial" w:hint="default"/>
      </w:rPr>
    </w:lvl>
    <w:lvl w:ilvl="3" w:tplc="CF4ACD32" w:tentative="1">
      <w:start w:val="1"/>
      <w:numFmt w:val="bullet"/>
      <w:lvlText w:val="•"/>
      <w:lvlJc w:val="left"/>
      <w:pPr>
        <w:tabs>
          <w:tab w:val="num" w:pos="2880"/>
        </w:tabs>
        <w:ind w:left="2880" w:hanging="360"/>
      </w:pPr>
      <w:rPr>
        <w:rFonts w:ascii="Arial" w:hAnsi="Arial" w:hint="default"/>
      </w:rPr>
    </w:lvl>
    <w:lvl w:ilvl="4" w:tplc="9FFAC7CE" w:tentative="1">
      <w:start w:val="1"/>
      <w:numFmt w:val="bullet"/>
      <w:lvlText w:val="•"/>
      <w:lvlJc w:val="left"/>
      <w:pPr>
        <w:tabs>
          <w:tab w:val="num" w:pos="3600"/>
        </w:tabs>
        <w:ind w:left="3600" w:hanging="360"/>
      </w:pPr>
      <w:rPr>
        <w:rFonts w:ascii="Arial" w:hAnsi="Arial" w:hint="default"/>
      </w:rPr>
    </w:lvl>
    <w:lvl w:ilvl="5" w:tplc="B41042F8" w:tentative="1">
      <w:start w:val="1"/>
      <w:numFmt w:val="bullet"/>
      <w:lvlText w:val="•"/>
      <w:lvlJc w:val="left"/>
      <w:pPr>
        <w:tabs>
          <w:tab w:val="num" w:pos="4320"/>
        </w:tabs>
        <w:ind w:left="4320" w:hanging="360"/>
      </w:pPr>
      <w:rPr>
        <w:rFonts w:ascii="Arial" w:hAnsi="Arial" w:hint="default"/>
      </w:rPr>
    </w:lvl>
    <w:lvl w:ilvl="6" w:tplc="8736A5FE" w:tentative="1">
      <w:start w:val="1"/>
      <w:numFmt w:val="bullet"/>
      <w:lvlText w:val="•"/>
      <w:lvlJc w:val="left"/>
      <w:pPr>
        <w:tabs>
          <w:tab w:val="num" w:pos="5040"/>
        </w:tabs>
        <w:ind w:left="5040" w:hanging="360"/>
      </w:pPr>
      <w:rPr>
        <w:rFonts w:ascii="Arial" w:hAnsi="Arial" w:hint="default"/>
      </w:rPr>
    </w:lvl>
    <w:lvl w:ilvl="7" w:tplc="A5CE3A68" w:tentative="1">
      <w:start w:val="1"/>
      <w:numFmt w:val="bullet"/>
      <w:lvlText w:val="•"/>
      <w:lvlJc w:val="left"/>
      <w:pPr>
        <w:tabs>
          <w:tab w:val="num" w:pos="5760"/>
        </w:tabs>
        <w:ind w:left="5760" w:hanging="360"/>
      </w:pPr>
      <w:rPr>
        <w:rFonts w:ascii="Arial" w:hAnsi="Arial" w:hint="default"/>
      </w:rPr>
    </w:lvl>
    <w:lvl w:ilvl="8" w:tplc="29BC5A58" w:tentative="1">
      <w:start w:val="1"/>
      <w:numFmt w:val="bullet"/>
      <w:lvlText w:val="•"/>
      <w:lvlJc w:val="left"/>
      <w:pPr>
        <w:tabs>
          <w:tab w:val="num" w:pos="6480"/>
        </w:tabs>
        <w:ind w:left="6480" w:hanging="360"/>
      </w:pPr>
      <w:rPr>
        <w:rFonts w:ascii="Arial" w:hAnsi="Arial" w:hint="default"/>
      </w:rPr>
    </w:lvl>
  </w:abstractNum>
  <w:abstractNum w:abstractNumId="29">
    <w:nsid w:val="2ACA41B3"/>
    <w:multiLevelType w:val="hybridMultilevel"/>
    <w:tmpl w:val="73225146"/>
    <w:lvl w:ilvl="0" w:tplc="42D096C6">
      <w:start w:val="1"/>
      <w:numFmt w:val="bullet"/>
      <w:lvlText w:val="•"/>
      <w:lvlJc w:val="left"/>
      <w:pPr>
        <w:tabs>
          <w:tab w:val="num" w:pos="720"/>
        </w:tabs>
        <w:ind w:left="720" w:hanging="360"/>
      </w:pPr>
      <w:rPr>
        <w:rFonts w:ascii="Arial" w:hAnsi="Arial" w:hint="default"/>
      </w:rPr>
    </w:lvl>
    <w:lvl w:ilvl="1" w:tplc="8F42706A" w:tentative="1">
      <w:start w:val="1"/>
      <w:numFmt w:val="bullet"/>
      <w:lvlText w:val="•"/>
      <w:lvlJc w:val="left"/>
      <w:pPr>
        <w:tabs>
          <w:tab w:val="num" w:pos="1440"/>
        </w:tabs>
        <w:ind w:left="1440" w:hanging="360"/>
      </w:pPr>
      <w:rPr>
        <w:rFonts w:ascii="Arial" w:hAnsi="Arial" w:hint="default"/>
      </w:rPr>
    </w:lvl>
    <w:lvl w:ilvl="2" w:tplc="EDEE4F50" w:tentative="1">
      <w:start w:val="1"/>
      <w:numFmt w:val="bullet"/>
      <w:lvlText w:val="•"/>
      <w:lvlJc w:val="left"/>
      <w:pPr>
        <w:tabs>
          <w:tab w:val="num" w:pos="2160"/>
        </w:tabs>
        <w:ind w:left="2160" w:hanging="360"/>
      </w:pPr>
      <w:rPr>
        <w:rFonts w:ascii="Arial" w:hAnsi="Arial" w:hint="default"/>
      </w:rPr>
    </w:lvl>
    <w:lvl w:ilvl="3" w:tplc="3AE0F11E" w:tentative="1">
      <w:start w:val="1"/>
      <w:numFmt w:val="bullet"/>
      <w:lvlText w:val="•"/>
      <w:lvlJc w:val="left"/>
      <w:pPr>
        <w:tabs>
          <w:tab w:val="num" w:pos="2880"/>
        </w:tabs>
        <w:ind w:left="2880" w:hanging="360"/>
      </w:pPr>
      <w:rPr>
        <w:rFonts w:ascii="Arial" w:hAnsi="Arial" w:hint="default"/>
      </w:rPr>
    </w:lvl>
    <w:lvl w:ilvl="4" w:tplc="97704956" w:tentative="1">
      <w:start w:val="1"/>
      <w:numFmt w:val="bullet"/>
      <w:lvlText w:val="•"/>
      <w:lvlJc w:val="left"/>
      <w:pPr>
        <w:tabs>
          <w:tab w:val="num" w:pos="3600"/>
        </w:tabs>
        <w:ind w:left="3600" w:hanging="360"/>
      </w:pPr>
      <w:rPr>
        <w:rFonts w:ascii="Arial" w:hAnsi="Arial" w:hint="default"/>
      </w:rPr>
    </w:lvl>
    <w:lvl w:ilvl="5" w:tplc="BAA618CA" w:tentative="1">
      <w:start w:val="1"/>
      <w:numFmt w:val="bullet"/>
      <w:lvlText w:val="•"/>
      <w:lvlJc w:val="left"/>
      <w:pPr>
        <w:tabs>
          <w:tab w:val="num" w:pos="4320"/>
        </w:tabs>
        <w:ind w:left="4320" w:hanging="360"/>
      </w:pPr>
      <w:rPr>
        <w:rFonts w:ascii="Arial" w:hAnsi="Arial" w:hint="default"/>
      </w:rPr>
    </w:lvl>
    <w:lvl w:ilvl="6" w:tplc="678CE898" w:tentative="1">
      <w:start w:val="1"/>
      <w:numFmt w:val="bullet"/>
      <w:lvlText w:val="•"/>
      <w:lvlJc w:val="left"/>
      <w:pPr>
        <w:tabs>
          <w:tab w:val="num" w:pos="5040"/>
        </w:tabs>
        <w:ind w:left="5040" w:hanging="360"/>
      </w:pPr>
      <w:rPr>
        <w:rFonts w:ascii="Arial" w:hAnsi="Arial" w:hint="default"/>
      </w:rPr>
    </w:lvl>
    <w:lvl w:ilvl="7" w:tplc="B6F0BFCE" w:tentative="1">
      <w:start w:val="1"/>
      <w:numFmt w:val="bullet"/>
      <w:lvlText w:val="•"/>
      <w:lvlJc w:val="left"/>
      <w:pPr>
        <w:tabs>
          <w:tab w:val="num" w:pos="5760"/>
        </w:tabs>
        <w:ind w:left="5760" w:hanging="360"/>
      </w:pPr>
      <w:rPr>
        <w:rFonts w:ascii="Arial" w:hAnsi="Arial" w:hint="default"/>
      </w:rPr>
    </w:lvl>
    <w:lvl w:ilvl="8" w:tplc="D548D5C6" w:tentative="1">
      <w:start w:val="1"/>
      <w:numFmt w:val="bullet"/>
      <w:lvlText w:val="•"/>
      <w:lvlJc w:val="left"/>
      <w:pPr>
        <w:tabs>
          <w:tab w:val="num" w:pos="6480"/>
        </w:tabs>
        <w:ind w:left="6480" w:hanging="360"/>
      </w:pPr>
      <w:rPr>
        <w:rFonts w:ascii="Arial" w:hAnsi="Arial" w:hint="default"/>
      </w:rPr>
    </w:lvl>
  </w:abstractNum>
  <w:abstractNum w:abstractNumId="30">
    <w:nsid w:val="2B730BAD"/>
    <w:multiLevelType w:val="hybridMultilevel"/>
    <w:tmpl w:val="3B4AE722"/>
    <w:lvl w:ilvl="0" w:tplc="9CE8EF84">
      <w:start w:val="3"/>
      <w:numFmt w:val="upperRoman"/>
      <w:lvlText w:val="%1."/>
      <w:lvlJc w:val="right"/>
      <w:pPr>
        <w:tabs>
          <w:tab w:val="num" w:pos="720"/>
        </w:tabs>
        <w:ind w:left="720" w:hanging="360"/>
      </w:pPr>
    </w:lvl>
    <w:lvl w:ilvl="1" w:tplc="6484B236" w:tentative="1">
      <w:start w:val="1"/>
      <w:numFmt w:val="upperRoman"/>
      <w:lvlText w:val="%2."/>
      <w:lvlJc w:val="right"/>
      <w:pPr>
        <w:tabs>
          <w:tab w:val="num" w:pos="1440"/>
        </w:tabs>
        <w:ind w:left="1440" w:hanging="360"/>
      </w:pPr>
    </w:lvl>
    <w:lvl w:ilvl="2" w:tplc="3DD0D646">
      <w:start w:val="1"/>
      <w:numFmt w:val="upperRoman"/>
      <w:lvlText w:val="%3."/>
      <w:lvlJc w:val="right"/>
      <w:pPr>
        <w:tabs>
          <w:tab w:val="num" w:pos="2160"/>
        </w:tabs>
        <w:ind w:left="2160" w:hanging="360"/>
      </w:pPr>
    </w:lvl>
    <w:lvl w:ilvl="3" w:tplc="DD768E08">
      <w:start w:val="385"/>
      <w:numFmt w:val="bullet"/>
      <w:lvlText w:val="•"/>
      <w:lvlJc w:val="right"/>
      <w:pPr>
        <w:tabs>
          <w:tab w:val="num" w:pos="2880"/>
        </w:tabs>
        <w:ind w:left="2880" w:hanging="360"/>
      </w:pPr>
      <w:rPr>
        <w:rFonts w:ascii="Times New Roman" w:hAnsi="Times New Roman" w:hint="default"/>
      </w:rPr>
    </w:lvl>
    <w:lvl w:ilvl="4" w:tplc="34D40A62" w:tentative="1">
      <w:start w:val="1"/>
      <w:numFmt w:val="upperRoman"/>
      <w:lvlText w:val="%5."/>
      <w:lvlJc w:val="right"/>
      <w:pPr>
        <w:tabs>
          <w:tab w:val="num" w:pos="3600"/>
        </w:tabs>
        <w:ind w:left="3600" w:hanging="360"/>
      </w:pPr>
    </w:lvl>
    <w:lvl w:ilvl="5" w:tplc="C1D6A76E" w:tentative="1">
      <w:start w:val="1"/>
      <w:numFmt w:val="upperRoman"/>
      <w:lvlText w:val="%6."/>
      <w:lvlJc w:val="right"/>
      <w:pPr>
        <w:tabs>
          <w:tab w:val="num" w:pos="4320"/>
        </w:tabs>
        <w:ind w:left="4320" w:hanging="360"/>
      </w:pPr>
    </w:lvl>
    <w:lvl w:ilvl="6" w:tplc="BBB4A0F6" w:tentative="1">
      <w:start w:val="1"/>
      <w:numFmt w:val="upperRoman"/>
      <w:lvlText w:val="%7."/>
      <w:lvlJc w:val="right"/>
      <w:pPr>
        <w:tabs>
          <w:tab w:val="num" w:pos="5040"/>
        </w:tabs>
        <w:ind w:left="5040" w:hanging="360"/>
      </w:pPr>
    </w:lvl>
    <w:lvl w:ilvl="7" w:tplc="7DEC6B64" w:tentative="1">
      <w:start w:val="1"/>
      <w:numFmt w:val="upperRoman"/>
      <w:lvlText w:val="%8."/>
      <w:lvlJc w:val="right"/>
      <w:pPr>
        <w:tabs>
          <w:tab w:val="num" w:pos="5760"/>
        </w:tabs>
        <w:ind w:left="5760" w:hanging="360"/>
      </w:pPr>
    </w:lvl>
    <w:lvl w:ilvl="8" w:tplc="68EC7F1E" w:tentative="1">
      <w:start w:val="1"/>
      <w:numFmt w:val="upperRoman"/>
      <w:lvlText w:val="%9."/>
      <w:lvlJc w:val="right"/>
      <w:pPr>
        <w:tabs>
          <w:tab w:val="num" w:pos="6480"/>
        </w:tabs>
        <w:ind w:left="6480" w:hanging="360"/>
      </w:pPr>
    </w:lvl>
  </w:abstractNum>
  <w:abstractNum w:abstractNumId="31">
    <w:nsid w:val="2CB97F6C"/>
    <w:multiLevelType w:val="hybridMultilevel"/>
    <w:tmpl w:val="51F8110C"/>
    <w:lvl w:ilvl="0" w:tplc="52028B74">
      <w:start w:val="1"/>
      <w:numFmt w:val="bullet"/>
      <w:lvlText w:val="•"/>
      <w:lvlJc w:val="left"/>
      <w:pPr>
        <w:tabs>
          <w:tab w:val="num" w:pos="720"/>
        </w:tabs>
        <w:ind w:left="720" w:hanging="360"/>
      </w:pPr>
      <w:rPr>
        <w:rFonts w:ascii="Arial" w:hAnsi="Arial" w:hint="default"/>
      </w:rPr>
    </w:lvl>
    <w:lvl w:ilvl="1" w:tplc="4F12D75C" w:tentative="1">
      <w:start w:val="1"/>
      <w:numFmt w:val="bullet"/>
      <w:lvlText w:val="•"/>
      <w:lvlJc w:val="left"/>
      <w:pPr>
        <w:tabs>
          <w:tab w:val="num" w:pos="1440"/>
        </w:tabs>
        <w:ind w:left="1440" w:hanging="360"/>
      </w:pPr>
      <w:rPr>
        <w:rFonts w:ascii="Arial" w:hAnsi="Arial" w:hint="default"/>
      </w:rPr>
    </w:lvl>
    <w:lvl w:ilvl="2" w:tplc="62027C74" w:tentative="1">
      <w:start w:val="1"/>
      <w:numFmt w:val="bullet"/>
      <w:lvlText w:val="•"/>
      <w:lvlJc w:val="left"/>
      <w:pPr>
        <w:tabs>
          <w:tab w:val="num" w:pos="2160"/>
        </w:tabs>
        <w:ind w:left="2160" w:hanging="360"/>
      </w:pPr>
      <w:rPr>
        <w:rFonts w:ascii="Arial" w:hAnsi="Arial" w:hint="default"/>
      </w:rPr>
    </w:lvl>
    <w:lvl w:ilvl="3" w:tplc="EF6217D0" w:tentative="1">
      <w:start w:val="1"/>
      <w:numFmt w:val="bullet"/>
      <w:lvlText w:val="•"/>
      <w:lvlJc w:val="left"/>
      <w:pPr>
        <w:tabs>
          <w:tab w:val="num" w:pos="2880"/>
        </w:tabs>
        <w:ind w:left="2880" w:hanging="360"/>
      </w:pPr>
      <w:rPr>
        <w:rFonts w:ascii="Arial" w:hAnsi="Arial" w:hint="default"/>
      </w:rPr>
    </w:lvl>
    <w:lvl w:ilvl="4" w:tplc="077C9C30" w:tentative="1">
      <w:start w:val="1"/>
      <w:numFmt w:val="bullet"/>
      <w:lvlText w:val="•"/>
      <w:lvlJc w:val="left"/>
      <w:pPr>
        <w:tabs>
          <w:tab w:val="num" w:pos="3600"/>
        </w:tabs>
        <w:ind w:left="3600" w:hanging="360"/>
      </w:pPr>
      <w:rPr>
        <w:rFonts w:ascii="Arial" w:hAnsi="Arial" w:hint="default"/>
      </w:rPr>
    </w:lvl>
    <w:lvl w:ilvl="5" w:tplc="5AE452F6" w:tentative="1">
      <w:start w:val="1"/>
      <w:numFmt w:val="bullet"/>
      <w:lvlText w:val="•"/>
      <w:lvlJc w:val="left"/>
      <w:pPr>
        <w:tabs>
          <w:tab w:val="num" w:pos="4320"/>
        </w:tabs>
        <w:ind w:left="4320" w:hanging="360"/>
      </w:pPr>
      <w:rPr>
        <w:rFonts w:ascii="Arial" w:hAnsi="Arial" w:hint="default"/>
      </w:rPr>
    </w:lvl>
    <w:lvl w:ilvl="6" w:tplc="363E43B2" w:tentative="1">
      <w:start w:val="1"/>
      <w:numFmt w:val="bullet"/>
      <w:lvlText w:val="•"/>
      <w:lvlJc w:val="left"/>
      <w:pPr>
        <w:tabs>
          <w:tab w:val="num" w:pos="5040"/>
        </w:tabs>
        <w:ind w:left="5040" w:hanging="360"/>
      </w:pPr>
      <w:rPr>
        <w:rFonts w:ascii="Arial" w:hAnsi="Arial" w:hint="default"/>
      </w:rPr>
    </w:lvl>
    <w:lvl w:ilvl="7" w:tplc="6382DE1A" w:tentative="1">
      <w:start w:val="1"/>
      <w:numFmt w:val="bullet"/>
      <w:lvlText w:val="•"/>
      <w:lvlJc w:val="left"/>
      <w:pPr>
        <w:tabs>
          <w:tab w:val="num" w:pos="5760"/>
        </w:tabs>
        <w:ind w:left="5760" w:hanging="360"/>
      </w:pPr>
      <w:rPr>
        <w:rFonts w:ascii="Arial" w:hAnsi="Arial" w:hint="default"/>
      </w:rPr>
    </w:lvl>
    <w:lvl w:ilvl="8" w:tplc="2DBAAA64" w:tentative="1">
      <w:start w:val="1"/>
      <w:numFmt w:val="bullet"/>
      <w:lvlText w:val="•"/>
      <w:lvlJc w:val="left"/>
      <w:pPr>
        <w:tabs>
          <w:tab w:val="num" w:pos="6480"/>
        </w:tabs>
        <w:ind w:left="6480" w:hanging="360"/>
      </w:pPr>
      <w:rPr>
        <w:rFonts w:ascii="Arial" w:hAnsi="Arial" w:hint="default"/>
      </w:rPr>
    </w:lvl>
  </w:abstractNum>
  <w:abstractNum w:abstractNumId="32">
    <w:nsid w:val="2DDF1107"/>
    <w:multiLevelType w:val="hybridMultilevel"/>
    <w:tmpl w:val="F170DAE8"/>
    <w:lvl w:ilvl="0" w:tplc="EED61DD8">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2DFD0F3A"/>
    <w:multiLevelType w:val="hybridMultilevel"/>
    <w:tmpl w:val="C21ADF10"/>
    <w:lvl w:ilvl="0" w:tplc="FC04E3E8">
      <w:start w:val="1"/>
      <w:numFmt w:val="decimal"/>
      <w:lvlText w:val="%1."/>
      <w:lvlJc w:val="left"/>
      <w:pPr>
        <w:tabs>
          <w:tab w:val="num" w:pos="720"/>
        </w:tabs>
        <w:ind w:left="720" w:hanging="360"/>
      </w:pPr>
    </w:lvl>
    <w:lvl w:ilvl="1" w:tplc="000C0AB6" w:tentative="1">
      <w:start w:val="1"/>
      <w:numFmt w:val="decimal"/>
      <w:lvlText w:val="%2."/>
      <w:lvlJc w:val="left"/>
      <w:pPr>
        <w:tabs>
          <w:tab w:val="num" w:pos="1440"/>
        </w:tabs>
        <w:ind w:left="1440" w:hanging="360"/>
      </w:pPr>
    </w:lvl>
    <w:lvl w:ilvl="2" w:tplc="6D0250B6" w:tentative="1">
      <w:start w:val="1"/>
      <w:numFmt w:val="decimal"/>
      <w:lvlText w:val="%3."/>
      <w:lvlJc w:val="left"/>
      <w:pPr>
        <w:tabs>
          <w:tab w:val="num" w:pos="2160"/>
        </w:tabs>
        <w:ind w:left="2160" w:hanging="360"/>
      </w:pPr>
    </w:lvl>
    <w:lvl w:ilvl="3" w:tplc="D43C80B6" w:tentative="1">
      <w:start w:val="1"/>
      <w:numFmt w:val="decimal"/>
      <w:lvlText w:val="%4."/>
      <w:lvlJc w:val="left"/>
      <w:pPr>
        <w:tabs>
          <w:tab w:val="num" w:pos="2880"/>
        </w:tabs>
        <w:ind w:left="2880" w:hanging="360"/>
      </w:pPr>
    </w:lvl>
    <w:lvl w:ilvl="4" w:tplc="48F07A8C" w:tentative="1">
      <w:start w:val="1"/>
      <w:numFmt w:val="decimal"/>
      <w:lvlText w:val="%5."/>
      <w:lvlJc w:val="left"/>
      <w:pPr>
        <w:tabs>
          <w:tab w:val="num" w:pos="3600"/>
        </w:tabs>
        <w:ind w:left="3600" w:hanging="360"/>
      </w:pPr>
    </w:lvl>
    <w:lvl w:ilvl="5" w:tplc="A95E05CE" w:tentative="1">
      <w:start w:val="1"/>
      <w:numFmt w:val="decimal"/>
      <w:lvlText w:val="%6."/>
      <w:lvlJc w:val="left"/>
      <w:pPr>
        <w:tabs>
          <w:tab w:val="num" w:pos="4320"/>
        </w:tabs>
        <w:ind w:left="4320" w:hanging="360"/>
      </w:pPr>
    </w:lvl>
    <w:lvl w:ilvl="6" w:tplc="09D22BA6" w:tentative="1">
      <w:start w:val="1"/>
      <w:numFmt w:val="decimal"/>
      <w:lvlText w:val="%7."/>
      <w:lvlJc w:val="left"/>
      <w:pPr>
        <w:tabs>
          <w:tab w:val="num" w:pos="5040"/>
        </w:tabs>
        <w:ind w:left="5040" w:hanging="360"/>
      </w:pPr>
    </w:lvl>
    <w:lvl w:ilvl="7" w:tplc="D0502934" w:tentative="1">
      <w:start w:val="1"/>
      <w:numFmt w:val="decimal"/>
      <w:lvlText w:val="%8."/>
      <w:lvlJc w:val="left"/>
      <w:pPr>
        <w:tabs>
          <w:tab w:val="num" w:pos="5760"/>
        </w:tabs>
        <w:ind w:left="5760" w:hanging="360"/>
      </w:pPr>
    </w:lvl>
    <w:lvl w:ilvl="8" w:tplc="0CC07AA4" w:tentative="1">
      <w:start w:val="1"/>
      <w:numFmt w:val="decimal"/>
      <w:lvlText w:val="%9."/>
      <w:lvlJc w:val="left"/>
      <w:pPr>
        <w:tabs>
          <w:tab w:val="num" w:pos="6480"/>
        </w:tabs>
        <w:ind w:left="6480" w:hanging="360"/>
      </w:pPr>
    </w:lvl>
  </w:abstractNum>
  <w:abstractNum w:abstractNumId="34">
    <w:nsid w:val="2F3C47D9"/>
    <w:multiLevelType w:val="hybridMultilevel"/>
    <w:tmpl w:val="2BDE5C38"/>
    <w:lvl w:ilvl="0" w:tplc="607260D6">
      <w:start w:val="2"/>
      <w:numFmt w:val="upperRoman"/>
      <w:lvlText w:val="%1."/>
      <w:lvlJc w:val="right"/>
      <w:pPr>
        <w:tabs>
          <w:tab w:val="num" w:pos="720"/>
        </w:tabs>
        <w:ind w:left="720" w:hanging="360"/>
      </w:pPr>
    </w:lvl>
    <w:lvl w:ilvl="1" w:tplc="7084E29A" w:tentative="1">
      <w:start w:val="1"/>
      <w:numFmt w:val="upperRoman"/>
      <w:lvlText w:val="%2."/>
      <w:lvlJc w:val="right"/>
      <w:pPr>
        <w:tabs>
          <w:tab w:val="num" w:pos="1440"/>
        </w:tabs>
        <w:ind w:left="1440" w:hanging="360"/>
      </w:pPr>
    </w:lvl>
    <w:lvl w:ilvl="2" w:tplc="AEA21408">
      <w:start w:val="1"/>
      <w:numFmt w:val="upperRoman"/>
      <w:lvlText w:val="%3."/>
      <w:lvlJc w:val="right"/>
      <w:pPr>
        <w:tabs>
          <w:tab w:val="num" w:pos="2160"/>
        </w:tabs>
        <w:ind w:left="2160" w:hanging="360"/>
      </w:pPr>
    </w:lvl>
    <w:lvl w:ilvl="3" w:tplc="EE5C0930">
      <w:start w:val="385"/>
      <w:numFmt w:val="bullet"/>
      <w:lvlText w:val="•"/>
      <w:lvlJc w:val="right"/>
      <w:pPr>
        <w:tabs>
          <w:tab w:val="num" w:pos="2880"/>
        </w:tabs>
        <w:ind w:left="2880" w:hanging="360"/>
      </w:pPr>
      <w:rPr>
        <w:rFonts w:ascii="Times New Roman" w:hAnsi="Times New Roman" w:hint="default"/>
      </w:rPr>
    </w:lvl>
    <w:lvl w:ilvl="4" w:tplc="F6944138" w:tentative="1">
      <w:start w:val="1"/>
      <w:numFmt w:val="upperRoman"/>
      <w:lvlText w:val="%5."/>
      <w:lvlJc w:val="right"/>
      <w:pPr>
        <w:tabs>
          <w:tab w:val="num" w:pos="3600"/>
        </w:tabs>
        <w:ind w:left="3600" w:hanging="360"/>
      </w:pPr>
    </w:lvl>
    <w:lvl w:ilvl="5" w:tplc="703E6AF6" w:tentative="1">
      <w:start w:val="1"/>
      <w:numFmt w:val="upperRoman"/>
      <w:lvlText w:val="%6."/>
      <w:lvlJc w:val="right"/>
      <w:pPr>
        <w:tabs>
          <w:tab w:val="num" w:pos="4320"/>
        </w:tabs>
        <w:ind w:left="4320" w:hanging="360"/>
      </w:pPr>
    </w:lvl>
    <w:lvl w:ilvl="6" w:tplc="FA4E4EFC" w:tentative="1">
      <w:start w:val="1"/>
      <w:numFmt w:val="upperRoman"/>
      <w:lvlText w:val="%7."/>
      <w:lvlJc w:val="right"/>
      <w:pPr>
        <w:tabs>
          <w:tab w:val="num" w:pos="5040"/>
        </w:tabs>
        <w:ind w:left="5040" w:hanging="360"/>
      </w:pPr>
    </w:lvl>
    <w:lvl w:ilvl="7" w:tplc="7A325ABA" w:tentative="1">
      <w:start w:val="1"/>
      <w:numFmt w:val="upperRoman"/>
      <w:lvlText w:val="%8."/>
      <w:lvlJc w:val="right"/>
      <w:pPr>
        <w:tabs>
          <w:tab w:val="num" w:pos="5760"/>
        </w:tabs>
        <w:ind w:left="5760" w:hanging="360"/>
      </w:pPr>
    </w:lvl>
    <w:lvl w:ilvl="8" w:tplc="E99A4E1C" w:tentative="1">
      <w:start w:val="1"/>
      <w:numFmt w:val="upperRoman"/>
      <w:lvlText w:val="%9."/>
      <w:lvlJc w:val="right"/>
      <w:pPr>
        <w:tabs>
          <w:tab w:val="num" w:pos="6480"/>
        </w:tabs>
        <w:ind w:left="6480" w:hanging="360"/>
      </w:pPr>
    </w:lvl>
  </w:abstractNum>
  <w:abstractNum w:abstractNumId="35">
    <w:nsid w:val="300C6660"/>
    <w:multiLevelType w:val="hybridMultilevel"/>
    <w:tmpl w:val="5A84DC2C"/>
    <w:lvl w:ilvl="0" w:tplc="0CBCE934">
      <w:start w:val="1"/>
      <w:numFmt w:val="bullet"/>
      <w:lvlText w:val="•"/>
      <w:lvlJc w:val="left"/>
      <w:pPr>
        <w:tabs>
          <w:tab w:val="num" w:pos="720"/>
        </w:tabs>
        <w:ind w:left="720" w:hanging="360"/>
      </w:pPr>
      <w:rPr>
        <w:rFonts w:ascii="Arial" w:hAnsi="Arial" w:hint="default"/>
      </w:rPr>
    </w:lvl>
    <w:lvl w:ilvl="1" w:tplc="16D8AD18" w:tentative="1">
      <w:start w:val="1"/>
      <w:numFmt w:val="bullet"/>
      <w:lvlText w:val="•"/>
      <w:lvlJc w:val="left"/>
      <w:pPr>
        <w:tabs>
          <w:tab w:val="num" w:pos="1440"/>
        </w:tabs>
        <w:ind w:left="1440" w:hanging="360"/>
      </w:pPr>
      <w:rPr>
        <w:rFonts w:ascii="Arial" w:hAnsi="Arial" w:hint="default"/>
      </w:rPr>
    </w:lvl>
    <w:lvl w:ilvl="2" w:tplc="25964A38" w:tentative="1">
      <w:start w:val="1"/>
      <w:numFmt w:val="bullet"/>
      <w:lvlText w:val="•"/>
      <w:lvlJc w:val="left"/>
      <w:pPr>
        <w:tabs>
          <w:tab w:val="num" w:pos="2160"/>
        </w:tabs>
        <w:ind w:left="2160" w:hanging="360"/>
      </w:pPr>
      <w:rPr>
        <w:rFonts w:ascii="Arial" w:hAnsi="Arial" w:hint="default"/>
      </w:rPr>
    </w:lvl>
    <w:lvl w:ilvl="3" w:tplc="B614BE0C" w:tentative="1">
      <w:start w:val="1"/>
      <w:numFmt w:val="bullet"/>
      <w:lvlText w:val="•"/>
      <w:lvlJc w:val="left"/>
      <w:pPr>
        <w:tabs>
          <w:tab w:val="num" w:pos="2880"/>
        </w:tabs>
        <w:ind w:left="2880" w:hanging="360"/>
      </w:pPr>
      <w:rPr>
        <w:rFonts w:ascii="Arial" w:hAnsi="Arial" w:hint="default"/>
      </w:rPr>
    </w:lvl>
    <w:lvl w:ilvl="4" w:tplc="7570B520" w:tentative="1">
      <w:start w:val="1"/>
      <w:numFmt w:val="bullet"/>
      <w:lvlText w:val="•"/>
      <w:lvlJc w:val="left"/>
      <w:pPr>
        <w:tabs>
          <w:tab w:val="num" w:pos="3600"/>
        </w:tabs>
        <w:ind w:left="3600" w:hanging="360"/>
      </w:pPr>
      <w:rPr>
        <w:rFonts w:ascii="Arial" w:hAnsi="Arial" w:hint="default"/>
      </w:rPr>
    </w:lvl>
    <w:lvl w:ilvl="5" w:tplc="195C649C" w:tentative="1">
      <w:start w:val="1"/>
      <w:numFmt w:val="bullet"/>
      <w:lvlText w:val="•"/>
      <w:lvlJc w:val="left"/>
      <w:pPr>
        <w:tabs>
          <w:tab w:val="num" w:pos="4320"/>
        </w:tabs>
        <w:ind w:left="4320" w:hanging="360"/>
      </w:pPr>
      <w:rPr>
        <w:rFonts w:ascii="Arial" w:hAnsi="Arial" w:hint="default"/>
      </w:rPr>
    </w:lvl>
    <w:lvl w:ilvl="6" w:tplc="1AA816EE" w:tentative="1">
      <w:start w:val="1"/>
      <w:numFmt w:val="bullet"/>
      <w:lvlText w:val="•"/>
      <w:lvlJc w:val="left"/>
      <w:pPr>
        <w:tabs>
          <w:tab w:val="num" w:pos="5040"/>
        </w:tabs>
        <w:ind w:left="5040" w:hanging="360"/>
      </w:pPr>
      <w:rPr>
        <w:rFonts w:ascii="Arial" w:hAnsi="Arial" w:hint="default"/>
      </w:rPr>
    </w:lvl>
    <w:lvl w:ilvl="7" w:tplc="0F14CA08" w:tentative="1">
      <w:start w:val="1"/>
      <w:numFmt w:val="bullet"/>
      <w:lvlText w:val="•"/>
      <w:lvlJc w:val="left"/>
      <w:pPr>
        <w:tabs>
          <w:tab w:val="num" w:pos="5760"/>
        </w:tabs>
        <w:ind w:left="5760" w:hanging="360"/>
      </w:pPr>
      <w:rPr>
        <w:rFonts w:ascii="Arial" w:hAnsi="Arial" w:hint="default"/>
      </w:rPr>
    </w:lvl>
    <w:lvl w:ilvl="8" w:tplc="2EB43686" w:tentative="1">
      <w:start w:val="1"/>
      <w:numFmt w:val="bullet"/>
      <w:lvlText w:val="•"/>
      <w:lvlJc w:val="left"/>
      <w:pPr>
        <w:tabs>
          <w:tab w:val="num" w:pos="6480"/>
        </w:tabs>
        <w:ind w:left="6480" w:hanging="360"/>
      </w:pPr>
      <w:rPr>
        <w:rFonts w:ascii="Arial" w:hAnsi="Arial" w:hint="default"/>
      </w:rPr>
    </w:lvl>
  </w:abstractNum>
  <w:abstractNum w:abstractNumId="36">
    <w:nsid w:val="33FF709E"/>
    <w:multiLevelType w:val="hybridMultilevel"/>
    <w:tmpl w:val="70A02698"/>
    <w:lvl w:ilvl="0" w:tplc="F05A2EBE">
      <w:start w:val="1"/>
      <w:numFmt w:val="bullet"/>
      <w:lvlText w:val="•"/>
      <w:lvlJc w:val="left"/>
      <w:pPr>
        <w:tabs>
          <w:tab w:val="num" w:pos="720"/>
        </w:tabs>
        <w:ind w:left="720" w:hanging="360"/>
      </w:pPr>
      <w:rPr>
        <w:rFonts w:ascii="Arial" w:hAnsi="Arial" w:hint="default"/>
      </w:rPr>
    </w:lvl>
    <w:lvl w:ilvl="1" w:tplc="9034B064" w:tentative="1">
      <w:start w:val="1"/>
      <w:numFmt w:val="bullet"/>
      <w:lvlText w:val="•"/>
      <w:lvlJc w:val="left"/>
      <w:pPr>
        <w:tabs>
          <w:tab w:val="num" w:pos="1440"/>
        </w:tabs>
        <w:ind w:left="1440" w:hanging="360"/>
      </w:pPr>
      <w:rPr>
        <w:rFonts w:ascii="Arial" w:hAnsi="Arial" w:hint="default"/>
      </w:rPr>
    </w:lvl>
    <w:lvl w:ilvl="2" w:tplc="61FEDDD4" w:tentative="1">
      <w:start w:val="1"/>
      <w:numFmt w:val="bullet"/>
      <w:lvlText w:val="•"/>
      <w:lvlJc w:val="left"/>
      <w:pPr>
        <w:tabs>
          <w:tab w:val="num" w:pos="2160"/>
        </w:tabs>
        <w:ind w:left="2160" w:hanging="360"/>
      </w:pPr>
      <w:rPr>
        <w:rFonts w:ascii="Arial" w:hAnsi="Arial" w:hint="default"/>
      </w:rPr>
    </w:lvl>
    <w:lvl w:ilvl="3" w:tplc="9AD09D98" w:tentative="1">
      <w:start w:val="1"/>
      <w:numFmt w:val="bullet"/>
      <w:lvlText w:val="•"/>
      <w:lvlJc w:val="left"/>
      <w:pPr>
        <w:tabs>
          <w:tab w:val="num" w:pos="2880"/>
        </w:tabs>
        <w:ind w:left="2880" w:hanging="360"/>
      </w:pPr>
      <w:rPr>
        <w:rFonts w:ascii="Arial" w:hAnsi="Arial" w:hint="default"/>
      </w:rPr>
    </w:lvl>
    <w:lvl w:ilvl="4" w:tplc="7F86D0F0" w:tentative="1">
      <w:start w:val="1"/>
      <w:numFmt w:val="bullet"/>
      <w:lvlText w:val="•"/>
      <w:lvlJc w:val="left"/>
      <w:pPr>
        <w:tabs>
          <w:tab w:val="num" w:pos="3600"/>
        </w:tabs>
        <w:ind w:left="3600" w:hanging="360"/>
      </w:pPr>
      <w:rPr>
        <w:rFonts w:ascii="Arial" w:hAnsi="Arial" w:hint="default"/>
      </w:rPr>
    </w:lvl>
    <w:lvl w:ilvl="5" w:tplc="29E832C2" w:tentative="1">
      <w:start w:val="1"/>
      <w:numFmt w:val="bullet"/>
      <w:lvlText w:val="•"/>
      <w:lvlJc w:val="left"/>
      <w:pPr>
        <w:tabs>
          <w:tab w:val="num" w:pos="4320"/>
        </w:tabs>
        <w:ind w:left="4320" w:hanging="360"/>
      </w:pPr>
      <w:rPr>
        <w:rFonts w:ascii="Arial" w:hAnsi="Arial" w:hint="default"/>
      </w:rPr>
    </w:lvl>
    <w:lvl w:ilvl="6" w:tplc="C6EA79AA" w:tentative="1">
      <w:start w:val="1"/>
      <w:numFmt w:val="bullet"/>
      <w:lvlText w:val="•"/>
      <w:lvlJc w:val="left"/>
      <w:pPr>
        <w:tabs>
          <w:tab w:val="num" w:pos="5040"/>
        </w:tabs>
        <w:ind w:left="5040" w:hanging="360"/>
      </w:pPr>
      <w:rPr>
        <w:rFonts w:ascii="Arial" w:hAnsi="Arial" w:hint="default"/>
      </w:rPr>
    </w:lvl>
    <w:lvl w:ilvl="7" w:tplc="D10EC32E" w:tentative="1">
      <w:start w:val="1"/>
      <w:numFmt w:val="bullet"/>
      <w:lvlText w:val="•"/>
      <w:lvlJc w:val="left"/>
      <w:pPr>
        <w:tabs>
          <w:tab w:val="num" w:pos="5760"/>
        </w:tabs>
        <w:ind w:left="5760" w:hanging="360"/>
      </w:pPr>
      <w:rPr>
        <w:rFonts w:ascii="Arial" w:hAnsi="Arial" w:hint="default"/>
      </w:rPr>
    </w:lvl>
    <w:lvl w:ilvl="8" w:tplc="3E30343E" w:tentative="1">
      <w:start w:val="1"/>
      <w:numFmt w:val="bullet"/>
      <w:lvlText w:val="•"/>
      <w:lvlJc w:val="left"/>
      <w:pPr>
        <w:tabs>
          <w:tab w:val="num" w:pos="6480"/>
        </w:tabs>
        <w:ind w:left="6480" w:hanging="360"/>
      </w:pPr>
      <w:rPr>
        <w:rFonts w:ascii="Arial" w:hAnsi="Arial" w:hint="default"/>
      </w:rPr>
    </w:lvl>
  </w:abstractNum>
  <w:abstractNum w:abstractNumId="37">
    <w:nsid w:val="341E2BE6"/>
    <w:multiLevelType w:val="hybridMultilevel"/>
    <w:tmpl w:val="8612058C"/>
    <w:lvl w:ilvl="0" w:tplc="434E96AE">
      <w:start w:val="1"/>
      <w:numFmt w:val="bullet"/>
      <w:lvlText w:val="•"/>
      <w:lvlJc w:val="left"/>
      <w:pPr>
        <w:tabs>
          <w:tab w:val="num" w:pos="720"/>
        </w:tabs>
        <w:ind w:left="720" w:hanging="360"/>
      </w:pPr>
      <w:rPr>
        <w:rFonts w:ascii="Arial" w:hAnsi="Arial" w:hint="default"/>
      </w:rPr>
    </w:lvl>
    <w:lvl w:ilvl="1" w:tplc="27A080F0" w:tentative="1">
      <w:start w:val="1"/>
      <w:numFmt w:val="bullet"/>
      <w:lvlText w:val="•"/>
      <w:lvlJc w:val="left"/>
      <w:pPr>
        <w:tabs>
          <w:tab w:val="num" w:pos="1440"/>
        </w:tabs>
        <w:ind w:left="1440" w:hanging="360"/>
      </w:pPr>
      <w:rPr>
        <w:rFonts w:ascii="Arial" w:hAnsi="Arial" w:hint="default"/>
      </w:rPr>
    </w:lvl>
    <w:lvl w:ilvl="2" w:tplc="F5B83B6A" w:tentative="1">
      <w:start w:val="1"/>
      <w:numFmt w:val="bullet"/>
      <w:lvlText w:val="•"/>
      <w:lvlJc w:val="left"/>
      <w:pPr>
        <w:tabs>
          <w:tab w:val="num" w:pos="2160"/>
        </w:tabs>
        <w:ind w:left="2160" w:hanging="360"/>
      </w:pPr>
      <w:rPr>
        <w:rFonts w:ascii="Arial" w:hAnsi="Arial" w:hint="default"/>
      </w:rPr>
    </w:lvl>
    <w:lvl w:ilvl="3" w:tplc="A30C9A84" w:tentative="1">
      <w:start w:val="1"/>
      <w:numFmt w:val="bullet"/>
      <w:lvlText w:val="•"/>
      <w:lvlJc w:val="left"/>
      <w:pPr>
        <w:tabs>
          <w:tab w:val="num" w:pos="2880"/>
        </w:tabs>
        <w:ind w:left="2880" w:hanging="360"/>
      </w:pPr>
      <w:rPr>
        <w:rFonts w:ascii="Arial" w:hAnsi="Arial" w:hint="default"/>
      </w:rPr>
    </w:lvl>
    <w:lvl w:ilvl="4" w:tplc="4EB84A8E" w:tentative="1">
      <w:start w:val="1"/>
      <w:numFmt w:val="bullet"/>
      <w:lvlText w:val="•"/>
      <w:lvlJc w:val="left"/>
      <w:pPr>
        <w:tabs>
          <w:tab w:val="num" w:pos="3600"/>
        </w:tabs>
        <w:ind w:left="3600" w:hanging="360"/>
      </w:pPr>
      <w:rPr>
        <w:rFonts w:ascii="Arial" w:hAnsi="Arial" w:hint="default"/>
      </w:rPr>
    </w:lvl>
    <w:lvl w:ilvl="5" w:tplc="AC222B4A" w:tentative="1">
      <w:start w:val="1"/>
      <w:numFmt w:val="bullet"/>
      <w:lvlText w:val="•"/>
      <w:lvlJc w:val="left"/>
      <w:pPr>
        <w:tabs>
          <w:tab w:val="num" w:pos="4320"/>
        </w:tabs>
        <w:ind w:left="4320" w:hanging="360"/>
      </w:pPr>
      <w:rPr>
        <w:rFonts w:ascii="Arial" w:hAnsi="Arial" w:hint="default"/>
      </w:rPr>
    </w:lvl>
    <w:lvl w:ilvl="6" w:tplc="17BCE6F2" w:tentative="1">
      <w:start w:val="1"/>
      <w:numFmt w:val="bullet"/>
      <w:lvlText w:val="•"/>
      <w:lvlJc w:val="left"/>
      <w:pPr>
        <w:tabs>
          <w:tab w:val="num" w:pos="5040"/>
        </w:tabs>
        <w:ind w:left="5040" w:hanging="360"/>
      </w:pPr>
      <w:rPr>
        <w:rFonts w:ascii="Arial" w:hAnsi="Arial" w:hint="default"/>
      </w:rPr>
    </w:lvl>
    <w:lvl w:ilvl="7" w:tplc="964679FE" w:tentative="1">
      <w:start w:val="1"/>
      <w:numFmt w:val="bullet"/>
      <w:lvlText w:val="•"/>
      <w:lvlJc w:val="left"/>
      <w:pPr>
        <w:tabs>
          <w:tab w:val="num" w:pos="5760"/>
        </w:tabs>
        <w:ind w:left="5760" w:hanging="360"/>
      </w:pPr>
      <w:rPr>
        <w:rFonts w:ascii="Arial" w:hAnsi="Arial" w:hint="default"/>
      </w:rPr>
    </w:lvl>
    <w:lvl w:ilvl="8" w:tplc="7B62C026" w:tentative="1">
      <w:start w:val="1"/>
      <w:numFmt w:val="bullet"/>
      <w:lvlText w:val="•"/>
      <w:lvlJc w:val="left"/>
      <w:pPr>
        <w:tabs>
          <w:tab w:val="num" w:pos="6480"/>
        </w:tabs>
        <w:ind w:left="6480" w:hanging="360"/>
      </w:pPr>
      <w:rPr>
        <w:rFonts w:ascii="Arial" w:hAnsi="Arial" w:hint="default"/>
      </w:rPr>
    </w:lvl>
  </w:abstractNum>
  <w:abstractNum w:abstractNumId="38">
    <w:nsid w:val="37127CCF"/>
    <w:multiLevelType w:val="hybridMultilevel"/>
    <w:tmpl w:val="E2A0C8D2"/>
    <w:lvl w:ilvl="0" w:tplc="A664BCAC">
      <w:start w:val="1"/>
      <w:numFmt w:val="bullet"/>
      <w:lvlText w:val="•"/>
      <w:lvlJc w:val="left"/>
      <w:pPr>
        <w:tabs>
          <w:tab w:val="num" w:pos="720"/>
        </w:tabs>
        <w:ind w:left="720" w:hanging="360"/>
      </w:pPr>
      <w:rPr>
        <w:rFonts w:ascii="Arial" w:hAnsi="Arial" w:hint="default"/>
      </w:rPr>
    </w:lvl>
    <w:lvl w:ilvl="1" w:tplc="C0B09A06" w:tentative="1">
      <w:start w:val="1"/>
      <w:numFmt w:val="bullet"/>
      <w:lvlText w:val="•"/>
      <w:lvlJc w:val="left"/>
      <w:pPr>
        <w:tabs>
          <w:tab w:val="num" w:pos="1440"/>
        </w:tabs>
        <w:ind w:left="1440" w:hanging="360"/>
      </w:pPr>
      <w:rPr>
        <w:rFonts w:ascii="Arial" w:hAnsi="Arial" w:hint="default"/>
      </w:rPr>
    </w:lvl>
    <w:lvl w:ilvl="2" w:tplc="3CE21FBE" w:tentative="1">
      <w:start w:val="1"/>
      <w:numFmt w:val="bullet"/>
      <w:lvlText w:val="•"/>
      <w:lvlJc w:val="left"/>
      <w:pPr>
        <w:tabs>
          <w:tab w:val="num" w:pos="2160"/>
        </w:tabs>
        <w:ind w:left="2160" w:hanging="360"/>
      </w:pPr>
      <w:rPr>
        <w:rFonts w:ascii="Arial" w:hAnsi="Arial" w:hint="default"/>
      </w:rPr>
    </w:lvl>
    <w:lvl w:ilvl="3" w:tplc="21CCF6BA" w:tentative="1">
      <w:start w:val="1"/>
      <w:numFmt w:val="bullet"/>
      <w:lvlText w:val="•"/>
      <w:lvlJc w:val="left"/>
      <w:pPr>
        <w:tabs>
          <w:tab w:val="num" w:pos="2880"/>
        </w:tabs>
        <w:ind w:left="2880" w:hanging="360"/>
      </w:pPr>
      <w:rPr>
        <w:rFonts w:ascii="Arial" w:hAnsi="Arial" w:hint="default"/>
      </w:rPr>
    </w:lvl>
    <w:lvl w:ilvl="4" w:tplc="D1AEAA82" w:tentative="1">
      <w:start w:val="1"/>
      <w:numFmt w:val="bullet"/>
      <w:lvlText w:val="•"/>
      <w:lvlJc w:val="left"/>
      <w:pPr>
        <w:tabs>
          <w:tab w:val="num" w:pos="3600"/>
        </w:tabs>
        <w:ind w:left="3600" w:hanging="360"/>
      </w:pPr>
      <w:rPr>
        <w:rFonts w:ascii="Arial" w:hAnsi="Arial" w:hint="default"/>
      </w:rPr>
    </w:lvl>
    <w:lvl w:ilvl="5" w:tplc="EDE283B4" w:tentative="1">
      <w:start w:val="1"/>
      <w:numFmt w:val="bullet"/>
      <w:lvlText w:val="•"/>
      <w:lvlJc w:val="left"/>
      <w:pPr>
        <w:tabs>
          <w:tab w:val="num" w:pos="4320"/>
        </w:tabs>
        <w:ind w:left="4320" w:hanging="360"/>
      </w:pPr>
      <w:rPr>
        <w:rFonts w:ascii="Arial" w:hAnsi="Arial" w:hint="default"/>
      </w:rPr>
    </w:lvl>
    <w:lvl w:ilvl="6" w:tplc="F4C82746" w:tentative="1">
      <w:start w:val="1"/>
      <w:numFmt w:val="bullet"/>
      <w:lvlText w:val="•"/>
      <w:lvlJc w:val="left"/>
      <w:pPr>
        <w:tabs>
          <w:tab w:val="num" w:pos="5040"/>
        </w:tabs>
        <w:ind w:left="5040" w:hanging="360"/>
      </w:pPr>
      <w:rPr>
        <w:rFonts w:ascii="Arial" w:hAnsi="Arial" w:hint="default"/>
      </w:rPr>
    </w:lvl>
    <w:lvl w:ilvl="7" w:tplc="003C79E2" w:tentative="1">
      <w:start w:val="1"/>
      <w:numFmt w:val="bullet"/>
      <w:lvlText w:val="•"/>
      <w:lvlJc w:val="left"/>
      <w:pPr>
        <w:tabs>
          <w:tab w:val="num" w:pos="5760"/>
        </w:tabs>
        <w:ind w:left="5760" w:hanging="360"/>
      </w:pPr>
      <w:rPr>
        <w:rFonts w:ascii="Arial" w:hAnsi="Arial" w:hint="default"/>
      </w:rPr>
    </w:lvl>
    <w:lvl w:ilvl="8" w:tplc="5D2E2788" w:tentative="1">
      <w:start w:val="1"/>
      <w:numFmt w:val="bullet"/>
      <w:lvlText w:val="•"/>
      <w:lvlJc w:val="left"/>
      <w:pPr>
        <w:tabs>
          <w:tab w:val="num" w:pos="6480"/>
        </w:tabs>
        <w:ind w:left="6480" w:hanging="360"/>
      </w:pPr>
      <w:rPr>
        <w:rFonts w:ascii="Arial" w:hAnsi="Arial" w:hint="default"/>
      </w:rPr>
    </w:lvl>
  </w:abstractNum>
  <w:abstractNum w:abstractNumId="39">
    <w:nsid w:val="37877EF6"/>
    <w:multiLevelType w:val="hybridMultilevel"/>
    <w:tmpl w:val="E2740D86"/>
    <w:lvl w:ilvl="0" w:tplc="36B66230">
      <w:start w:val="1"/>
      <w:numFmt w:val="bullet"/>
      <w:lvlText w:val="•"/>
      <w:lvlJc w:val="left"/>
      <w:pPr>
        <w:tabs>
          <w:tab w:val="num" w:pos="720"/>
        </w:tabs>
        <w:ind w:left="720" w:hanging="360"/>
      </w:pPr>
      <w:rPr>
        <w:rFonts w:ascii="Arial" w:hAnsi="Arial" w:hint="default"/>
      </w:rPr>
    </w:lvl>
    <w:lvl w:ilvl="1" w:tplc="3992FAD0" w:tentative="1">
      <w:start w:val="1"/>
      <w:numFmt w:val="bullet"/>
      <w:lvlText w:val="•"/>
      <w:lvlJc w:val="left"/>
      <w:pPr>
        <w:tabs>
          <w:tab w:val="num" w:pos="1440"/>
        </w:tabs>
        <w:ind w:left="1440" w:hanging="360"/>
      </w:pPr>
      <w:rPr>
        <w:rFonts w:ascii="Arial" w:hAnsi="Arial" w:hint="default"/>
      </w:rPr>
    </w:lvl>
    <w:lvl w:ilvl="2" w:tplc="CB2258F8" w:tentative="1">
      <w:start w:val="1"/>
      <w:numFmt w:val="bullet"/>
      <w:lvlText w:val="•"/>
      <w:lvlJc w:val="left"/>
      <w:pPr>
        <w:tabs>
          <w:tab w:val="num" w:pos="2160"/>
        </w:tabs>
        <w:ind w:left="2160" w:hanging="360"/>
      </w:pPr>
      <w:rPr>
        <w:rFonts w:ascii="Arial" w:hAnsi="Arial" w:hint="default"/>
      </w:rPr>
    </w:lvl>
    <w:lvl w:ilvl="3" w:tplc="BD3C45EE" w:tentative="1">
      <w:start w:val="1"/>
      <w:numFmt w:val="bullet"/>
      <w:lvlText w:val="•"/>
      <w:lvlJc w:val="left"/>
      <w:pPr>
        <w:tabs>
          <w:tab w:val="num" w:pos="2880"/>
        </w:tabs>
        <w:ind w:left="2880" w:hanging="360"/>
      </w:pPr>
      <w:rPr>
        <w:rFonts w:ascii="Arial" w:hAnsi="Arial" w:hint="default"/>
      </w:rPr>
    </w:lvl>
    <w:lvl w:ilvl="4" w:tplc="443C1F4A" w:tentative="1">
      <w:start w:val="1"/>
      <w:numFmt w:val="bullet"/>
      <w:lvlText w:val="•"/>
      <w:lvlJc w:val="left"/>
      <w:pPr>
        <w:tabs>
          <w:tab w:val="num" w:pos="3600"/>
        </w:tabs>
        <w:ind w:left="3600" w:hanging="360"/>
      </w:pPr>
      <w:rPr>
        <w:rFonts w:ascii="Arial" w:hAnsi="Arial" w:hint="default"/>
      </w:rPr>
    </w:lvl>
    <w:lvl w:ilvl="5" w:tplc="CA3CE246" w:tentative="1">
      <w:start w:val="1"/>
      <w:numFmt w:val="bullet"/>
      <w:lvlText w:val="•"/>
      <w:lvlJc w:val="left"/>
      <w:pPr>
        <w:tabs>
          <w:tab w:val="num" w:pos="4320"/>
        </w:tabs>
        <w:ind w:left="4320" w:hanging="360"/>
      </w:pPr>
      <w:rPr>
        <w:rFonts w:ascii="Arial" w:hAnsi="Arial" w:hint="default"/>
      </w:rPr>
    </w:lvl>
    <w:lvl w:ilvl="6" w:tplc="4080C6D6" w:tentative="1">
      <w:start w:val="1"/>
      <w:numFmt w:val="bullet"/>
      <w:lvlText w:val="•"/>
      <w:lvlJc w:val="left"/>
      <w:pPr>
        <w:tabs>
          <w:tab w:val="num" w:pos="5040"/>
        </w:tabs>
        <w:ind w:left="5040" w:hanging="360"/>
      </w:pPr>
      <w:rPr>
        <w:rFonts w:ascii="Arial" w:hAnsi="Arial" w:hint="default"/>
      </w:rPr>
    </w:lvl>
    <w:lvl w:ilvl="7" w:tplc="A6A81212" w:tentative="1">
      <w:start w:val="1"/>
      <w:numFmt w:val="bullet"/>
      <w:lvlText w:val="•"/>
      <w:lvlJc w:val="left"/>
      <w:pPr>
        <w:tabs>
          <w:tab w:val="num" w:pos="5760"/>
        </w:tabs>
        <w:ind w:left="5760" w:hanging="360"/>
      </w:pPr>
      <w:rPr>
        <w:rFonts w:ascii="Arial" w:hAnsi="Arial" w:hint="default"/>
      </w:rPr>
    </w:lvl>
    <w:lvl w:ilvl="8" w:tplc="80D04C9C" w:tentative="1">
      <w:start w:val="1"/>
      <w:numFmt w:val="bullet"/>
      <w:lvlText w:val="•"/>
      <w:lvlJc w:val="left"/>
      <w:pPr>
        <w:tabs>
          <w:tab w:val="num" w:pos="6480"/>
        </w:tabs>
        <w:ind w:left="6480" w:hanging="360"/>
      </w:pPr>
      <w:rPr>
        <w:rFonts w:ascii="Arial" w:hAnsi="Arial" w:hint="default"/>
      </w:rPr>
    </w:lvl>
  </w:abstractNum>
  <w:abstractNum w:abstractNumId="40">
    <w:nsid w:val="382234CF"/>
    <w:multiLevelType w:val="hybridMultilevel"/>
    <w:tmpl w:val="4E941C20"/>
    <w:lvl w:ilvl="0" w:tplc="52200B16">
      <w:start w:val="1"/>
      <w:numFmt w:val="bullet"/>
      <w:lvlText w:val="•"/>
      <w:lvlJc w:val="left"/>
      <w:pPr>
        <w:tabs>
          <w:tab w:val="num" w:pos="720"/>
        </w:tabs>
        <w:ind w:left="720" w:hanging="360"/>
      </w:pPr>
      <w:rPr>
        <w:rFonts w:ascii="Arial" w:hAnsi="Arial" w:hint="default"/>
      </w:rPr>
    </w:lvl>
    <w:lvl w:ilvl="1" w:tplc="BC92B5D2" w:tentative="1">
      <w:start w:val="1"/>
      <w:numFmt w:val="bullet"/>
      <w:lvlText w:val="•"/>
      <w:lvlJc w:val="left"/>
      <w:pPr>
        <w:tabs>
          <w:tab w:val="num" w:pos="1440"/>
        </w:tabs>
        <w:ind w:left="1440" w:hanging="360"/>
      </w:pPr>
      <w:rPr>
        <w:rFonts w:ascii="Arial" w:hAnsi="Arial" w:hint="default"/>
      </w:rPr>
    </w:lvl>
    <w:lvl w:ilvl="2" w:tplc="E280D9E2" w:tentative="1">
      <w:start w:val="1"/>
      <w:numFmt w:val="bullet"/>
      <w:lvlText w:val="•"/>
      <w:lvlJc w:val="left"/>
      <w:pPr>
        <w:tabs>
          <w:tab w:val="num" w:pos="2160"/>
        </w:tabs>
        <w:ind w:left="2160" w:hanging="360"/>
      </w:pPr>
      <w:rPr>
        <w:rFonts w:ascii="Arial" w:hAnsi="Arial" w:hint="default"/>
      </w:rPr>
    </w:lvl>
    <w:lvl w:ilvl="3" w:tplc="48AA294E" w:tentative="1">
      <w:start w:val="1"/>
      <w:numFmt w:val="bullet"/>
      <w:lvlText w:val="•"/>
      <w:lvlJc w:val="left"/>
      <w:pPr>
        <w:tabs>
          <w:tab w:val="num" w:pos="2880"/>
        </w:tabs>
        <w:ind w:left="2880" w:hanging="360"/>
      </w:pPr>
      <w:rPr>
        <w:rFonts w:ascii="Arial" w:hAnsi="Arial" w:hint="default"/>
      </w:rPr>
    </w:lvl>
    <w:lvl w:ilvl="4" w:tplc="0C3468DC" w:tentative="1">
      <w:start w:val="1"/>
      <w:numFmt w:val="bullet"/>
      <w:lvlText w:val="•"/>
      <w:lvlJc w:val="left"/>
      <w:pPr>
        <w:tabs>
          <w:tab w:val="num" w:pos="3600"/>
        </w:tabs>
        <w:ind w:left="3600" w:hanging="360"/>
      </w:pPr>
      <w:rPr>
        <w:rFonts w:ascii="Arial" w:hAnsi="Arial" w:hint="default"/>
      </w:rPr>
    </w:lvl>
    <w:lvl w:ilvl="5" w:tplc="406A777C" w:tentative="1">
      <w:start w:val="1"/>
      <w:numFmt w:val="bullet"/>
      <w:lvlText w:val="•"/>
      <w:lvlJc w:val="left"/>
      <w:pPr>
        <w:tabs>
          <w:tab w:val="num" w:pos="4320"/>
        </w:tabs>
        <w:ind w:left="4320" w:hanging="360"/>
      </w:pPr>
      <w:rPr>
        <w:rFonts w:ascii="Arial" w:hAnsi="Arial" w:hint="default"/>
      </w:rPr>
    </w:lvl>
    <w:lvl w:ilvl="6" w:tplc="48928AB6" w:tentative="1">
      <w:start w:val="1"/>
      <w:numFmt w:val="bullet"/>
      <w:lvlText w:val="•"/>
      <w:lvlJc w:val="left"/>
      <w:pPr>
        <w:tabs>
          <w:tab w:val="num" w:pos="5040"/>
        </w:tabs>
        <w:ind w:left="5040" w:hanging="360"/>
      </w:pPr>
      <w:rPr>
        <w:rFonts w:ascii="Arial" w:hAnsi="Arial" w:hint="default"/>
      </w:rPr>
    </w:lvl>
    <w:lvl w:ilvl="7" w:tplc="F490FDB2" w:tentative="1">
      <w:start w:val="1"/>
      <w:numFmt w:val="bullet"/>
      <w:lvlText w:val="•"/>
      <w:lvlJc w:val="left"/>
      <w:pPr>
        <w:tabs>
          <w:tab w:val="num" w:pos="5760"/>
        </w:tabs>
        <w:ind w:left="5760" w:hanging="360"/>
      </w:pPr>
      <w:rPr>
        <w:rFonts w:ascii="Arial" w:hAnsi="Arial" w:hint="default"/>
      </w:rPr>
    </w:lvl>
    <w:lvl w:ilvl="8" w:tplc="1D6C1664" w:tentative="1">
      <w:start w:val="1"/>
      <w:numFmt w:val="bullet"/>
      <w:lvlText w:val="•"/>
      <w:lvlJc w:val="left"/>
      <w:pPr>
        <w:tabs>
          <w:tab w:val="num" w:pos="6480"/>
        </w:tabs>
        <w:ind w:left="6480" w:hanging="360"/>
      </w:pPr>
      <w:rPr>
        <w:rFonts w:ascii="Arial" w:hAnsi="Arial" w:hint="default"/>
      </w:rPr>
    </w:lvl>
  </w:abstractNum>
  <w:abstractNum w:abstractNumId="41">
    <w:nsid w:val="3CC62714"/>
    <w:multiLevelType w:val="hybridMultilevel"/>
    <w:tmpl w:val="B428E4FE"/>
    <w:lvl w:ilvl="0" w:tplc="957EA942">
      <w:start w:val="1"/>
      <w:numFmt w:val="bullet"/>
      <w:lvlText w:val="•"/>
      <w:lvlJc w:val="left"/>
      <w:pPr>
        <w:tabs>
          <w:tab w:val="num" w:pos="720"/>
        </w:tabs>
        <w:ind w:left="720" w:hanging="360"/>
      </w:pPr>
      <w:rPr>
        <w:rFonts w:ascii="Arial" w:hAnsi="Arial" w:hint="default"/>
      </w:rPr>
    </w:lvl>
    <w:lvl w:ilvl="1" w:tplc="DEFAA0A0" w:tentative="1">
      <w:start w:val="1"/>
      <w:numFmt w:val="bullet"/>
      <w:lvlText w:val="•"/>
      <w:lvlJc w:val="left"/>
      <w:pPr>
        <w:tabs>
          <w:tab w:val="num" w:pos="1440"/>
        </w:tabs>
        <w:ind w:left="1440" w:hanging="360"/>
      </w:pPr>
      <w:rPr>
        <w:rFonts w:ascii="Arial" w:hAnsi="Arial" w:hint="default"/>
      </w:rPr>
    </w:lvl>
    <w:lvl w:ilvl="2" w:tplc="95100EA2" w:tentative="1">
      <w:start w:val="1"/>
      <w:numFmt w:val="bullet"/>
      <w:lvlText w:val="•"/>
      <w:lvlJc w:val="left"/>
      <w:pPr>
        <w:tabs>
          <w:tab w:val="num" w:pos="2160"/>
        </w:tabs>
        <w:ind w:left="2160" w:hanging="360"/>
      </w:pPr>
      <w:rPr>
        <w:rFonts w:ascii="Arial" w:hAnsi="Arial" w:hint="default"/>
      </w:rPr>
    </w:lvl>
    <w:lvl w:ilvl="3" w:tplc="A86A7488" w:tentative="1">
      <w:start w:val="1"/>
      <w:numFmt w:val="bullet"/>
      <w:lvlText w:val="•"/>
      <w:lvlJc w:val="left"/>
      <w:pPr>
        <w:tabs>
          <w:tab w:val="num" w:pos="2880"/>
        </w:tabs>
        <w:ind w:left="2880" w:hanging="360"/>
      </w:pPr>
      <w:rPr>
        <w:rFonts w:ascii="Arial" w:hAnsi="Arial" w:hint="default"/>
      </w:rPr>
    </w:lvl>
    <w:lvl w:ilvl="4" w:tplc="281E9572" w:tentative="1">
      <w:start w:val="1"/>
      <w:numFmt w:val="bullet"/>
      <w:lvlText w:val="•"/>
      <w:lvlJc w:val="left"/>
      <w:pPr>
        <w:tabs>
          <w:tab w:val="num" w:pos="3600"/>
        </w:tabs>
        <w:ind w:left="3600" w:hanging="360"/>
      </w:pPr>
      <w:rPr>
        <w:rFonts w:ascii="Arial" w:hAnsi="Arial" w:hint="default"/>
      </w:rPr>
    </w:lvl>
    <w:lvl w:ilvl="5" w:tplc="997EF848" w:tentative="1">
      <w:start w:val="1"/>
      <w:numFmt w:val="bullet"/>
      <w:lvlText w:val="•"/>
      <w:lvlJc w:val="left"/>
      <w:pPr>
        <w:tabs>
          <w:tab w:val="num" w:pos="4320"/>
        </w:tabs>
        <w:ind w:left="4320" w:hanging="360"/>
      </w:pPr>
      <w:rPr>
        <w:rFonts w:ascii="Arial" w:hAnsi="Arial" w:hint="default"/>
      </w:rPr>
    </w:lvl>
    <w:lvl w:ilvl="6" w:tplc="A70E57AE" w:tentative="1">
      <w:start w:val="1"/>
      <w:numFmt w:val="bullet"/>
      <w:lvlText w:val="•"/>
      <w:lvlJc w:val="left"/>
      <w:pPr>
        <w:tabs>
          <w:tab w:val="num" w:pos="5040"/>
        </w:tabs>
        <w:ind w:left="5040" w:hanging="360"/>
      </w:pPr>
      <w:rPr>
        <w:rFonts w:ascii="Arial" w:hAnsi="Arial" w:hint="default"/>
      </w:rPr>
    </w:lvl>
    <w:lvl w:ilvl="7" w:tplc="3260F298" w:tentative="1">
      <w:start w:val="1"/>
      <w:numFmt w:val="bullet"/>
      <w:lvlText w:val="•"/>
      <w:lvlJc w:val="left"/>
      <w:pPr>
        <w:tabs>
          <w:tab w:val="num" w:pos="5760"/>
        </w:tabs>
        <w:ind w:left="5760" w:hanging="360"/>
      </w:pPr>
      <w:rPr>
        <w:rFonts w:ascii="Arial" w:hAnsi="Arial" w:hint="default"/>
      </w:rPr>
    </w:lvl>
    <w:lvl w:ilvl="8" w:tplc="6F36F634" w:tentative="1">
      <w:start w:val="1"/>
      <w:numFmt w:val="bullet"/>
      <w:lvlText w:val="•"/>
      <w:lvlJc w:val="left"/>
      <w:pPr>
        <w:tabs>
          <w:tab w:val="num" w:pos="6480"/>
        </w:tabs>
        <w:ind w:left="6480" w:hanging="360"/>
      </w:pPr>
      <w:rPr>
        <w:rFonts w:ascii="Arial" w:hAnsi="Arial" w:hint="default"/>
      </w:rPr>
    </w:lvl>
  </w:abstractNum>
  <w:abstractNum w:abstractNumId="42">
    <w:nsid w:val="3E13255E"/>
    <w:multiLevelType w:val="hybridMultilevel"/>
    <w:tmpl w:val="89E8F604"/>
    <w:lvl w:ilvl="0" w:tplc="B03C69EE">
      <w:start w:val="1"/>
      <w:numFmt w:val="bullet"/>
      <w:lvlText w:val=""/>
      <w:lvlJc w:val="left"/>
      <w:pPr>
        <w:tabs>
          <w:tab w:val="num" w:pos="720"/>
        </w:tabs>
        <w:ind w:left="720" w:hanging="360"/>
      </w:pPr>
      <w:rPr>
        <w:rFonts w:ascii="Wingdings" w:hAnsi="Wingdings" w:hint="default"/>
      </w:rPr>
    </w:lvl>
    <w:lvl w:ilvl="1" w:tplc="30D6E35C" w:tentative="1">
      <w:start w:val="1"/>
      <w:numFmt w:val="bullet"/>
      <w:lvlText w:val=""/>
      <w:lvlJc w:val="left"/>
      <w:pPr>
        <w:tabs>
          <w:tab w:val="num" w:pos="1440"/>
        </w:tabs>
        <w:ind w:left="1440" w:hanging="360"/>
      </w:pPr>
      <w:rPr>
        <w:rFonts w:ascii="Wingdings" w:hAnsi="Wingdings" w:hint="default"/>
      </w:rPr>
    </w:lvl>
    <w:lvl w:ilvl="2" w:tplc="FA88D104" w:tentative="1">
      <w:start w:val="1"/>
      <w:numFmt w:val="bullet"/>
      <w:lvlText w:val=""/>
      <w:lvlJc w:val="left"/>
      <w:pPr>
        <w:tabs>
          <w:tab w:val="num" w:pos="2160"/>
        </w:tabs>
        <w:ind w:left="2160" w:hanging="360"/>
      </w:pPr>
      <w:rPr>
        <w:rFonts w:ascii="Wingdings" w:hAnsi="Wingdings" w:hint="default"/>
      </w:rPr>
    </w:lvl>
    <w:lvl w:ilvl="3" w:tplc="1DC20866" w:tentative="1">
      <w:start w:val="1"/>
      <w:numFmt w:val="bullet"/>
      <w:lvlText w:val=""/>
      <w:lvlJc w:val="left"/>
      <w:pPr>
        <w:tabs>
          <w:tab w:val="num" w:pos="2880"/>
        </w:tabs>
        <w:ind w:left="2880" w:hanging="360"/>
      </w:pPr>
      <w:rPr>
        <w:rFonts w:ascii="Wingdings" w:hAnsi="Wingdings" w:hint="default"/>
      </w:rPr>
    </w:lvl>
    <w:lvl w:ilvl="4" w:tplc="6AACE61C" w:tentative="1">
      <w:start w:val="1"/>
      <w:numFmt w:val="bullet"/>
      <w:lvlText w:val=""/>
      <w:lvlJc w:val="left"/>
      <w:pPr>
        <w:tabs>
          <w:tab w:val="num" w:pos="3600"/>
        </w:tabs>
        <w:ind w:left="3600" w:hanging="360"/>
      </w:pPr>
      <w:rPr>
        <w:rFonts w:ascii="Wingdings" w:hAnsi="Wingdings" w:hint="default"/>
      </w:rPr>
    </w:lvl>
    <w:lvl w:ilvl="5" w:tplc="8320F15A" w:tentative="1">
      <w:start w:val="1"/>
      <w:numFmt w:val="bullet"/>
      <w:lvlText w:val=""/>
      <w:lvlJc w:val="left"/>
      <w:pPr>
        <w:tabs>
          <w:tab w:val="num" w:pos="4320"/>
        </w:tabs>
        <w:ind w:left="4320" w:hanging="360"/>
      </w:pPr>
      <w:rPr>
        <w:rFonts w:ascii="Wingdings" w:hAnsi="Wingdings" w:hint="default"/>
      </w:rPr>
    </w:lvl>
    <w:lvl w:ilvl="6" w:tplc="BE5C7E56" w:tentative="1">
      <w:start w:val="1"/>
      <w:numFmt w:val="bullet"/>
      <w:lvlText w:val=""/>
      <w:lvlJc w:val="left"/>
      <w:pPr>
        <w:tabs>
          <w:tab w:val="num" w:pos="5040"/>
        </w:tabs>
        <w:ind w:left="5040" w:hanging="360"/>
      </w:pPr>
      <w:rPr>
        <w:rFonts w:ascii="Wingdings" w:hAnsi="Wingdings" w:hint="default"/>
      </w:rPr>
    </w:lvl>
    <w:lvl w:ilvl="7" w:tplc="24202ABE" w:tentative="1">
      <w:start w:val="1"/>
      <w:numFmt w:val="bullet"/>
      <w:lvlText w:val=""/>
      <w:lvlJc w:val="left"/>
      <w:pPr>
        <w:tabs>
          <w:tab w:val="num" w:pos="5760"/>
        </w:tabs>
        <w:ind w:left="5760" w:hanging="360"/>
      </w:pPr>
      <w:rPr>
        <w:rFonts w:ascii="Wingdings" w:hAnsi="Wingdings" w:hint="default"/>
      </w:rPr>
    </w:lvl>
    <w:lvl w:ilvl="8" w:tplc="45B0CFF0" w:tentative="1">
      <w:start w:val="1"/>
      <w:numFmt w:val="bullet"/>
      <w:lvlText w:val=""/>
      <w:lvlJc w:val="left"/>
      <w:pPr>
        <w:tabs>
          <w:tab w:val="num" w:pos="6480"/>
        </w:tabs>
        <w:ind w:left="6480" w:hanging="360"/>
      </w:pPr>
      <w:rPr>
        <w:rFonts w:ascii="Wingdings" w:hAnsi="Wingdings" w:hint="default"/>
      </w:rPr>
    </w:lvl>
  </w:abstractNum>
  <w:abstractNum w:abstractNumId="43">
    <w:nsid w:val="3E452DAD"/>
    <w:multiLevelType w:val="hybridMultilevel"/>
    <w:tmpl w:val="2160CCE6"/>
    <w:lvl w:ilvl="0" w:tplc="1A4299B2">
      <w:start w:val="1"/>
      <w:numFmt w:val="bullet"/>
      <w:lvlText w:val="•"/>
      <w:lvlJc w:val="left"/>
      <w:pPr>
        <w:tabs>
          <w:tab w:val="num" w:pos="720"/>
        </w:tabs>
        <w:ind w:left="720" w:hanging="360"/>
      </w:pPr>
      <w:rPr>
        <w:rFonts w:ascii="Arial" w:hAnsi="Arial" w:hint="default"/>
      </w:rPr>
    </w:lvl>
    <w:lvl w:ilvl="1" w:tplc="E7FA0F1E" w:tentative="1">
      <w:start w:val="1"/>
      <w:numFmt w:val="bullet"/>
      <w:lvlText w:val="•"/>
      <w:lvlJc w:val="left"/>
      <w:pPr>
        <w:tabs>
          <w:tab w:val="num" w:pos="1440"/>
        </w:tabs>
        <w:ind w:left="1440" w:hanging="360"/>
      </w:pPr>
      <w:rPr>
        <w:rFonts w:ascii="Arial" w:hAnsi="Arial" w:hint="default"/>
      </w:rPr>
    </w:lvl>
    <w:lvl w:ilvl="2" w:tplc="4B58ECA0" w:tentative="1">
      <w:start w:val="1"/>
      <w:numFmt w:val="bullet"/>
      <w:lvlText w:val="•"/>
      <w:lvlJc w:val="left"/>
      <w:pPr>
        <w:tabs>
          <w:tab w:val="num" w:pos="2160"/>
        </w:tabs>
        <w:ind w:left="2160" w:hanging="360"/>
      </w:pPr>
      <w:rPr>
        <w:rFonts w:ascii="Arial" w:hAnsi="Arial" w:hint="default"/>
      </w:rPr>
    </w:lvl>
    <w:lvl w:ilvl="3" w:tplc="40A42C08" w:tentative="1">
      <w:start w:val="1"/>
      <w:numFmt w:val="bullet"/>
      <w:lvlText w:val="•"/>
      <w:lvlJc w:val="left"/>
      <w:pPr>
        <w:tabs>
          <w:tab w:val="num" w:pos="2880"/>
        </w:tabs>
        <w:ind w:left="2880" w:hanging="360"/>
      </w:pPr>
      <w:rPr>
        <w:rFonts w:ascii="Arial" w:hAnsi="Arial" w:hint="default"/>
      </w:rPr>
    </w:lvl>
    <w:lvl w:ilvl="4" w:tplc="9B8CC7A6" w:tentative="1">
      <w:start w:val="1"/>
      <w:numFmt w:val="bullet"/>
      <w:lvlText w:val="•"/>
      <w:lvlJc w:val="left"/>
      <w:pPr>
        <w:tabs>
          <w:tab w:val="num" w:pos="3600"/>
        </w:tabs>
        <w:ind w:left="3600" w:hanging="360"/>
      </w:pPr>
      <w:rPr>
        <w:rFonts w:ascii="Arial" w:hAnsi="Arial" w:hint="default"/>
      </w:rPr>
    </w:lvl>
    <w:lvl w:ilvl="5" w:tplc="BD9A5738" w:tentative="1">
      <w:start w:val="1"/>
      <w:numFmt w:val="bullet"/>
      <w:lvlText w:val="•"/>
      <w:lvlJc w:val="left"/>
      <w:pPr>
        <w:tabs>
          <w:tab w:val="num" w:pos="4320"/>
        </w:tabs>
        <w:ind w:left="4320" w:hanging="360"/>
      </w:pPr>
      <w:rPr>
        <w:rFonts w:ascii="Arial" w:hAnsi="Arial" w:hint="default"/>
      </w:rPr>
    </w:lvl>
    <w:lvl w:ilvl="6" w:tplc="83340386" w:tentative="1">
      <w:start w:val="1"/>
      <w:numFmt w:val="bullet"/>
      <w:lvlText w:val="•"/>
      <w:lvlJc w:val="left"/>
      <w:pPr>
        <w:tabs>
          <w:tab w:val="num" w:pos="5040"/>
        </w:tabs>
        <w:ind w:left="5040" w:hanging="360"/>
      </w:pPr>
      <w:rPr>
        <w:rFonts w:ascii="Arial" w:hAnsi="Arial" w:hint="default"/>
      </w:rPr>
    </w:lvl>
    <w:lvl w:ilvl="7" w:tplc="74008864" w:tentative="1">
      <w:start w:val="1"/>
      <w:numFmt w:val="bullet"/>
      <w:lvlText w:val="•"/>
      <w:lvlJc w:val="left"/>
      <w:pPr>
        <w:tabs>
          <w:tab w:val="num" w:pos="5760"/>
        </w:tabs>
        <w:ind w:left="5760" w:hanging="360"/>
      </w:pPr>
      <w:rPr>
        <w:rFonts w:ascii="Arial" w:hAnsi="Arial" w:hint="default"/>
      </w:rPr>
    </w:lvl>
    <w:lvl w:ilvl="8" w:tplc="F498333E" w:tentative="1">
      <w:start w:val="1"/>
      <w:numFmt w:val="bullet"/>
      <w:lvlText w:val="•"/>
      <w:lvlJc w:val="left"/>
      <w:pPr>
        <w:tabs>
          <w:tab w:val="num" w:pos="6480"/>
        </w:tabs>
        <w:ind w:left="6480" w:hanging="360"/>
      </w:pPr>
      <w:rPr>
        <w:rFonts w:ascii="Arial" w:hAnsi="Arial" w:hint="default"/>
      </w:rPr>
    </w:lvl>
  </w:abstractNum>
  <w:abstractNum w:abstractNumId="44">
    <w:nsid w:val="3F8F0D4B"/>
    <w:multiLevelType w:val="hybridMultilevel"/>
    <w:tmpl w:val="325A0AD8"/>
    <w:lvl w:ilvl="0" w:tplc="79449CB6">
      <w:start w:val="1"/>
      <w:numFmt w:val="bullet"/>
      <w:lvlText w:val="•"/>
      <w:lvlJc w:val="left"/>
      <w:pPr>
        <w:tabs>
          <w:tab w:val="num" w:pos="720"/>
        </w:tabs>
        <w:ind w:left="720" w:hanging="360"/>
      </w:pPr>
      <w:rPr>
        <w:rFonts w:ascii="Arial" w:hAnsi="Arial" w:hint="default"/>
      </w:rPr>
    </w:lvl>
    <w:lvl w:ilvl="1" w:tplc="5E5A3E84" w:tentative="1">
      <w:start w:val="1"/>
      <w:numFmt w:val="bullet"/>
      <w:lvlText w:val="•"/>
      <w:lvlJc w:val="left"/>
      <w:pPr>
        <w:tabs>
          <w:tab w:val="num" w:pos="1440"/>
        </w:tabs>
        <w:ind w:left="1440" w:hanging="360"/>
      </w:pPr>
      <w:rPr>
        <w:rFonts w:ascii="Arial" w:hAnsi="Arial" w:hint="default"/>
      </w:rPr>
    </w:lvl>
    <w:lvl w:ilvl="2" w:tplc="D2EA0E24" w:tentative="1">
      <w:start w:val="1"/>
      <w:numFmt w:val="bullet"/>
      <w:lvlText w:val="•"/>
      <w:lvlJc w:val="left"/>
      <w:pPr>
        <w:tabs>
          <w:tab w:val="num" w:pos="2160"/>
        </w:tabs>
        <w:ind w:left="2160" w:hanging="360"/>
      </w:pPr>
      <w:rPr>
        <w:rFonts w:ascii="Arial" w:hAnsi="Arial" w:hint="default"/>
      </w:rPr>
    </w:lvl>
    <w:lvl w:ilvl="3" w:tplc="D5E2BEB4" w:tentative="1">
      <w:start w:val="1"/>
      <w:numFmt w:val="bullet"/>
      <w:lvlText w:val="•"/>
      <w:lvlJc w:val="left"/>
      <w:pPr>
        <w:tabs>
          <w:tab w:val="num" w:pos="2880"/>
        </w:tabs>
        <w:ind w:left="2880" w:hanging="360"/>
      </w:pPr>
      <w:rPr>
        <w:rFonts w:ascii="Arial" w:hAnsi="Arial" w:hint="default"/>
      </w:rPr>
    </w:lvl>
    <w:lvl w:ilvl="4" w:tplc="7758D822" w:tentative="1">
      <w:start w:val="1"/>
      <w:numFmt w:val="bullet"/>
      <w:lvlText w:val="•"/>
      <w:lvlJc w:val="left"/>
      <w:pPr>
        <w:tabs>
          <w:tab w:val="num" w:pos="3600"/>
        </w:tabs>
        <w:ind w:left="3600" w:hanging="360"/>
      </w:pPr>
      <w:rPr>
        <w:rFonts w:ascii="Arial" w:hAnsi="Arial" w:hint="default"/>
      </w:rPr>
    </w:lvl>
    <w:lvl w:ilvl="5" w:tplc="2340B140" w:tentative="1">
      <w:start w:val="1"/>
      <w:numFmt w:val="bullet"/>
      <w:lvlText w:val="•"/>
      <w:lvlJc w:val="left"/>
      <w:pPr>
        <w:tabs>
          <w:tab w:val="num" w:pos="4320"/>
        </w:tabs>
        <w:ind w:left="4320" w:hanging="360"/>
      </w:pPr>
      <w:rPr>
        <w:rFonts w:ascii="Arial" w:hAnsi="Arial" w:hint="default"/>
      </w:rPr>
    </w:lvl>
    <w:lvl w:ilvl="6" w:tplc="78C46288" w:tentative="1">
      <w:start w:val="1"/>
      <w:numFmt w:val="bullet"/>
      <w:lvlText w:val="•"/>
      <w:lvlJc w:val="left"/>
      <w:pPr>
        <w:tabs>
          <w:tab w:val="num" w:pos="5040"/>
        </w:tabs>
        <w:ind w:left="5040" w:hanging="360"/>
      </w:pPr>
      <w:rPr>
        <w:rFonts w:ascii="Arial" w:hAnsi="Arial" w:hint="default"/>
      </w:rPr>
    </w:lvl>
    <w:lvl w:ilvl="7" w:tplc="758E5510" w:tentative="1">
      <w:start w:val="1"/>
      <w:numFmt w:val="bullet"/>
      <w:lvlText w:val="•"/>
      <w:lvlJc w:val="left"/>
      <w:pPr>
        <w:tabs>
          <w:tab w:val="num" w:pos="5760"/>
        </w:tabs>
        <w:ind w:left="5760" w:hanging="360"/>
      </w:pPr>
      <w:rPr>
        <w:rFonts w:ascii="Arial" w:hAnsi="Arial" w:hint="default"/>
      </w:rPr>
    </w:lvl>
    <w:lvl w:ilvl="8" w:tplc="D34212E0" w:tentative="1">
      <w:start w:val="1"/>
      <w:numFmt w:val="bullet"/>
      <w:lvlText w:val="•"/>
      <w:lvlJc w:val="left"/>
      <w:pPr>
        <w:tabs>
          <w:tab w:val="num" w:pos="6480"/>
        </w:tabs>
        <w:ind w:left="6480" w:hanging="360"/>
      </w:pPr>
      <w:rPr>
        <w:rFonts w:ascii="Arial" w:hAnsi="Arial" w:hint="default"/>
      </w:rPr>
    </w:lvl>
  </w:abstractNum>
  <w:abstractNum w:abstractNumId="45">
    <w:nsid w:val="41F34B9E"/>
    <w:multiLevelType w:val="hybridMultilevel"/>
    <w:tmpl w:val="3DF0A59E"/>
    <w:lvl w:ilvl="0" w:tplc="4676696E">
      <w:start w:val="1"/>
      <w:numFmt w:val="bullet"/>
      <w:lvlText w:val="•"/>
      <w:lvlJc w:val="left"/>
      <w:pPr>
        <w:tabs>
          <w:tab w:val="num" w:pos="720"/>
        </w:tabs>
        <w:ind w:left="720" w:hanging="360"/>
      </w:pPr>
      <w:rPr>
        <w:rFonts w:ascii="Arial" w:hAnsi="Arial" w:hint="default"/>
      </w:rPr>
    </w:lvl>
    <w:lvl w:ilvl="1" w:tplc="08121F2E" w:tentative="1">
      <w:start w:val="1"/>
      <w:numFmt w:val="bullet"/>
      <w:lvlText w:val="•"/>
      <w:lvlJc w:val="left"/>
      <w:pPr>
        <w:tabs>
          <w:tab w:val="num" w:pos="1440"/>
        </w:tabs>
        <w:ind w:left="1440" w:hanging="360"/>
      </w:pPr>
      <w:rPr>
        <w:rFonts w:ascii="Arial" w:hAnsi="Arial" w:hint="default"/>
      </w:rPr>
    </w:lvl>
    <w:lvl w:ilvl="2" w:tplc="AE8CA960" w:tentative="1">
      <w:start w:val="1"/>
      <w:numFmt w:val="bullet"/>
      <w:lvlText w:val="•"/>
      <w:lvlJc w:val="left"/>
      <w:pPr>
        <w:tabs>
          <w:tab w:val="num" w:pos="2160"/>
        </w:tabs>
        <w:ind w:left="2160" w:hanging="360"/>
      </w:pPr>
      <w:rPr>
        <w:rFonts w:ascii="Arial" w:hAnsi="Arial" w:hint="default"/>
      </w:rPr>
    </w:lvl>
    <w:lvl w:ilvl="3" w:tplc="3BFA57E8" w:tentative="1">
      <w:start w:val="1"/>
      <w:numFmt w:val="bullet"/>
      <w:lvlText w:val="•"/>
      <w:lvlJc w:val="left"/>
      <w:pPr>
        <w:tabs>
          <w:tab w:val="num" w:pos="2880"/>
        </w:tabs>
        <w:ind w:left="2880" w:hanging="360"/>
      </w:pPr>
      <w:rPr>
        <w:rFonts w:ascii="Arial" w:hAnsi="Arial" w:hint="default"/>
      </w:rPr>
    </w:lvl>
    <w:lvl w:ilvl="4" w:tplc="C6729E8E" w:tentative="1">
      <w:start w:val="1"/>
      <w:numFmt w:val="bullet"/>
      <w:lvlText w:val="•"/>
      <w:lvlJc w:val="left"/>
      <w:pPr>
        <w:tabs>
          <w:tab w:val="num" w:pos="3600"/>
        </w:tabs>
        <w:ind w:left="3600" w:hanging="360"/>
      </w:pPr>
      <w:rPr>
        <w:rFonts w:ascii="Arial" w:hAnsi="Arial" w:hint="default"/>
      </w:rPr>
    </w:lvl>
    <w:lvl w:ilvl="5" w:tplc="1A7C7D06" w:tentative="1">
      <w:start w:val="1"/>
      <w:numFmt w:val="bullet"/>
      <w:lvlText w:val="•"/>
      <w:lvlJc w:val="left"/>
      <w:pPr>
        <w:tabs>
          <w:tab w:val="num" w:pos="4320"/>
        </w:tabs>
        <w:ind w:left="4320" w:hanging="360"/>
      </w:pPr>
      <w:rPr>
        <w:rFonts w:ascii="Arial" w:hAnsi="Arial" w:hint="default"/>
      </w:rPr>
    </w:lvl>
    <w:lvl w:ilvl="6" w:tplc="F230E53A" w:tentative="1">
      <w:start w:val="1"/>
      <w:numFmt w:val="bullet"/>
      <w:lvlText w:val="•"/>
      <w:lvlJc w:val="left"/>
      <w:pPr>
        <w:tabs>
          <w:tab w:val="num" w:pos="5040"/>
        </w:tabs>
        <w:ind w:left="5040" w:hanging="360"/>
      </w:pPr>
      <w:rPr>
        <w:rFonts w:ascii="Arial" w:hAnsi="Arial" w:hint="default"/>
      </w:rPr>
    </w:lvl>
    <w:lvl w:ilvl="7" w:tplc="6804D8E0" w:tentative="1">
      <w:start w:val="1"/>
      <w:numFmt w:val="bullet"/>
      <w:lvlText w:val="•"/>
      <w:lvlJc w:val="left"/>
      <w:pPr>
        <w:tabs>
          <w:tab w:val="num" w:pos="5760"/>
        </w:tabs>
        <w:ind w:left="5760" w:hanging="360"/>
      </w:pPr>
      <w:rPr>
        <w:rFonts w:ascii="Arial" w:hAnsi="Arial" w:hint="default"/>
      </w:rPr>
    </w:lvl>
    <w:lvl w:ilvl="8" w:tplc="9D30A6D8" w:tentative="1">
      <w:start w:val="1"/>
      <w:numFmt w:val="bullet"/>
      <w:lvlText w:val="•"/>
      <w:lvlJc w:val="left"/>
      <w:pPr>
        <w:tabs>
          <w:tab w:val="num" w:pos="6480"/>
        </w:tabs>
        <w:ind w:left="6480" w:hanging="360"/>
      </w:pPr>
      <w:rPr>
        <w:rFonts w:ascii="Arial" w:hAnsi="Arial" w:hint="default"/>
      </w:rPr>
    </w:lvl>
  </w:abstractNum>
  <w:abstractNum w:abstractNumId="46">
    <w:nsid w:val="427829C3"/>
    <w:multiLevelType w:val="hybridMultilevel"/>
    <w:tmpl w:val="D6B448FC"/>
    <w:lvl w:ilvl="0" w:tplc="5CE2C534">
      <w:start w:val="1"/>
      <w:numFmt w:val="bullet"/>
      <w:lvlText w:val="•"/>
      <w:lvlJc w:val="left"/>
      <w:pPr>
        <w:tabs>
          <w:tab w:val="num" w:pos="720"/>
        </w:tabs>
        <w:ind w:left="720" w:hanging="360"/>
      </w:pPr>
      <w:rPr>
        <w:rFonts w:ascii="Arial" w:hAnsi="Arial" w:hint="default"/>
      </w:rPr>
    </w:lvl>
    <w:lvl w:ilvl="1" w:tplc="D0722F4E" w:tentative="1">
      <w:start w:val="1"/>
      <w:numFmt w:val="bullet"/>
      <w:lvlText w:val="•"/>
      <w:lvlJc w:val="left"/>
      <w:pPr>
        <w:tabs>
          <w:tab w:val="num" w:pos="1440"/>
        </w:tabs>
        <w:ind w:left="1440" w:hanging="360"/>
      </w:pPr>
      <w:rPr>
        <w:rFonts w:ascii="Arial" w:hAnsi="Arial" w:hint="default"/>
      </w:rPr>
    </w:lvl>
    <w:lvl w:ilvl="2" w:tplc="4F76E4E6" w:tentative="1">
      <w:start w:val="1"/>
      <w:numFmt w:val="bullet"/>
      <w:lvlText w:val="•"/>
      <w:lvlJc w:val="left"/>
      <w:pPr>
        <w:tabs>
          <w:tab w:val="num" w:pos="2160"/>
        </w:tabs>
        <w:ind w:left="2160" w:hanging="360"/>
      </w:pPr>
      <w:rPr>
        <w:rFonts w:ascii="Arial" w:hAnsi="Arial" w:hint="default"/>
      </w:rPr>
    </w:lvl>
    <w:lvl w:ilvl="3" w:tplc="03E81F56" w:tentative="1">
      <w:start w:val="1"/>
      <w:numFmt w:val="bullet"/>
      <w:lvlText w:val="•"/>
      <w:lvlJc w:val="left"/>
      <w:pPr>
        <w:tabs>
          <w:tab w:val="num" w:pos="2880"/>
        </w:tabs>
        <w:ind w:left="2880" w:hanging="360"/>
      </w:pPr>
      <w:rPr>
        <w:rFonts w:ascii="Arial" w:hAnsi="Arial" w:hint="default"/>
      </w:rPr>
    </w:lvl>
    <w:lvl w:ilvl="4" w:tplc="A976A9E4" w:tentative="1">
      <w:start w:val="1"/>
      <w:numFmt w:val="bullet"/>
      <w:lvlText w:val="•"/>
      <w:lvlJc w:val="left"/>
      <w:pPr>
        <w:tabs>
          <w:tab w:val="num" w:pos="3600"/>
        </w:tabs>
        <w:ind w:left="3600" w:hanging="360"/>
      </w:pPr>
      <w:rPr>
        <w:rFonts w:ascii="Arial" w:hAnsi="Arial" w:hint="default"/>
      </w:rPr>
    </w:lvl>
    <w:lvl w:ilvl="5" w:tplc="08AE6838" w:tentative="1">
      <w:start w:val="1"/>
      <w:numFmt w:val="bullet"/>
      <w:lvlText w:val="•"/>
      <w:lvlJc w:val="left"/>
      <w:pPr>
        <w:tabs>
          <w:tab w:val="num" w:pos="4320"/>
        </w:tabs>
        <w:ind w:left="4320" w:hanging="360"/>
      </w:pPr>
      <w:rPr>
        <w:rFonts w:ascii="Arial" w:hAnsi="Arial" w:hint="default"/>
      </w:rPr>
    </w:lvl>
    <w:lvl w:ilvl="6" w:tplc="AD24AEAA" w:tentative="1">
      <w:start w:val="1"/>
      <w:numFmt w:val="bullet"/>
      <w:lvlText w:val="•"/>
      <w:lvlJc w:val="left"/>
      <w:pPr>
        <w:tabs>
          <w:tab w:val="num" w:pos="5040"/>
        </w:tabs>
        <w:ind w:left="5040" w:hanging="360"/>
      </w:pPr>
      <w:rPr>
        <w:rFonts w:ascii="Arial" w:hAnsi="Arial" w:hint="default"/>
      </w:rPr>
    </w:lvl>
    <w:lvl w:ilvl="7" w:tplc="4A0C05B0" w:tentative="1">
      <w:start w:val="1"/>
      <w:numFmt w:val="bullet"/>
      <w:lvlText w:val="•"/>
      <w:lvlJc w:val="left"/>
      <w:pPr>
        <w:tabs>
          <w:tab w:val="num" w:pos="5760"/>
        </w:tabs>
        <w:ind w:left="5760" w:hanging="360"/>
      </w:pPr>
      <w:rPr>
        <w:rFonts w:ascii="Arial" w:hAnsi="Arial" w:hint="default"/>
      </w:rPr>
    </w:lvl>
    <w:lvl w:ilvl="8" w:tplc="9CD8A99E" w:tentative="1">
      <w:start w:val="1"/>
      <w:numFmt w:val="bullet"/>
      <w:lvlText w:val="•"/>
      <w:lvlJc w:val="left"/>
      <w:pPr>
        <w:tabs>
          <w:tab w:val="num" w:pos="6480"/>
        </w:tabs>
        <w:ind w:left="6480" w:hanging="360"/>
      </w:pPr>
      <w:rPr>
        <w:rFonts w:ascii="Arial" w:hAnsi="Arial" w:hint="default"/>
      </w:rPr>
    </w:lvl>
  </w:abstractNum>
  <w:abstractNum w:abstractNumId="47">
    <w:nsid w:val="443160C6"/>
    <w:multiLevelType w:val="hybridMultilevel"/>
    <w:tmpl w:val="A6E64C7A"/>
    <w:lvl w:ilvl="0" w:tplc="75A2688A">
      <w:start w:val="1"/>
      <w:numFmt w:val="bullet"/>
      <w:lvlText w:val="•"/>
      <w:lvlJc w:val="left"/>
      <w:pPr>
        <w:tabs>
          <w:tab w:val="num" w:pos="720"/>
        </w:tabs>
        <w:ind w:left="720" w:hanging="360"/>
      </w:pPr>
      <w:rPr>
        <w:rFonts w:ascii="Arial" w:hAnsi="Arial" w:hint="default"/>
      </w:rPr>
    </w:lvl>
    <w:lvl w:ilvl="1" w:tplc="0038E4D0" w:tentative="1">
      <w:start w:val="1"/>
      <w:numFmt w:val="bullet"/>
      <w:lvlText w:val="•"/>
      <w:lvlJc w:val="left"/>
      <w:pPr>
        <w:tabs>
          <w:tab w:val="num" w:pos="1440"/>
        </w:tabs>
        <w:ind w:left="1440" w:hanging="360"/>
      </w:pPr>
      <w:rPr>
        <w:rFonts w:ascii="Arial" w:hAnsi="Arial" w:hint="default"/>
      </w:rPr>
    </w:lvl>
    <w:lvl w:ilvl="2" w:tplc="8B384E4A" w:tentative="1">
      <w:start w:val="1"/>
      <w:numFmt w:val="bullet"/>
      <w:lvlText w:val="•"/>
      <w:lvlJc w:val="left"/>
      <w:pPr>
        <w:tabs>
          <w:tab w:val="num" w:pos="2160"/>
        </w:tabs>
        <w:ind w:left="2160" w:hanging="360"/>
      </w:pPr>
      <w:rPr>
        <w:rFonts w:ascii="Arial" w:hAnsi="Arial" w:hint="default"/>
      </w:rPr>
    </w:lvl>
    <w:lvl w:ilvl="3" w:tplc="C7D85E40" w:tentative="1">
      <w:start w:val="1"/>
      <w:numFmt w:val="bullet"/>
      <w:lvlText w:val="•"/>
      <w:lvlJc w:val="left"/>
      <w:pPr>
        <w:tabs>
          <w:tab w:val="num" w:pos="2880"/>
        </w:tabs>
        <w:ind w:left="2880" w:hanging="360"/>
      </w:pPr>
      <w:rPr>
        <w:rFonts w:ascii="Arial" w:hAnsi="Arial" w:hint="default"/>
      </w:rPr>
    </w:lvl>
    <w:lvl w:ilvl="4" w:tplc="249E304E" w:tentative="1">
      <w:start w:val="1"/>
      <w:numFmt w:val="bullet"/>
      <w:lvlText w:val="•"/>
      <w:lvlJc w:val="left"/>
      <w:pPr>
        <w:tabs>
          <w:tab w:val="num" w:pos="3600"/>
        </w:tabs>
        <w:ind w:left="3600" w:hanging="360"/>
      </w:pPr>
      <w:rPr>
        <w:rFonts w:ascii="Arial" w:hAnsi="Arial" w:hint="default"/>
      </w:rPr>
    </w:lvl>
    <w:lvl w:ilvl="5" w:tplc="A98E31CA" w:tentative="1">
      <w:start w:val="1"/>
      <w:numFmt w:val="bullet"/>
      <w:lvlText w:val="•"/>
      <w:lvlJc w:val="left"/>
      <w:pPr>
        <w:tabs>
          <w:tab w:val="num" w:pos="4320"/>
        </w:tabs>
        <w:ind w:left="4320" w:hanging="360"/>
      </w:pPr>
      <w:rPr>
        <w:rFonts w:ascii="Arial" w:hAnsi="Arial" w:hint="default"/>
      </w:rPr>
    </w:lvl>
    <w:lvl w:ilvl="6" w:tplc="7612F754" w:tentative="1">
      <w:start w:val="1"/>
      <w:numFmt w:val="bullet"/>
      <w:lvlText w:val="•"/>
      <w:lvlJc w:val="left"/>
      <w:pPr>
        <w:tabs>
          <w:tab w:val="num" w:pos="5040"/>
        </w:tabs>
        <w:ind w:left="5040" w:hanging="360"/>
      </w:pPr>
      <w:rPr>
        <w:rFonts w:ascii="Arial" w:hAnsi="Arial" w:hint="default"/>
      </w:rPr>
    </w:lvl>
    <w:lvl w:ilvl="7" w:tplc="0ACA57BA" w:tentative="1">
      <w:start w:val="1"/>
      <w:numFmt w:val="bullet"/>
      <w:lvlText w:val="•"/>
      <w:lvlJc w:val="left"/>
      <w:pPr>
        <w:tabs>
          <w:tab w:val="num" w:pos="5760"/>
        </w:tabs>
        <w:ind w:left="5760" w:hanging="360"/>
      </w:pPr>
      <w:rPr>
        <w:rFonts w:ascii="Arial" w:hAnsi="Arial" w:hint="default"/>
      </w:rPr>
    </w:lvl>
    <w:lvl w:ilvl="8" w:tplc="FAD6985E" w:tentative="1">
      <w:start w:val="1"/>
      <w:numFmt w:val="bullet"/>
      <w:lvlText w:val="•"/>
      <w:lvlJc w:val="left"/>
      <w:pPr>
        <w:tabs>
          <w:tab w:val="num" w:pos="6480"/>
        </w:tabs>
        <w:ind w:left="6480" w:hanging="360"/>
      </w:pPr>
      <w:rPr>
        <w:rFonts w:ascii="Arial" w:hAnsi="Arial" w:hint="default"/>
      </w:rPr>
    </w:lvl>
  </w:abstractNum>
  <w:abstractNum w:abstractNumId="48">
    <w:nsid w:val="446D3E78"/>
    <w:multiLevelType w:val="hybridMultilevel"/>
    <w:tmpl w:val="92AA2EB6"/>
    <w:lvl w:ilvl="0" w:tplc="7CD8D7F6">
      <w:start w:val="1"/>
      <w:numFmt w:val="bullet"/>
      <w:lvlText w:val="•"/>
      <w:lvlJc w:val="left"/>
      <w:pPr>
        <w:tabs>
          <w:tab w:val="num" w:pos="720"/>
        </w:tabs>
        <w:ind w:left="720" w:hanging="360"/>
      </w:pPr>
      <w:rPr>
        <w:rFonts w:ascii="Arial" w:hAnsi="Arial" w:hint="default"/>
      </w:rPr>
    </w:lvl>
    <w:lvl w:ilvl="1" w:tplc="B75CEBCC" w:tentative="1">
      <w:start w:val="1"/>
      <w:numFmt w:val="bullet"/>
      <w:lvlText w:val="•"/>
      <w:lvlJc w:val="left"/>
      <w:pPr>
        <w:tabs>
          <w:tab w:val="num" w:pos="1440"/>
        </w:tabs>
        <w:ind w:left="1440" w:hanging="360"/>
      </w:pPr>
      <w:rPr>
        <w:rFonts w:ascii="Arial" w:hAnsi="Arial" w:hint="default"/>
      </w:rPr>
    </w:lvl>
    <w:lvl w:ilvl="2" w:tplc="77BE17C8" w:tentative="1">
      <w:start w:val="1"/>
      <w:numFmt w:val="bullet"/>
      <w:lvlText w:val="•"/>
      <w:lvlJc w:val="left"/>
      <w:pPr>
        <w:tabs>
          <w:tab w:val="num" w:pos="2160"/>
        </w:tabs>
        <w:ind w:left="2160" w:hanging="360"/>
      </w:pPr>
      <w:rPr>
        <w:rFonts w:ascii="Arial" w:hAnsi="Arial" w:hint="default"/>
      </w:rPr>
    </w:lvl>
    <w:lvl w:ilvl="3" w:tplc="BBBEFFAE" w:tentative="1">
      <w:start w:val="1"/>
      <w:numFmt w:val="bullet"/>
      <w:lvlText w:val="•"/>
      <w:lvlJc w:val="left"/>
      <w:pPr>
        <w:tabs>
          <w:tab w:val="num" w:pos="2880"/>
        </w:tabs>
        <w:ind w:left="2880" w:hanging="360"/>
      </w:pPr>
      <w:rPr>
        <w:rFonts w:ascii="Arial" w:hAnsi="Arial" w:hint="default"/>
      </w:rPr>
    </w:lvl>
    <w:lvl w:ilvl="4" w:tplc="68FE38EC" w:tentative="1">
      <w:start w:val="1"/>
      <w:numFmt w:val="bullet"/>
      <w:lvlText w:val="•"/>
      <w:lvlJc w:val="left"/>
      <w:pPr>
        <w:tabs>
          <w:tab w:val="num" w:pos="3600"/>
        </w:tabs>
        <w:ind w:left="3600" w:hanging="360"/>
      </w:pPr>
      <w:rPr>
        <w:rFonts w:ascii="Arial" w:hAnsi="Arial" w:hint="default"/>
      </w:rPr>
    </w:lvl>
    <w:lvl w:ilvl="5" w:tplc="085610C8" w:tentative="1">
      <w:start w:val="1"/>
      <w:numFmt w:val="bullet"/>
      <w:lvlText w:val="•"/>
      <w:lvlJc w:val="left"/>
      <w:pPr>
        <w:tabs>
          <w:tab w:val="num" w:pos="4320"/>
        </w:tabs>
        <w:ind w:left="4320" w:hanging="360"/>
      </w:pPr>
      <w:rPr>
        <w:rFonts w:ascii="Arial" w:hAnsi="Arial" w:hint="default"/>
      </w:rPr>
    </w:lvl>
    <w:lvl w:ilvl="6" w:tplc="2204767E" w:tentative="1">
      <w:start w:val="1"/>
      <w:numFmt w:val="bullet"/>
      <w:lvlText w:val="•"/>
      <w:lvlJc w:val="left"/>
      <w:pPr>
        <w:tabs>
          <w:tab w:val="num" w:pos="5040"/>
        </w:tabs>
        <w:ind w:left="5040" w:hanging="360"/>
      </w:pPr>
      <w:rPr>
        <w:rFonts w:ascii="Arial" w:hAnsi="Arial" w:hint="default"/>
      </w:rPr>
    </w:lvl>
    <w:lvl w:ilvl="7" w:tplc="3654BC02" w:tentative="1">
      <w:start w:val="1"/>
      <w:numFmt w:val="bullet"/>
      <w:lvlText w:val="•"/>
      <w:lvlJc w:val="left"/>
      <w:pPr>
        <w:tabs>
          <w:tab w:val="num" w:pos="5760"/>
        </w:tabs>
        <w:ind w:left="5760" w:hanging="360"/>
      </w:pPr>
      <w:rPr>
        <w:rFonts w:ascii="Arial" w:hAnsi="Arial" w:hint="default"/>
      </w:rPr>
    </w:lvl>
    <w:lvl w:ilvl="8" w:tplc="3DB83AC0" w:tentative="1">
      <w:start w:val="1"/>
      <w:numFmt w:val="bullet"/>
      <w:lvlText w:val="•"/>
      <w:lvlJc w:val="left"/>
      <w:pPr>
        <w:tabs>
          <w:tab w:val="num" w:pos="6480"/>
        </w:tabs>
        <w:ind w:left="6480" w:hanging="360"/>
      </w:pPr>
      <w:rPr>
        <w:rFonts w:ascii="Arial" w:hAnsi="Arial" w:hint="default"/>
      </w:rPr>
    </w:lvl>
  </w:abstractNum>
  <w:abstractNum w:abstractNumId="49">
    <w:nsid w:val="46072CF8"/>
    <w:multiLevelType w:val="hybridMultilevel"/>
    <w:tmpl w:val="B798EFD0"/>
    <w:lvl w:ilvl="0" w:tplc="AE28B9C2">
      <w:start w:val="1"/>
      <w:numFmt w:val="bullet"/>
      <w:lvlText w:val="•"/>
      <w:lvlJc w:val="left"/>
      <w:pPr>
        <w:tabs>
          <w:tab w:val="num" w:pos="720"/>
        </w:tabs>
        <w:ind w:left="720" w:hanging="360"/>
      </w:pPr>
      <w:rPr>
        <w:rFonts w:ascii="Arial" w:hAnsi="Arial" w:hint="default"/>
      </w:rPr>
    </w:lvl>
    <w:lvl w:ilvl="1" w:tplc="B7781A66" w:tentative="1">
      <w:start w:val="1"/>
      <w:numFmt w:val="bullet"/>
      <w:lvlText w:val="•"/>
      <w:lvlJc w:val="left"/>
      <w:pPr>
        <w:tabs>
          <w:tab w:val="num" w:pos="1440"/>
        </w:tabs>
        <w:ind w:left="1440" w:hanging="360"/>
      </w:pPr>
      <w:rPr>
        <w:rFonts w:ascii="Arial" w:hAnsi="Arial" w:hint="default"/>
      </w:rPr>
    </w:lvl>
    <w:lvl w:ilvl="2" w:tplc="FC40DAC4" w:tentative="1">
      <w:start w:val="1"/>
      <w:numFmt w:val="bullet"/>
      <w:lvlText w:val="•"/>
      <w:lvlJc w:val="left"/>
      <w:pPr>
        <w:tabs>
          <w:tab w:val="num" w:pos="2160"/>
        </w:tabs>
        <w:ind w:left="2160" w:hanging="360"/>
      </w:pPr>
      <w:rPr>
        <w:rFonts w:ascii="Arial" w:hAnsi="Arial" w:hint="default"/>
      </w:rPr>
    </w:lvl>
    <w:lvl w:ilvl="3" w:tplc="208AD06E" w:tentative="1">
      <w:start w:val="1"/>
      <w:numFmt w:val="bullet"/>
      <w:lvlText w:val="•"/>
      <w:lvlJc w:val="left"/>
      <w:pPr>
        <w:tabs>
          <w:tab w:val="num" w:pos="2880"/>
        </w:tabs>
        <w:ind w:left="2880" w:hanging="360"/>
      </w:pPr>
      <w:rPr>
        <w:rFonts w:ascii="Arial" w:hAnsi="Arial" w:hint="default"/>
      </w:rPr>
    </w:lvl>
    <w:lvl w:ilvl="4" w:tplc="BB505BEC" w:tentative="1">
      <w:start w:val="1"/>
      <w:numFmt w:val="bullet"/>
      <w:lvlText w:val="•"/>
      <w:lvlJc w:val="left"/>
      <w:pPr>
        <w:tabs>
          <w:tab w:val="num" w:pos="3600"/>
        </w:tabs>
        <w:ind w:left="3600" w:hanging="360"/>
      </w:pPr>
      <w:rPr>
        <w:rFonts w:ascii="Arial" w:hAnsi="Arial" w:hint="default"/>
      </w:rPr>
    </w:lvl>
    <w:lvl w:ilvl="5" w:tplc="EEDE8022" w:tentative="1">
      <w:start w:val="1"/>
      <w:numFmt w:val="bullet"/>
      <w:lvlText w:val="•"/>
      <w:lvlJc w:val="left"/>
      <w:pPr>
        <w:tabs>
          <w:tab w:val="num" w:pos="4320"/>
        </w:tabs>
        <w:ind w:left="4320" w:hanging="360"/>
      </w:pPr>
      <w:rPr>
        <w:rFonts w:ascii="Arial" w:hAnsi="Arial" w:hint="default"/>
      </w:rPr>
    </w:lvl>
    <w:lvl w:ilvl="6" w:tplc="11A6892C" w:tentative="1">
      <w:start w:val="1"/>
      <w:numFmt w:val="bullet"/>
      <w:lvlText w:val="•"/>
      <w:lvlJc w:val="left"/>
      <w:pPr>
        <w:tabs>
          <w:tab w:val="num" w:pos="5040"/>
        </w:tabs>
        <w:ind w:left="5040" w:hanging="360"/>
      </w:pPr>
      <w:rPr>
        <w:rFonts w:ascii="Arial" w:hAnsi="Arial" w:hint="default"/>
      </w:rPr>
    </w:lvl>
    <w:lvl w:ilvl="7" w:tplc="F3907F10" w:tentative="1">
      <w:start w:val="1"/>
      <w:numFmt w:val="bullet"/>
      <w:lvlText w:val="•"/>
      <w:lvlJc w:val="left"/>
      <w:pPr>
        <w:tabs>
          <w:tab w:val="num" w:pos="5760"/>
        </w:tabs>
        <w:ind w:left="5760" w:hanging="360"/>
      </w:pPr>
      <w:rPr>
        <w:rFonts w:ascii="Arial" w:hAnsi="Arial" w:hint="default"/>
      </w:rPr>
    </w:lvl>
    <w:lvl w:ilvl="8" w:tplc="11C6247C" w:tentative="1">
      <w:start w:val="1"/>
      <w:numFmt w:val="bullet"/>
      <w:lvlText w:val="•"/>
      <w:lvlJc w:val="left"/>
      <w:pPr>
        <w:tabs>
          <w:tab w:val="num" w:pos="6480"/>
        </w:tabs>
        <w:ind w:left="6480" w:hanging="360"/>
      </w:pPr>
      <w:rPr>
        <w:rFonts w:ascii="Arial" w:hAnsi="Arial" w:hint="default"/>
      </w:rPr>
    </w:lvl>
  </w:abstractNum>
  <w:abstractNum w:abstractNumId="50">
    <w:nsid w:val="48135227"/>
    <w:multiLevelType w:val="hybridMultilevel"/>
    <w:tmpl w:val="BA189A08"/>
    <w:lvl w:ilvl="0" w:tplc="BE0A28C6">
      <w:start w:val="1"/>
      <w:numFmt w:val="bullet"/>
      <w:lvlText w:val="•"/>
      <w:lvlJc w:val="left"/>
      <w:pPr>
        <w:tabs>
          <w:tab w:val="num" w:pos="720"/>
        </w:tabs>
        <w:ind w:left="720" w:hanging="360"/>
      </w:pPr>
      <w:rPr>
        <w:rFonts w:ascii="Arial" w:hAnsi="Arial" w:hint="default"/>
      </w:rPr>
    </w:lvl>
    <w:lvl w:ilvl="1" w:tplc="95A0AAA2" w:tentative="1">
      <w:start w:val="1"/>
      <w:numFmt w:val="bullet"/>
      <w:lvlText w:val="•"/>
      <w:lvlJc w:val="left"/>
      <w:pPr>
        <w:tabs>
          <w:tab w:val="num" w:pos="1440"/>
        </w:tabs>
        <w:ind w:left="1440" w:hanging="360"/>
      </w:pPr>
      <w:rPr>
        <w:rFonts w:ascii="Arial" w:hAnsi="Arial" w:hint="default"/>
      </w:rPr>
    </w:lvl>
    <w:lvl w:ilvl="2" w:tplc="AC188D5A" w:tentative="1">
      <w:start w:val="1"/>
      <w:numFmt w:val="bullet"/>
      <w:lvlText w:val="•"/>
      <w:lvlJc w:val="left"/>
      <w:pPr>
        <w:tabs>
          <w:tab w:val="num" w:pos="2160"/>
        </w:tabs>
        <w:ind w:left="2160" w:hanging="360"/>
      </w:pPr>
      <w:rPr>
        <w:rFonts w:ascii="Arial" w:hAnsi="Arial" w:hint="default"/>
      </w:rPr>
    </w:lvl>
    <w:lvl w:ilvl="3" w:tplc="18CCBB9E" w:tentative="1">
      <w:start w:val="1"/>
      <w:numFmt w:val="bullet"/>
      <w:lvlText w:val="•"/>
      <w:lvlJc w:val="left"/>
      <w:pPr>
        <w:tabs>
          <w:tab w:val="num" w:pos="2880"/>
        </w:tabs>
        <w:ind w:left="2880" w:hanging="360"/>
      </w:pPr>
      <w:rPr>
        <w:rFonts w:ascii="Arial" w:hAnsi="Arial" w:hint="default"/>
      </w:rPr>
    </w:lvl>
    <w:lvl w:ilvl="4" w:tplc="18F4D006" w:tentative="1">
      <w:start w:val="1"/>
      <w:numFmt w:val="bullet"/>
      <w:lvlText w:val="•"/>
      <w:lvlJc w:val="left"/>
      <w:pPr>
        <w:tabs>
          <w:tab w:val="num" w:pos="3600"/>
        </w:tabs>
        <w:ind w:left="3600" w:hanging="360"/>
      </w:pPr>
      <w:rPr>
        <w:rFonts w:ascii="Arial" w:hAnsi="Arial" w:hint="default"/>
      </w:rPr>
    </w:lvl>
    <w:lvl w:ilvl="5" w:tplc="F0101EFA" w:tentative="1">
      <w:start w:val="1"/>
      <w:numFmt w:val="bullet"/>
      <w:lvlText w:val="•"/>
      <w:lvlJc w:val="left"/>
      <w:pPr>
        <w:tabs>
          <w:tab w:val="num" w:pos="4320"/>
        </w:tabs>
        <w:ind w:left="4320" w:hanging="360"/>
      </w:pPr>
      <w:rPr>
        <w:rFonts w:ascii="Arial" w:hAnsi="Arial" w:hint="default"/>
      </w:rPr>
    </w:lvl>
    <w:lvl w:ilvl="6" w:tplc="D6BA37D4" w:tentative="1">
      <w:start w:val="1"/>
      <w:numFmt w:val="bullet"/>
      <w:lvlText w:val="•"/>
      <w:lvlJc w:val="left"/>
      <w:pPr>
        <w:tabs>
          <w:tab w:val="num" w:pos="5040"/>
        </w:tabs>
        <w:ind w:left="5040" w:hanging="360"/>
      </w:pPr>
      <w:rPr>
        <w:rFonts w:ascii="Arial" w:hAnsi="Arial" w:hint="default"/>
      </w:rPr>
    </w:lvl>
    <w:lvl w:ilvl="7" w:tplc="3EB88FC8" w:tentative="1">
      <w:start w:val="1"/>
      <w:numFmt w:val="bullet"/>
      <w:lvlText w:val="•"/>
      <w:lvlJc w:val="left"/>
      <w:pPr>
        <w:tabs>
          <w:tab w:val="num" w:pos="5760"/>
        </w:tabs>
        <w:ind w:left="5760" w:hanging="360"/>
      </w:pPr>
      <w:rPr>
        <w:rFonts w:ascii="Arial" w:hAnsi="Arial" w:hint="default"/>
      </w:rPr>
    </w:lvl>
    <w:lvl w:ilvl="8" w:tplc="9348990A" w:tentative="1">
      <w:start w:val="1"/>
      <w:numFmt w:val="bullet"/>
      <w:lvlText w:val="•"/>
      <w:lvlJc w:val="left"/>
      <w:pPr>
        <w:tabs>
          <w:tab w:val="num" w:pos="6480"/>
        </w:tabs>
        <w:ind w:left="6480" w:hanging="360"/>
      </w:pPr>
      <w:rPr>
        <w:rFonts w:ascii="Arial" w:hAnsi="Arial" w:hint="default"/>
      </w:rPr>
    </w:lvl>
  </w:abstractNum>
  <w:abstractNum w:abstractNumId="51">
    <w:nsid w:val="49627656"/>
    <w:multiLevelType w:val="hybridMultilevel"/>
    <w:tmpl w:val="08B2F35A"/>
    <w:lvl w:ilvl="0" w:tplc="574C7EA6">
      <w:start w:val="1"/>
      <w:numFmt w:val="bullet"/>
      <w:lvlText w:val="•"/>
      <w:lvlJc w:val="left"/>
      <w:pPr>
        <w:tabs>
          <w:tab w:val="num" w:pos="720"/>
        </w:tabs>
        <w:ind w:left="720" w:hanging="360"/>
      </w:pPr>
      <w:rPr>
        <w:rFonts w:ascii="Arial" w:hAnsi="Arial" w:hint="default"/>
      </w:rPr>
    </w:lvl>
    <w:lvl w:ilvl="1" w:tplc="1EA053DE" w:tentative="1">
      <w:start w:val="1"/>
      <w:numFmt w:val="bullet"/>
      <w:lvlText w:val="•"/>
      <w:lvlJc w:val="left"/>
      <w:pPr>
        <w:tabs>
          <w:tab w:val="num" w:pos="1440"/>
        </w:tabs>
        <w:ind w:left="1440" w:hanging="360"/>
      </w:pPr>
      <w:rPr>
        <w:rFonts w:ascii="Arial" w:hAnsi="Arial" w:hint="default"/>
      </w:rPr>
    </w:lvl>
    <w:lvl w:ilvl="2" w:tplc="E042E1EA" w:tentative="1">
      <w:start w:val="1"/>
      <w:numFmt w:val="bullet"/>
      <w:lvlText w:val="•"/>
      <w:lvlJc w:val="left"/>
      <w:pPr>
        <w:tabs>
          <w:tab w:val="num" w:pos="2160"/>
        </w:tabs>
        <w:ind w:left="2160" w:hanging="360"/>
      </w:pPr>
      <w:rPr>
        <w:rFonts w:ascii="Arial" w:hAnsi="Arial" w:hint="default"/>
      </w:rPr>
    </w:lvl>
    <w:lvl w:ilvl="3" w:tplc="746000CA" w:tentative="1">
      <w:start w:val="1"/>
      <w:numFmt w:val="bullet"/>
      <w:lvlText w:val="•"/>
      <w:lvlJc w:val="left"/>
      <w:pPr>
        <w:tabs>
          <w:tab w:val="num" w:pos="2880"/>
        </w:tabs>
        <w:ind w:left="2880" w:hanging="360"/>
      </w:pPr>
      <w:rPr>
        <w:rFonts w:ascii="Arial" w:hAnsi="Arial" w:hint="default"/>
      </w:rPr>
    </w:lvl>
    <w:lvl w:ilvl="4" w:tplc="7E2A8D6A" w:tentative="1">
      <w:start w:val="1"/>
      <w:numFmt w:val="bullet"/>
      <w:lvlText w:val="•"/>
      <w:lvlJc w:val="left"/>
      <w:pPr>
        <w:tabs>
          <w:tab w:val="num" w:pos="3600"/>
        </w:tabs>
        <w:ind w:left="3600" w:hanging="360"/>
      </w:pPr>
      <w:rPr>
        <w:rFonts w:ascii="Arial" w:hAnsi="Arial" w:hint="default"/>
      </w:rPr>
    </w:lvl>
    <w:lvl w:ilvl="5" w:tplc="8320FCD8" w:tentative="1">
      <w:start w:val="1"/>
      <w:numFmt w:val="bullet"/>
      <w:lvlText w:val="•"/>
      <w:lvlJc w:val="left"/>
      <w:pPr>
        <w:tabs>
          <w:tab w:val="num" w:pos="4320"/>
        </w:tabs>
        <w:ind w:left="4320" w:hanging="360"/>
      </w:pPr>
      <w:rPr>
        <w:rFonts w:ascii="Arial" w:hAnsi="Arial" w:hint="default"/>
      </w:rPr>
    </w:lvl>
    <w:lvl w:ilvl="6" w:tplc="8A3A5E06" w:tentative="1">
      <w:start w:val="1"/>
      <w:numFmt w:val="bullet"/>
      <w:lvlText w:val="•"/>
      <w:lvlJc w:val="left"/>
      <w:pPr>
        <w:tabs>
          <w:tab w:val="num" w:pos="5040"/>
        </w:tabs>
        <w:ind w:left="5040" w:hanging="360"/>
      </w:pPr>
      <w:rPr>
        <w:rFonts w:ascii="Arial" w:hAnsi="Arial" w:hint="default"/>
      </w:rPr>
    </w:lvl>
    <w:lvl w:ilvl="7" w:tplc="66426306" w:tentative="1">
      <w:start w:val="1"/>
      <w:numFmt w:val="bullet"/>
      <w:lvlText w:val="•"/>
      <w:lvlJc w:val="left"/>
      <w:pPr>
        <w:tabs>
          <w:tab w:val="num" w:pos="5760"/>
        </w:tabs>
        <w:ind w:left="5760" w:hanging="360"/>
      </w:pPr>
      <w:rPr>
        <w:rFonts w:ascii="Arial" w:hAnsi="Arial" w:hint="default"/>
      </w:rPr>
    </w:lvl>
    <w:lvl w:ilvl="8" w:tplc="493E2D14" w:tentative="1">
      <w:start w:val="1"/>
      <w:numFmt w:val="bullet"/>
      <w:lvlText w:val="•"/>
      <w:lvlJc w:val="left"/>
      <w:pPr>
        <w:tabs>
          <w:tab w:val="num" w:pos="6480"/>
        </w:tabs>
        <w:ind w:left="6480" w:hanging="360"/>
      </w:pPr>
      <w:rPr>
        <w:rFonts w:ascii="Arial" w:hAnsi="Arial" w:hint="default"/>
      </w:rPr>
    </w:lvl>
  </w:abstractNum>
  <w:abstractNum w:abstractNumId="52">
    <w:nsid w:val="49DC3A0A"/>
    <w:multiLevelType w:val="hybridMultilevel"/>
    <w:tmpl w:val="7E6A2B44"/>
    <w:lvl w:ilvl="0" w:tplc="501CB97E">
      <w:start w:val="1"/>
      <w:numFmt w:val="bullet"/>
      <w:lvlText w:val="•"/>
      <w:lvlJc w:val="left"/>
      <w:pPr>
        <w:tabs>
          <w:tab w:val="num" w:pos="720"/>
        </w:tabs>
        <w:ind w:left="720" w:hanging="360"/>
      </w:pPr>
      <w:rPr>
        <w:rFonts w:ascii="Arial" w:hAnsi="Arial" w:hint="default"/>
      </w:rPr>
    </w:lvl>
    <w:lvl w:ilvl="1" w:tplc="CF9C24E8" w:tentative="1">
      <w:start w:val="1"/>
      <w:numFmt w:val="bullet"/>
      <w:lvlText w:val="•"/>
      <w:lvlJc w:val="left"/>
      <w:pPr>
        <w:tabs>
          <w:tab w:val="num" w:pos="1440"/>
        </w:tabs>
        <w:ind w:left="1440" w:hanging="360"/>
      </w:pPr>
      <w:rPr>
        <w:rFonts w:ascii="Arial" w:hAnsi="Arial" w:hint="default"/>
      </w:rPr>
    </w:lvl>
    <w:lvl w:ilvl="2" w:tplc="5BA42682" w:tentative="1">
      <w:start w:val="1"/>
      <w:numFmt w:val="bullet"/>
      <w:lvlText w:val="•"/>
      <w:lvlJc w:val="left"/>
      <w:pPr>
        <w:tabs>
          <w:tab w:val="num" w:pos="2160"/>
        </w:tabs>
        <w:ind w:left="2160" w:hanging="360"/>
      </w:pPr>
      <w:rPr>
        <w:rFonts w:ascii="Arial" w:hAnsi="Arial" w:hint="default"/>
      </w:rPr>
    </w:lvl>
    <w:lvl w:ilvl="3" w:tplc="A5400C8E" w:tentative="1">
      <w:start w:val="1"/>
      <w:numFmt w:val="bullet"/>
      <w:lvlText w:val="•"/>
      <w:lvlJc w:val="left"/>
      <w:pPr>
        <w:tabs>
          <w:tab w:val="num" w:pos="2880"/>
        </w:tabs>
        <w:ind w:left="2880" w:hanging="360"/>
      </w:pPr>
      <w:rPr>
        <w:rFonts w:ascii="Arial" w:hAnsi="Arial" w:hint="default"/>
      </w:rPr>
    </w:lvl>
    <w:lvl w:ilvl="4" w:tplc="096E2CD2" w:tentative="1">
      <w:start w:val="1"/>
      <w:numFmt w:val="bullet"/>
      <w:lvlText w:val="•"/>
      <w:lvlJc w:val="left"/>
      <w:pPr>
        <w:tabs>
          <w:tab w:val="num" w:pos="3600"/>
        </w:tabs>
        <w:ind w:left="3600" w:hanging="360"/>
      </w:pPr>
      <w:rPr>
        <w:rFonts w:ascii="Arial" w:hAnsi="Arial" w:hint="default"/>
      </w:rPr>
    </w:lvl>
    <w:lvl w:ilvl="5" w:tplc="C4F0D97C" w:tentative="1">
      <w:start w:val="1"/>
      <w:numFmt w:val="bullet"/>
      <w:lvlText w:val="•"/>
      <w:lvlJc w:val="left"/>
      <w:pPr>
        <w:tabs>
          <w:tab w:val="num" w:pos="4320"/>
        </w:tabs>
        <w:ind w:left="4320" w:hanging="360"/>
      </w:pPr>
      <w:rPr>
        <w:rFonts w:ascii="Arial" w:hAnsi="Arial" w:hint="default"/>
      </w:rPr>
    </w:lvl>
    <w:lvl w:ilvl="6" w:tplc="FE42F458" w:tentative="1">
      <w:start w:val="1"/>
      <w:numFmt w:val="bullet"/>
      <w:lvlText w:val="•"/>
      <w:lvlJc w:val="left"/>
      <w:pPr>
        <w:tabs>
          <w:tab w:val="num" w:pos="5040"/>
        </w:tabs>
        <w:ind w:left="5040" w:hanging="360"/>
      </w:pPr>
      <w:rPr>
        <w:rFonts w:ascii="Arial" w:hAnsi="Arial" w:hint="default"/>
      </w:rPr>
    </w:lvl>
    <w:lvl w:ilvl="7" w:tplc="9EC2EE30" w:tentative="1">
      <w:start w:val="1"/>
      <w:numFmt w:val="bullet"/>
      <w:lvlText w:val="•"/>
      <w:lvlJc w:val="left"/>
      <w:pPr>
        <w:tabs>
          <w:tab w:val="num" w:pos="5760"/>
        </w:tabs>
        <w:ind w:left="5760" w:hanging="360"/>
      </w:pPr>
      <w:rPr>
        <w:rFonts w:ascii="Arial" w:hAnsi="Arial" w:hint="default"/>
      </w:rPr>
    </w:lvl>
    <w:lvl w:ilvl="8" w:tplc="2D4620E2" w:tentative="1">
      <w:start w:val="1"/>
      <w:numFmt w:val="bullet"/>
      <w:lvlText w:val="•"/>
      <w:lvlJc w:val="left"/>
      <w:pPr>
        <w:tabs>
          <w:tab w:val="num" w:pos="6480"/>
        </w:tabs>
        <w:ind w:left="6480" w:hanging="360"/>
      </w:pPr>
      <w:rPr>
        <w:rFonts w:ascii="Arial" w:hAnsi="Arial" w:hint="default"/>
      </w:rPr>
    </w:lvl>
  </w:abstractNum>
  <w:abstractNum w:abstractNumId="53">
    <w:nsid w:val="49EC32A0"/>
    <w:multiLevelType w:val="hybridMultilevel"/>
    <w:tmpl w:val="CC88186C"/>
    <w:lvl w:ilvl="0" w:tplc="64E06DB6">
      <w:start w:val="1"/>
      <w:numFmt w:val="bullet"/>
      <w:lvlText w:val="•"/>
      <w:lvlJc w:val="left"/>
      <w:pPr>
        <w:tabs>
          <w:tab w:val="num" w:pos="720"/>
        </w:tabs>
        <w:ind w:left="720" w:hanging="360"/>
      </w:pPr>
      <w:rPr>
        <w:rFonts w:ascii="Arial" w:hAnsi="Arial" w:hint="default"/>
      </w:rPr>
    </w:lvl>
    <w:lvl w:ilvl="1" w:tplc="712E8534" w:tentative="1">
      <w:start w:val="1"/>
      <w:numFmt w:val="bullet"/>
      <w:lvlText w:val="•"/>
      <w:lvlJc w:val="left"/>
      <w:pPr>
        <w:tabs>
          <w:tab w:val="num" w:pos="1440"/>
        </w:tabs>
        <w:ind w:left="1440" w:hanging="360"/>
      </w:pPr>
      <w:rPr>
        <w:rFonts w:ascii="Arial" w:hAnsi="Arial" w:hint="default"/>
      </w:rPr>
    </w:lvl>
    <w:lvl w:ilvl="2" w:tplc="9A923D78" w:tentative="1">
      <w:start w:val="1"/>
      <w:numFmt w:val="bullet"/>
      <w:lvlText w:val="•"/>
      <w:lvlJc w:val="left"/>
      <w:pPr>
        <w:tabs>
          <w:tab w:val="num" w:pos="2160"/>
        </w:tabs>
        <w:ind w:left="2160" w:hanging="360"/>
      </w:pPr>
      <w:rPr>
        <w:rFonts w:ascii="Arial" w:hAnsi="Arial" w:hint="default"/>
      </w:rPr>
    </w:lvl>
    <w:lvl w:ilvl="3" w:tplc="9926EF4E" w:tentative="1">
      <w:start w:val="1"/>
      <w:numFmt w:val="bullet"/>
      <w:lvlText w:val="•"/>
      <w:lvlJc w:val="left"/>
      <w:pPr>
        <w:tabs>
          <w:tab w:val="num" w:pos="2880"/>
        </w:tabs>
        <w:ind w:left="2880" w:hanging="360"/>
      </w:pPr>
      <w:rPr>
        <w:rFonts w:ascii="Arial" w:hAnsi="Arial" w:hint="default"/>
      </w:rPr>
    </w:lvl>
    <w:lvl w:ilvl="4" w:tplc="0A968F0A" w:tentative="1">
      <w:start w:val="1"/>
      <w:numFmt w:val="bullet"/>
      <w:lvlText w:val="•"/>
      <w:lvlJc w:val="left"/>
      <w:pPr>
        <w:tabs>
          <w:tab w:val="num" w:pos="3600"/>
        </w:tabs>
        <w:ind w:left="3600" w:hanging="360"/>
      </w:pPr>
      <w:rPr>
        <w:rFonts w:ascii="Arial" w:hAnsi="Arial" w:hint="default"/>
      </w:rPr>
    </w:lvl>
    <w:lvl w:ilvl="5" w:tplc="DF8E0EE8" w:tentative="1">
      <w:start w:val="1"/>
      <w:numFmt w:val="bullet"/>
      <w:lvlText w:val="•"/>
      <w:lvlJc w:val="left"/>
      <w:pPr>
        <w:tabs>
          <w:tab w:val="num" w:pos="4320"/>
        </w:tabs>
        <w:ind w:left="4320" w:hanging="360"/>
      </w:pPr>
      <w:rPr>
        <w:rFonts w:ascii="Arial" w:hAnsi="Arial" w:hint="default"/>
      </w:rPr>
    </w:lvl>
    <w:lvl w:ilvl="6" w:tplc="21FC190C" w:tentative="1">
      <w:start w:val="1"/>
      <w:numFmt w:val="bullet"/>
      <w:lvlText w:val="•"/>
      <w:lvlJc w:val="left"/>
      <w:pPr>
        <w:tabs>
          <w:tab w:val="num" w:pos="5040"/>
        </w:tabs>
        <w:ind w:left="5040" w:hanging="360"/>
      </w:pPr>
      <w:rPr>
        <w:rFonts w:ascii="Arial" w:hAnsi="Arial" w:hint="default"/>
      </w:rPr>
    </w:lvl>
    <w:lvl w:ilvl="7" w:tplc="5E289B14" w:tentative="1">
      <w:start w:val="1"/>
      <w:numFmt w:val="bullet"/>
      <w:lvlText w:val="•"/>
      <w:lvlJc w:val="left"/>
      <w:pPr>
        <w:tabs>
          <w:tab w:val="num" w:pos="5760"/>
        </w:tabs>
        <w:ind w:left="5760" w:hanging="360"/>
      </w:pPr>
      <w:rPr>
        <w:rFonts w:ascii="Arial" w:hAnsi="Arial" w:hint="default"/>
      </w:rPr>
    </w:lvl>
    <w:lvl w:ilvl="8" w:tplc="DB2A60E6" w:tentative="1">
      <w:start w:val="1"/>
      <w:numFmt w:val="bullet"/>
      <w:lvlText w:val="•"/>
      <w:lvlJc w:val="left"/>
      <w:pPr>
        <w:tabs>
          <w:tab w:val="num" w:pos="6480"/>
        </w:tabs>
        <w:ind w:left="6480" w:hanging="360"/>
      </w:pPr>
      <w:rPr>
        <w:rFonts w:ascii="Arial" w:hAnsi="Arial" w:hint="default"/>
      </w:rPr>
    </w:lvl>
  </w:abstractNum>
  <w:abstractNum w:abstractNumId="54">
    <w:nsid w:val="4A612014"/>
    <w:multiLevelType w:val="hybridMultilevel"/>
    <w:tmpl w:val="CCE28EAC"/>
    <w:lvl w:ilvl="0" w:tplc="FD904106">
      <w:start w:val="1"/>
      <w:numFmt w:val="bullet"/>
      <w:lvlText w:val="•"/>
      <w:lvlJc w:val="left"/>
      <w:pPr>
        <w:tabs>
          <w:tab w:val="num" w:pos="720"/>
        </w:tabs>
        <w:ind w:left="720" w:hanging="360"/>
      </w:pPr>
      <w:rPr>
        <w:rFonts w:ascii="Arial" w:hAnsi="Arial" w:hint="default"/>
      </w:rPr>
    </w:lvl>
    <w:lvl w:ilvl="1" w:tplc="FC46CCB4" w:tentative="1">
      <w:start w:val="1"/>
      <w:numFmt w:val="bullet"/>
      <w:lvlText w:val="•"/>
      <w:lvlJc w:val="left"/>
      <w:pPr>
        <w:tabs>
          <w:tab w:val="num" w:pos="1440"/>
        </w:tabs>
        <w:ind w:left="1440" w:hanging="360"/>
      </w:pPr>
      <w:rPr>
        <w:rFonts w:ascii="Arial" w:hAnsi="Arial" w:hint="default"/>
      </w:rPr>
    </w:lvl>
    <w:lvl w:ilvl="2" w:tplc="9A4CC3BA" w:tentative="1">
      <w:start w:val="1"/>
      <w:numFmt w:val="bullet"/>
      <w:lvlText w:val="•"/>
      <w:lvlJc w:val="left"/>
      <w:pPr>
        <w:tabs>
          <w:tab w:val="num" w:pos="2160"/>
        </w:tabs>
        <w:ind w:left="2160" w:hanging="360"/>
      </w:pPr>
      <w:rPr>
        <w:rFonts w:ascii="Arial" w:hAnsi="Arial" w:hint="default"/>
      </w:rPr>
    </w:lvl>
    <w:lvl w:ilvl="3" w:tplc="71FEBB1C" w:tentative="1">
      <w:start w:val="1"/>
      <w:numFmt w:val="bullet"/>
      <w:lvlText w:val="•"/>
      <w:lvlJc w:val="left"/>
      <w:pPr>
        <w:tabs>
          <w:tab w:val="num" w:pos="2880"/>
        </w:tabs>
        <w:ind w:left="2880" w:hanging="360"/>
      </w:pPr>
      <w:rPr>
        <w:rFonts w:ascii="Arial" w:hAnsi="Arial" w:hint="default"/>
      </w:rPr>
    </w:lvl>
    <w:lvl w:ilvl="4" w:tplc="C42430D6" w:tentative="1">
      <w:start w:val="1"/>
      <w:numFmt w:val="bullet"/>
      <w:lvlText w:val="•"/>
      <w:lvlJc w:val="left"/>
      <w:pPr>
        <w:tabs>
          <w:tab w:val="num" w:pos="3600"/>
        </w:tabs>
        <w:ind w:left="3600" w:hanging="360"/>
      </w:pPr>
      <w:rPr>
        <w:rFonts w:ascii="Arial" w:hAnsi="Arial" w:hint="default"/>
      </w:rPr>
    </w:lvl>
    <w:lvl w:ilvl="5" w:tplc="EB56CFA4" w:tentative="1">
      <w:start w:val="1"/>
      <w:numFmt w:val="bullet"/>
      <w:lvlText w:val="•"/>
      <w:lvlJc w:val="left"/>
      <w:pPr>
        <w:tabs>
          <w:tab w:val="num" w:pos="4320"/>
        </w:tabs>
        <w:ind w:left="4320" w:hanging="360"/>
      </w:pPr>
      <w:rPr>
        <w:rFonts w:ascii="Arial" w:hAnsi="Arial" w:hint="default"/>
      </w:rPr>
    </w:lvl>
    <w:lvl w:ilvl="6" w:tplc="654EFFF6" w:tentative="1">
      <w:start w:val="1"/>
      <w:numFmt w:val="bullet"/>
      <w:lvlText w:val="•"/>
      <w:lvlJc w:val="left"/>
      <w:pPr>
        <w:tabs>
          <w:tab w:val="num" w:pos="5040"/>
        </w:tabs>
        <w:ind w:left="5040" w:hanging="360"/>
      </w:pPr>
      <w:rPr>
        <w:rFonts w:ascii="Arial" w:hAnsi="Arial" w:hint="default"/>
      </w:rPr>
    </w:lvl>
    <w:lvl w:ilvl="7" w:tplc="1500FEFC" w:tentative="1">
      <w:start w:val="1"/>
      <w:numFmt w:val="bullet"/>
      <w:lvlText w:val="•"/>
      <w:lvlJc w:val="left"/>
      <w:pPr>
        <w:tabs>
          <w:tab w:val="num" w:pos="5760"/>
        </w:tabs>
        <w:ind w:left="5760" w:hanging="360"/>
      </w:pPr>
      <w:rPr>
        <w:rFonts w:ascii="Arial" w:hAnsi="Arial" w:hint="default"/>
      </w:rPr>
    </w:lvl>
    <w:lvl w:ilvl="8" w:tplc="ACC8E096" w:tentative="1">
      <w:start w:val="1"/>
      <w:numFmt w:val="bullet"/>
      <w:lvlText w:val="•"/>
      <w:lvlJc w:val="left"/>
      <w:pPr>
        <w:tabs>
          <w:tab w:val="num" w:pos="6480"/>
        </w:tabs>
        <w:ind w:left="6480" w:hanging="360"/>
      </w:pPr>
      <w:rPr>
        <w:rFonts w:ascii="Arial" w:hAnsi="Arial" w:hint="default"/>
      </w:rPr>
    </w:lvl>
  </w:abstractNum>
  <w:abstractNum w:abstractNumId="55">
    <w:nsid w:val="4E735C9F"/>
    <w:multiLevelType w:val="hybridMultilevel"/>
    <w:tmpl w:val="F91650AA"/>
    <w:lvl w:ilvl="0" w:tplc="DCE03D78">
      <w:start w:val="4"/>
      <w:numFmt w:val="upperRoman"/>
      <w:lvlText w:val="%1."/>
      <w:lvlJc w:val="right"/>
      <w:pPr>
        <w:tabs>
          <w:tab w:val="num" w:pos="720"/>
        </w:tabs>
        <w:ind w:left="720" w:hanging="360"/>
      </w:pPr>
    </w:lvl>
    <w:lvl w:ilvl="1" w:tplc="8D7A1E48" w:tentative="1">
      <w:start w:val="1"/>
      <w:numFmt w:val="upperRoman"/>
      <w:lvlText w:val="%2."/>
      <w:lvlJc w:val="right"/>
      <w:pPr>
        <w:tabs>
          <w:tab w:val="num" w:pos="1440"/>
        </w:tabs>
        <w:ind w:left="1440" w:hanging="360"/>
      </w:pPr>
    </w:lvl>
    <w:lvl w:ilvl="2" w:tplc="FF864B00">
      <w:start w:val="4"/>
      <w:numFmt w:val="upperRoman"/>
      <w:lvlText w:val="%3."/>
      <w:lvlJc w:val="right"/>
      <w:pPr>
        <w:tabs>
          <w:tab w:val="num" w:pos="2160"/>
        </w:tabs>
        <w:ind w:left="2160" w:hanging="360"/>
      </w:pPr>
    </w:lvl>
    <w:lvl w:ilvl="3" w:tplc="938E1C6E" w:tentative="1">
      <w:start w:val="1"/>
      <w:numFmt w:val="upperRoman"/>
      <w:lvlText w:val="%4."/>
      <w:lvlJc w:val="right"/>
      <w:pPr>
        <w:tabs>
          <w:tab w:val="num" w:pos="2880"/>
        </w:tabs>
        <w:ind w:left="2880" w:hanging="360"/>
      </w:pPr>
    </w:lvl>
    <w:lvl w:ilvl="4" w:tplc="2558E32A" w:tentative="1">
      <w:start w:val="1"/>
      <w:numFmt w:val="upperRoman"/>
      <w:lvlText w:val="%5."/>
      <w:lvlJc w:val="right"/>
      <w:pPr>
        <w:tabs>
          <w:tab w:val="num" w:pos="3600"/>
        </w:tabs>
        <w:ind w:left="3600" w:hanging="360"/>
      </w:pPr>
    </w:lvl>
    <w:lvl w:ilvl="5" w:tplc="73D404D4" w:tentative="1">
      <w:start w:val="1"/>
      <w:numFmt w:val="upperRoman"/>
      <w:lvlText w:val="%6."/>
      <w:lvlJc w:val="right"/>
      <w:pPr>
        <w:tabs>
          <w:tab w:val="num" w:pos="4320"/>
        </w:tabs>
        <w:ind w:left="4320" w:hanging="360"/>
      </w:pPr>
    </w:lvl>
    <w:lvl w:ilvl="6" w:tplc="942012EC" w:tentative="1">
      <w:start w:val="1"/>
      <w:numFmt w:val="upperRoman"/>
      <w:lvlText w:val="%7."/>
      <w:lvlJc w:val="right"/>
      <w:pPr>
        <w:tabs>
          <w:tab w:val="num" w:pos="5040"/>
        </w:tabs>
        <w:ind w:left="5040" w:hanging="360"/>
      </w:pPr>
    </w:lvl>
    <w:lvl w:ilvl="7" w:tplc="6798A09C" w:tentative="1">
      <w:start w:val="1"/>
      <w:numFmt w:val="upperRoman"/>
      <w:lvlText w:val="%8."/>
      <w:lvlJc w:val="right"/>
      <w:pPr>
        <w:tabs>
          <w:tab w:val="num" w:pos="5760"/>
        </w:tabs>
        <w:ind w:left="5760" w:hanging="360"/>
      </w:pPr>
    </w:lvl>
    <w:lvl w:ilvl="8" w:tplc="EE5E43F8" w:tentative="1">
      <w:start w:val="1"/>
      <w:numFmt w:val="upperRoman"/>
      <w:lvlText w:val="%9."/>
      <w:lvlJc w:val="right"/>
      <w:pPr>
        <w:tabs>
          <w:tab w:val="num" w:pos="6480"/>
        </w:tabs>
        <w:ind w:left="6480" w:hanging="360"/>
      </w:pPr>
    </w:lvl>
  </w:abstractNum>
  <w:abstractNum w:abstractNumId="56">
    <w:nsid w:val="4F290FC0"/>
    <w:multiLevelType w:val="hybridMultilevel"/>
    <w:tmpl w:val="ED682C14"/>
    <w:lvl w:ilvl="0" w:tplc="6A603E50">
      <w:start w:val="1"/>
      <w:numFmt w:val="bullet"/>
      <w:lvlText w:val="•"/>
      <w:lvlJc w:val="left"/>
      <w:pPr>
        <w:tabs>
          <w:tab w:val="num" w:pos="720"/>
        </w:tabs>
        <w:ind w:left="720" w:hanging="360"/>
      </w:pPr>
      <w:rPr>
        <w:rFonts w:ascii="Arial" w:hAnsi="Arial" w:hint="default"/>
      </w:rPr>
    </w:lvl>
    <w:lvl w:ilvl="1" w:tplc="17881420" w:tentative="1">
      <w:start w:val="1"/>
      <w:numFmt w:val="bullet"/>
      <w:lvlText w:val="•"/>
      <w:lvlJc w:val="left"/>
      <w:pPr>
        <w:tabs>
          <w:tab w:val="num" w:pos="1440"/>
        </w:tabs>
        <w:ind w:left="1440" w:hanging="360"/>
      </w:pPr>
      <w:rPr>
        <w:rFonts w:ascii="Arial" w:hAnsi="Arial" w:hint="default"/>
      </w:rPr>
    </w:lvl>
    <w:lvl w:ilvl="2" w:tplc="5D723A98" w:tentative="1">
      <w:start w:val="1"/>
      <w:numFmt w:val="bullet"/>
      <w:lvlText w:val="•"/>
      <w:lvlJc w:val="left"/>
      <w:pPr>
        <w:tabs>
          <w:tab w:val="num" w:pos="2160"/>
        </w:tabs>
        <w:ind w:left="2160" w:hanging="360"/>
      </w:pPr>
      <w:rPr>
        <w:rFonts w:ascii="Arial" w:hAnsi="Arial" w:hint="default"/>
      </w:rPr>
    </w:lvl>
    <w:lvl w:ilvl="3" w:tplc="6658D62E" w:tentative="1">
      <w:start w:val="1"/>
      <w:numFmt w:val="bullet"/>
      <w:lvlText w:val="•"/>
      <w:lvlJc w:val="left"/>
      <w:pPr>
        <w:tabs>
          <w:tab w:val="num" w:pos="2880"/>
        </w:tabs>
        <w:ind w:left="2880" w:hanging="360"/>
      </w:pPr>
      <w:rPr>
        <w:rFonts w:ascii="Arial" w:hAnsi="Arial" w:hint="default"/>
      </w:rPr>
    </w:lvl>
    <w:lvl w:ilvl="4" w:tplc="626EB314" w:tentative="1">
      <w:start w:val="1"/>
      <w:numFmt w:val="bullet"/>
      <w:lvlText w:val="•"/>
      <w:lvlJc w:val="left"/>
      <w:pPr>
        <w:tabs>
          <w:tab w:val="num" w:pos="3600"/>
        </w:tabs>
        <w:ind w:left="3600" w:hanging="360"/>
      </w:pPr>
      <w:rPr>
        <w:rFonts w:ascii="Arial" w:hAnsi="Arial" w:hint="default"/>
      </w:rPr>
    </w:lvl>
    <w:lvl w:ilvl="5" w:tplc="80825FCC" w:tentative="1">
      <w:start w:val="1"/>
      <w:numFmt w:val="bullet"/>
      <w:lvlText w:val="•"/>
      <w:lvlJc w:val="left"/>
      <w:pPr>
        <w:tabs>
          <w:tab w:val="num" w:pos="4320"/>
        </w:tabs>
        <w:ind w:left="4320" w:hanging="360"/>
      </w:pPr>
      <w:rPr>
        <w:rFonts w:ascii="Arial" w:hAnsi="Arial" w:hint="default"/>
      </w:rPr>
    </w:lvl>
    <w:lvl w:ilvl="6" w:tplc="7646C53A" w:tentative="1">
      <w:start w:val="1"/>
      <w:numFmt w:val="bullet"/>
      <w:lvlText w:val="•"/>
      <w:lvlJc w:val="left"/>
      <w:pPr>
        <w:tabs>
          <w:tab w:val="num" w:pos="5040"/>
        </w:tabs>
        <w:ind w:left="5040" w:hanging="360"/>
      </w:pPr>
      <w:rPr>
        <w:rFonts w:ascii="Arial" w:hAnsi="Arial" w:hint="default"/>
      </w:rPr>
    </w:lvl>
    <w:lvl w:ilvl="7" w:tplc="F5E0583E" w:tentative="1">
      <w:start w:val="1"/>
      <w:numFmt w:val="bullet"/>
      <w:lvlText w:val="•"/>
      <w:lvlJc w:val="left"/>
      <w:pPr>
        <w:tabs>
          <w:tab w:val="num" w:pos="5760"/>
        </w:tabs>
        <w:ind w:left="5760" w:hanging="360"/>
      </w:pPr>
      <w:rPr>
        <w:rFonts w:ascii="Arial" w:hAnsi="Arial" w:hint="default"/>
      </w:rPr>
    </w:lvl>
    <w:lvl w:ilvl="8" w:tplc="B152324C" w:tentative="1">
      <w:start w:val="1"/>
      <w:numFmt w:val="bullet"/>
      <w:lvlText w:val="•"/>
      <w:lvlJc w:val="left"/>
      <w:pPr>
        <w:tabs>
          <w:tab w:val="num" w:pos="6480"/>
        </w:tabs>
        <w:ind w:left="6480" w:hanging="360"/>
      </w:pPr>
      <w:rPr>
        <w:rFonts w:ascii="Arial" w:hAnsi="Arial" w:hint="default"/>
      </w:rPr>
    </w:lvl>
  </w:abstractNum>
  <w:abstractNum w:abstractNumId="57">
    <w:nsid w:val="4F472F28"/>
    <w:multiLevelType w:val="hybridMultilevel"/>
    <w:tmpl w:val="A0A0BC38"/>
    <w:lvl w:ilvl="0" w:tplc="46AC887E">
      <w:start w:val="1"/>
      <w:numFmt w:val="bullet"/>
      <w:lvlText w:val="•"/>
      <w:lvlJc w:val="left"/>
      <w:pPr>
        <w:tabs>
          <w:tab w:val="num" w:pos="720"/>
        </w:tabs>
        <w:ind w:left="720" w:hanging="360"/>
      </w:pPr>
      <w:rPr>
        <w:rFonts w:ascii="Arial" w:hAnsi="Arial" w:hint="default"/>
      </w:rPr>
    </w:lvl>
    <w:lvl w:ilvl="1" w:tplc="E7E0154E" w:tentative="1">
      <w:start w:val="1"/>
      <w:numFmt w:val="bullet"/>
      <w:lvlText w:val="•"/>
      <w:lvlJc w:val="left"/>
      <w:pPr>
        <w:tabs>
          <w:tab w:val="num" w:pos="1440"/>
        </w:tabs>
        <w:ind w:left="1440" w:hanging="360"/>
      </w:pPr>
      <w:rPr>
        <w:rFonts w:ascii="Arial" w:hAnsi="Arial" w:hint="default"/>
      </w:rPr>
    </w:lvl>
    <w:lvl w:ilvl="2" w:tplc="96026608" w:tentative="1">
      <w:start w:val="1"/>
      <w:numFmt w:val="bullet"/>
      <w:lvlText w:val="•"/>
      <w:lvlJc w:val="left"/>
      <w:pPr>
        <w:tabs>
          <w:tab w:val="num" w:pos="2160"/>
        </w:tabs>
        <w:ind w:left="2160" w:hanging="360"/>
      </w:pPr>
      <w:rPr>
        <w:rFonts w:ascii="Arial" w:hAnsi="Arial" w:hint="default"/>
      </w:rPr>
    </w:lvl>
    <w:lvl w:ilvl="3" w:tplc="DEF28810" w:tentative="1">
      <w:start w:val="1"/>
      <w:numFmt w:val="bullet"/>
      <w:lvlText w:val="•"/>
      <w:lvlJc w:val="left"/>
      <w:pPr>
        <w:tabs>
          <w:tab w:val="num" w:pos="2880"/>
        </w:tabs>
        <w:ind w:left="2880" w:hanging="360"/>
      </w:pPr>
      <w:rPr>
        <w:rFonts w:ascii="Arial" w:hAnsi="Arial" w:hint="default"/>
      </w:rPr>
    </w:lvl>
    <w:lvl w:ilvl="4" w:tplc="6DD284BE" w:tentative="1">
      <w:start w:val="1"/>
      <w:numFmt w:val="bullet"/>
      <w:lvlText w:val="•"/>
      <w:lvlJc w:val="left"/>
      <w:pPr>
        <w:tabs>
          <w:tab w:val="num" w:pos="3600"/>
        </w:tabs>
        <w:ind w:left="3600" w:hanging="360"/>
      </w:pPr>
      <w:rPr>
        <w:rFonts w:ascii="Arial" w:hAnsi="Arial" w:hint="default"/>
      </w:rPr>
    </w:lvl>
    <w:lvl w:ilvl="5" w:tplc="FA96F7E4" w:tentative="1">
      <w:start w:val="1"/>
      <w:numFmt w:val="bullet"/>
      <w:lvlText w:val="•"/>
      <w:lvlJc w:val="left"/>
      <w:pPr>
        <w:tabs>
          <w:tab w:val="num" w:pos="4320"/>
        </w:tabs>
        <w:ind w:left="4320" w:hanging="360"/>
      </w:pPr>
      <w:rPr>
        <w:rFonts w:ascii="Arial" w:hAnsi="Arial" w:hint="default"/>
      </w:rPr>
    </w:lvl>
    <w:lvl w:ilvl="6" w:tplc="9ED869BE" w:tentative="1">
      <w:start w:val="1"/>
      <w:numFmt w:val="bullet"/>
      <w:lvlText w:val="•"/>
      <w:lvlJc w:val="left"/>
      <w:pPr>
        <w:tabs>
          <w:tab w:val="num" w:pos="5040"/>
        </w:tabs>
        <w:ind w:left="5040" w:hanging="360"/>
      </w:pPr>
      <w:rPr>
        <w:rFonts w:ascii="Arial" w:hAnsi="Arial" w:hint="default"/>
      </w:rPr>
    </w:lvl>
    <w:lvl w:ilvl="7" w:tplc="02D4C088" w:tentative="1">
      <w:start w:val="1"/>
      <w:numFmt w:val="bullet"/>
      <w:lvlText w:val="•"/>
      <w:lvlJc w:val="left"/>
      <w:pPr>
        <w:tabs>
          <w:tab w:val="num" w:pos="5760"/>
        </w:tabs>
        <w:ind w:left="5760" w:hanging="360"/>
      </w:pPr>
      <w:rPr>
        <w:rFonts w:ascii="Arial" w:hAnsi="Arial" w:hint="default"/>
      </w:rPr>
    </w:lvl>
    <w:lvl w:ilvl="8" w:tplc="C91E36E4" w:tentative="1">
      <w:start w:val="1"/>
      <w:numFmt w:val="bullet"/>
      <w:lvlText w:val="•"/>
      <w:lvlJc w:val="left"/>
      <w:pPr>
        <w:tabs>
          <w:tab w:val="num" w:pos="6480"/>
        </w:tabs>
        <w:ind w:left="6480" w:hanging="360"/>
      </w:pPr>
      <w:rPr>
        <w:rFonts w:ascii="Arial" w:hAnsi="Arial" w:hint="default"/>
      </w:rPr>
    </w:lvl>
  </w:abstractNum>
  <w:abstractNum w:abstractNumId="58">
    <w:nsid w:val="4FBF2552"/>
    <w:multiLevelType w:val="hybridMultilevel"/>
    <w:tmpl w:val="CE80B688"/>
    <w:lvl w:ilvl="0" w:tplc="071E87FA">
      <w:start w:val="1"/>
      <w:numFmt w:val="bullet"/>
      <w:lvlText w:val="•"/>
      <w:lvlJc w:val="left"/>
      <w:pPr>
        <w:tabs>
          <w:tab w:val="num" w:pos="720"/>
        </w:tabs>
        <w:ind w:left="720" w:hanging="360"/>
      </w:pPr>
      <w:rPr>
        <w:rFonts w:ascii="Arial" w:hAnsi="Arial" w:hint="default"/>
      </w:rPr>
    </w:lvl>
    <w:lvl w:ilvl="1" w:tplc="0460409E" w:tentative="1">
      <w:start w:val="1"/>
      <w:numFmt w:val="bullet"/>
      <w:lvlText w:val="•"/>
      <w:lvlJc w:val="left"/>
      <w:pPr>
        <w:tabs>
          <w:tab w:val="num" w:pos="1440"/>
        </w:tabs>
        <w:ind w:left="1440" w:hanging="360"/>
      </w:pPr>
      <w:rPr>
        <w:rFonts w:ascii="Arial" w:hAnsi="Arial" w:hint="default"/>
      </w:rPr>
    </w:lvl>
    <w:lvl w:ilvl="2" w:tplc="3F32AD30" w:tentative="1">
      <w:start w:val="1"/>
      <w:numFmt w:val="bullet"/>
      <w:lvlText w:val="•"/>
      <w:lvlJc w:val="left"/>
      <w:pPr>
        <w:tabs>
          <w:tab w:val="num" w:pos="2160"/>
        </w:tabs>
        <w:ind w:left="2160" w:hanging="360"/>
      </w:pPr>
      <w:rPr>
        <w:rFonts w:ascii="Arial" w:hAnsi="Arial" w:hint="default"/>
      </w:rPr>
    </w:lvl>
    <w:lvl w:ilvl="3" w:tplc="7E62D818" w:tentative="1">
      <w:start w:val="1"/>
      <w:numFmt w:val="bullet"/>
      <w:lvlText w:val="•"/>
      <w:lvlJc w:val="left"/>
      <w:pPr>
        <w:tabs>
          <w:tab w:val="num" w:pos="2880"/>
        </w:tabs>
        <w:ind w:left="2880" w:hanging="360"/>
      </w:pPr>
      <w:rPr>
        <w:rFonts w:ascii="Arial" w:hAnsi="Arial" w:hint="default"/>
      </w:rPr>
    </w:lvl>
    <w:lvl w:ilvl="4" w:tplc="CDDADE3A" w:tentative="1">
      <w:start w:val="1"/>
      <w:numFmt w:val="bullet"/>
      <w:lvlText w:val="•"/>
      <w:lvlJc w:val="left"/>
      <w:pPr>
        <w:tabs>
          <w:tab w:val="num" w:pos="3600"/>
        </w:tabs>
        <w:ind w:left="3600" w:hanging="360"/>
      </w:pPr>
      <w:rPr>
        <w:rFonts w:ascii="Arial" w:hAnsi="Arial" w:hint="default"/>
      </w:rPr>
    </w:lvl>
    <w:lvl w:ilvl="5" w:tplc="F9DE524E" w:tentative="1">
      <w:start w:val="1"/>
      <w:numFmt w:val="bullet"/>
      <w:lvlText w:val="•"/>
      <w:lvlJc w:val="left"/>
      <w:pPr>
        <w:tabs>
          <w:tab w:val="num" w:pos="4320"/>
        </w:tabs>
        <w:ind w:left="4320" w:hanging="360"/>
      </w:pPr>
      <w:rPr>
        <w:rFonts w:ascii="Arial" w:hAnsi="Arial" w:hint="default"/>
      </w:rPr>
    </w:lvl>
    <w:lvl w:ilvl="6" w:tplc="103892EA" w:tentative="1">
      <w:start w:val="1"/>
      <w:numFmt w:val="bullet"/>
      <w:lvlText w:val="•"/>
      <w:lvlJc w:val="left"/>
      <w:pPr>
        <w:tabs>
          <w:tab w:val="num" w:pos="5040"/>
        </w:tabs>
        <w:ind w:left="5040" w:hanging="360"/>
      </w:pPr>
      <w:rPr>
        <w:rFonts w:ascii="Arial" w:hAnsi="Arial" w:hint="default"/>
      </w:rPr>
    </w:lvl>
    <w:lvl w:ilvl="7" w:tplc="9DD0AC60" w:tentative="1">
      <w:start w:val="1"/>
      <w:numFmt w:val="bullet"/>
      <w:lvlText w:val="•"/>
      <w:lvlJc w:val="left"/>
      <w:pPr>
        <w:tabs>
          <w:tab w:val="num" w:pos="5760"/>
        </w:tabs>
        <w:ind w:left="5760" w:hanging="360"/>
      </w:pPr>
      <w:rPr>
        <w:rFonts w:ascii="Arial" w:hAnsi="Arial" w:hint="default"/>
      </w:rPr>
    </w:lvl>
    <w:lvl w:ilvl="8" w:tplc="667E63D2" w:tentative="1">
      <w:start w:val="1"/>
      <w:numFmt w:val="bullet"/>
      <w:lvlText w:val="•"/>
      <w:lvlJc w:val="left"/>
      <w:pPr>
        <w:tabs>
          <w:tab w:val="num" w:pos="6480"/>
        </w:tabs>
        <w:ind w:left="6480" w:hanging="360"/>
      </w:pPr>
      <w:rPr>
        <w:rFonts w:ascii="Arial" w:hAnsi="Arial" w:hint="default"/>
      </w:rPr>
    </w:lvl>
  </w:abstractNum>
  <w:abstractNum w:abstractNumId="59">
    <w:nsid w:val="4FDE3901"/>
    <w:multiLevelType w:val="hybridMultilevel"/>
    <w:tmpl w:val="18A61C6C"/>
    <w:lvl w:ilvl="0" w:tplc="D47660EA">
      <w:start w:val="1"/>
      <w:numFmt w:val="bullet"/>
      <w:lvlText w:val="•"/>
      <w:lvlJc w:val="left"/>
      <w:pPr>
        <w:tabs>
          <w:tab w:val="num" w:pos="720"/>
        </w:tabs>
        <w:ind w:left="720" w:hanging="360"/>
      </w:pPr>
      <w:rPr>
        <w:rFonts w:ascii="Arial" w:hAnsi="Arial" w:hint="default"/>
      </w:rPr>
    </w:lvl>
    <w:lvl w:ilvl="1" w:tplc="76BA22E8" w:tentative="1">
      <w:start w:val="1"/>
      <w:numFmt w:val="bullet"/>
      <w:lvlText w:val="•"/>
      <w:lvlJc w:val="left"/>
      <w:pPr>
        <w:tabs>
          <w:tab w:val="num" w:pos="1440"/>
        </w:tabs>
        <w:ind w:left="1440" w:hanging="360"/>
      </w:pPr>
      <w:rPr>
        <w:rFonts w:ascii="Arial" w:hAnsi="Arial" w:hint="default"/>
      </w:rPr>
    </w:lvl>
    <w:lvl w:ilvl="2" w:tplc="7F1CDA96" w:tentative="1">
      <w:start w:val="1"/>
      <w:numFmt w:val="bullet"/>
      <w:lvlText w:val="•"/>
      <w:lvlJc w:val="left"/>
      <w:pPr>
        <w:tabs>
          <w:tab w:val="num" w:pos="2160"/>
        </w:tabs>
        <w:ind w:left="2160" w:hanging="360"/>
      </w:pPr>
      <w:rPr>
        <w:rFonts w:ascii="Arial" w:hAnsi="Arial" w:hint="default"/>
      </w:rPr>
    </w:lvl>
    <w:lvl w:ilvl="3" w:tplc="67B625A6" w:tentative="1">
      <w:start w:val="1"/>
      <w:numFmt w:val="bullet"/>
      <w:lvlText w:val="•"/>
      <w:lvlJc w:val="left"/>
      <w:pPr>
        <w:tabs>
          <w:tab w:val="num" w:pos="2880"/>
        </w:tabs>
        <w:ind w:left="2880" w:hanging="360"/>
      </w:pPr>
      <w:rPr>
        <w:rFonts w:ascii="Arial" w:hAnsi="Arial" w:hint="default"/>
      </w:rPr>
    </w:lvl>
    <w:lvl w:ilvl="4" w:tplc="DBC6D3B6" w:tentative="1">
      <w:start w:val="1"/>
      <w:numFmt w:val="bullet"/>
      <w:lvlText w:val="•"/>
      <w:lvlJc w:val="left"/>
      <w:pPr>
        <w:tabs>
          <w:tab w:val="num" w:pos="3600"/>
        </w:tabs>
        <w:ind w:left="3600" w:hanging="360"/>
      </w:pPr>
      <w:rPr>
        <w:rFonts w:ascii="Arial" w:hAnsi="Arial" w:hint="default"/>
      </w:rPr>
    </w:lvl>
    <w:lvl w:ilvl="5" w:tplc="6F847F14" w:tentative="1">
      <w:start w:val="1"/>
      <w:numFmt w:val="bullet"/>
      <w:lvlText w:val="•"/>
      <w:lvlJc w:val="left"/>
      <w:pPr>
        <w:tabs>
          <w:tab w:val="num" w:pos="4320"/>
        </w:tabs>
        <w:ind w:left="4320" w:hanging="360"/>
      </w:pPr>
      <w:rPr>
        <w:rFonts w:ascii="Arial" w:hAnsi="Arial" w:hint="default"/>
      </w:rPr>
    </w:lvl>
    <w:lvl w:ilvl="6" w:tplc="92740940" w:tentative="1">
      <w:start w:val="1"/>
      <w:numFmt w:val="bullet"/>
      <w:lvlText w:val="•"/>
      <w:lvlJc w:val="left"/>
      <w:pPr>
        <w:tabs>
          <w:tab w:val="num" w:pos="5040"/>
        </w:tabs>
        <w:ind w:left="5040" w:hanging="360"/>
      </w:pPr>
      <w:rPr>
        <w:rFonts w:ascii="Arial" w:hAnsi="Arial" w:hint="default"/>
      </w:rPr>
    </w:lvl>
    <w:lvl w:ilvl="7" w:tplc="3A461944" w:tentative="1">
      <w:start w:val="1"/>
      <w:numFmt w:val="bullet"/>
      <w:lvlText w:val="•"/>
      <w:lvlJc w:val="left"/>
      <w:pPr>
        <w:tabs>
          <w:tab w:val="num" w:pos="5760"/>
        </w:tabs>
        <w:ind w:left="5760" w:hanging="360"/>
      </w:pPr>
      <w:rPr>
        <w:rFonts w:ascii="Arial" w:hAnsi="Arial" w:hint="default"/>
      </w:rPr>
    </w:lvl>
    <w:lvl w:ilvl="8" w:tplc="AD22A6D2" w:tentative="1">
      <w:start w:val="1"/>
      <w:numFmt w:val="bullet"/>
      <w:lvlText w:val="•"/>
      <w:lvlJc w:val="left"/>
      <w:pPr>
        <w:tabs>
          <w:tab w:val="num" w:pos="6480"/>
        </w:tabs>
        <w:ind w:left="6480" w:hanging="360"/>
      </w:pPr>
      <w:rPr>
        <w:rFonts w:ascii="Arial" w:hAnsi="Arial" w:hint="default"/>
      </w:rPr>
    </w:lvl>
  </w:abstractNum>
  <w:abstractNum w:abstractNumId="60">
    <w:nsid w:val="510E51D1"/>
    <w:multiLevelType w:val="hybridMultilevel"/>
    <w:tmpl w:val="181C50B0"/>
    <w:lvl w:ilvl="0" w:tplc="F3CEBB7A">
      <w:start w:val="1"/>
      <w:numFmt w:val="bullet"/>
      <w:lvlText w:val="•"/>
      <w:lvlJc w:val="left"/>
      <w:pPr>
        <w:tabs>
          <w:tab w:val="num" w:pos="720"/>
        </w:tabs>
        <w:ind w:left="720" w:hanging="360"/>
      </w:pPr>
      <w:rPr>
        <w:rFonts w:ascii="Arial" w:hAnsi="Arial" w:hint="default"/>
      </w:rPr>
    </w:lvl>
    <w:lvl w:ilvl="1" w:tplc="D94CC43E" w:tentative="1">
      <w:start w:val="1"/>
      <w:numFmt w:val="bullet"/>
      <w:lvlText w:val="•"/>
      <w:lvlJc w:val="left"/>
      <w:pPr>
        <w:tabs>
          <w:tab w:val="num" w:pos="1440"/>
        </w:tabs>
        <w:ind w:left="1440" w:hanging="360"/>
      </w:pPr>
      <w:rPr>
        <w:rFonts w:ascii="Arial" w:hAnsi="Arial" w:hint="default"/>
      </w:rPr>
    </w:lvl>
    <w:lvl w:ilvl="2" w:tplc="0C80C594" w:tentative="1">
      <w:start w:val="1"/>
      <w:numFmt w:val="bullet"/>
      <w:lvlText w:val="•"/>
      <w:lvlJc w:val="left"/>
      <w:pPr>
        <w:tabs>
          <w:tab w:val="num" w:pos="2160"/>
        </w:tabs>
        <w:ind w:left="2160" w:hanging="360"/>
      </w:pPr>
      <w:rPr>
        <w:rFonts w:ascii="Arial" w:hAnsi="Arial" w:hint="default"/>
      </w:rPr>
    </w:lvl>
    <w:lvl w:ilvl="3" w:tplc="4202A684" w:tentative="1">
      <w:start w:val="1"/>
      <w:numFmt w:val="bullet"/>
      <w:lvlText w:val="•"/>
      <w:lvlJc w:val="left"/>
      <w:pPr>
        <w:tabs>
          <w:tab w:val="num" w:pos="2880"/>
        </w:tabs>
        <w:ind w:left="2880" w:hanging="360"/>
      </w:pPr>
      <w:rPr>
        <w:rFonts w:ascii="Arial" w:hAnsi="Arial" w:hint="default"/>
      </w:rPr>
    </w:lvl>
    <w:lvl w:ilvl="4" w:tplc="BB14772A" w:tentative="1">
      <w:start w:val="1"/>
      <w:numFmt w:val="bullet"/>
      <w:lvlText w:val="•"/>
      <w:lvlJc w:val="left"/>
      <w:pPr>
        <w:tabs>
          <w:tab w:val="num" w:pos="3600"/>
        </w:tabs>
        <w:ind w:left="3600" w:hanging="360"/>
      </w:pPr>
      <w:rPr>
        <w:rFonts w:ascii="Arial" w:hAnsi="Arial" w:hint="default"/>
      </w:rPr>
    </w:lvl>
    <w:lvl w:ilvl="5" w:tplc="ECC00878" w:tentative="1">
      <w:start w:val="1"/>
      <w:numFmt w:val="bullet"/>
      <w:lvlText w:val="•"/>
      <w:lvlJc w:val="left"/>
      <w:pPr>
        <w:tabs>
          <w:tab w:val="num" w:pos="4320"/>
        </w:tabs>
        <w:ind w:left="4320" w:hanging="360"/>
      </w:pPr>
      <w:rPr>
        <w:rFonts w:ascii="Arial" w:hAnsi="Arial" w:hint="default"/>
      </w:rPr>
    </w:lvl>
    <w:lvl w:ilvl="6" w:tplc="5206406C" w:tentative="1">
      <w:start w:val="1"/>
      <w:numFmt w:val="bullet"/>
      <w:lvlText w:val="•"/>
      <w:lvlJc w:val="left"/>
      <w:pPr>
        <w:tabs>
          <w:tab w:val="num" w:pos="5040"/>
        </w:tabs>
        <w:ind w:left="5040" w:hanging="360"/>
      </w:pPr>
      <w:rPr>
        <w:rFonts w:ascii="Arial" w:hAnsi="Arial" w:hint="default"/>
      </w:rPr>
    </w:lvl>
    <w:lvl w:ilvl="7" w:tplc="D7E03454" w:tentative="1">
      <w:start w:val="1"/>
      <w:numFmt w:val="bullet"/>
      <w:lvlText w:val="•"/>
      <w:lvlJc w:val="left"/>
      <w:pPr>
        <w:tabs>
          <w:tab w:val="num" w:pos="5760"/>
        </w:tabs>
        <w:ind w:left="5760" w:hanging="360"/>
      </w:pPr>
      <w:rPr>
        <w:rFonts w:ascii="Arial" w:hAnsi="Arial" w:hint="default"/>
      </w:rPr>
    </w:lvl>
    <w:lvl w:ilvl="8" w:tplc="DB68BC7C" w:tentative="1">
      <w:start w:val="1"/>
      <w:numFmt w:val="bullet"/>
      <w:lvlText w:val="•"/>
      <w:lvlJc w:val="left"/>
      <w:pPr>
        <w:tabs>
          <w:tab w:val="num" w:pos="6480"/>
        </w:tabs>
        <w:ind w:left="6480" w:hanging="360"/>
      </w:pPr>
      <w:rPr>
        <w:rFonts w:ascii="Arial" w:hAnsi="Arial" w:hint="default"/>
      </w:rPr>
    </w:lvl>
  </w:abstractNum>
  <w:abstractNum w:abstractNumId="61">
    <w:nsid w:val="52B24CB7"/>
    <w:multiLevelType w:val="hybridMultilevel"/>
    <w:tmpl w:val="88965850"/>
    <w:lvl w:ilvl="0" w:tplc="520A9E12">
      <w:start w:val="1"/>
      <w:numFmt w:val="bullet"/>
      <w:lvlText w:val="•"/>
      <w:lvlJc w:val="left"/>
      <w:pPr>
        <w:tabs>
          <w:tab w:val="num" w:pos="720"/>
        </w:tabs>
        <w:ind w:left="720" w:hanging="360"/>
      </w:pPr>
      <w:rPr>
        <w:rFonts w:ascii="Arial" w:hAnsi="Arial" w:hint="default"/>
      </w:rPr>
    </w:lvl>
    <w:lvl w:ilvl="1" w:tplc="B854E38E" w:tentative="1">
      <w:start w:val="1"/>
      <w:numFmt w:val="bullet"/>
      <w:lvlText w:val="•"/>
      <w:lvlJc w:val="left"/>
      <w:pPr>
        <w:tabs>
          <w:tab w:val="num" w:pos="1440"/>
        </w:tabs>
        <w:ind w:left="1440" w:hanging="360"/>
      </w:pPr>
      <w:rPr>
        <w:rFonts w:ascii="Arial" w:hAnsi="Arial" w:hint="default"/>
      </w:rPr>
    </w:lvl>
    <w:lvl w:ilvl="2" w:tplc="75C0A09E" w:tentative="1">
      <w:start w:val="1"/>
      <w:numFmt w:val="bullet"/>
      <w:lvlText w:val="•"/>
      <w:lvlJc w:val="left"/>
      <w:pPr>
        <w:tabs>
          <w:tab w:val="num" w:pos="2160"/>
        </w:tabs>
        <w:ind w:left="2160" w:hanging="360"/>
      </w:pPr>
      <w:rPr>
        <w:rFonts w:ascii="Arial" w:hAnsi="Arial" w:hint="default"/>
      </w:rPr>
    </w:lvl>
    <w:lvl w:ilvl="3" w:tplc="45EE18D6" w:tentative="1">
      <w:start w:val="1"/>
      <w:numFmt w:val="bullet"/>
      <w:lvlText w:val="•"/>
      <w:lvlJc w:val="left"/>
      <w:pPr>
        <w:tabs>
          <w:tab w:val="num" w:pos="2880"/>
        </w:tabs>
        <w:ind w:left="2880" w:hanging="360"/>
      </w:pPr>
      <w:rPr>
        <w:rFonts w:ascii="Arial" w:hAnsi="Arial" w:hint="default"/>
      </w:rPr>
    </w:lvl>
    <w:lvl w:ilvl="4" w:tplc="106EA19C" w:tentative="1">
      <w:start w:val="1"/>
      <w:numFmt w:val="bullet"/>
      <w:lvlText w:val="•"/>
      <w:lvlJc w:val="left"/>
      <w:pPr>
        <w:tabs>
          <w:tab w:val="num" w:pos="3600"/>
        </w:tabs>
        <w:ind w:left="3600" w:hanging="360"/>
      </w:pPr>
      <w:rPr>
        <w:rFonts w:ascii="Arial" w:hAnsi="Arial" w:hint="default"/>
      </w:rPr>
    </w:lvl>
    <w:lvl w:ilvl="5" w:tplc="5FBAD8BC" w:tentative="1">
      <w:start w:val="1"/>
      <w:numFmt w:val="bullet"/>
      <w:lvlText w:val="•"/>
      <w:lvlJc w:val="left"/>
      <w:pPr>
        <w:tabs>
          <w:tab w:val="num" w:pos="4320"/>
        </w:tabs>
        <w:ind w:left="4320" w:hanging="360"/>
      </w:pPr>
      <w:rPr>
        <w:rFonts w:ascii="Arial" w:hAnsi="Arial" w:hint="default"/>
      </w:rPr>
    </w:lvl>
    <w:lvl w:ilvl="6" w:tplc="342CE660" w:tentative="1">
      <w:start w:val="1"/>
      <w:numFmt w:val="bullet"/>
      <w:lvlText w:val="•"/>
      <w:lvlJc w:val="left"/>
      <w:pPr>
        <w:tabs>
          <w:tab w:val="num" w:pos="5040"/>
        </w:tabs>
        <w:ind w:left="5040" w:hanging="360"/>
      </w:pPr>
      <w:rPr>
        <w:rFonts w:ascii="Arial" w:hAnsi="Arial" w:hint="default"/>
      </w:rPr>
    </w:lvl>
    <w:lvl w:ilvl="7" w:tplc="B8AE8116" w:tentative="1">
      <w:start w:val="1"/>
      <w:numFmt w:val="bullet"/>
      <w:lvlText w:val="•"/>
      <w:lvlJc w:val="left"/>
      <w:pPr>
        <w:tabs>
          <w:tab w:val="num" w:pos="5760"/>
        </w:tabs>
        <w:ind w:left="5760" w:hanging="360"/>
      </w:pPr>
      <w:rPr>
        <w:rFonts w:ascii="Arial" w:hAnsi="Arial" w:hint="default"/>
      </w:rPr>
    </w:lvl>
    <w:lvl w:ilvl="8" w:tplc="C09EEBCA" w:tentative="1">
      <w:start w:val="1"/>
      <w:numFmt w:val="bullet"/>
      <w:lvlText w:val="•"/>
      <w:lvlJc w:val="left"/>
      <w:pPr>
        <w:tabs>
          <w:tab w:val="num" w:pos="6480"/>
        </w:tabs>
        <w:ind w:left="6480" w:hanging="360"/>
      </w:pPr>
      <w:rPr>
        <w:rFonts w:ascii="Arial" w:hAnsi="Arial" w:hint="default"/>
      </w:rPr>
    </w:lvl>
  </w:abstractNum>
  <w:abstractNum w:abstractNumId="62">
    <w:nsid w:val="5342443B"/>
    <w:multiLevelType w:val="hybridMultilevel"/>
    <w:tmpl w:val="943C43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53F947B9"/>
    <w:multiLevelType w:val="hybridMultilevel"/>
    <w:tmpl w:val="AEF4477C"/>
    <w:lvl w:ilvl="0" w:tplc="C888C64E">
      <w:start w:val="1"/>
      <w:numFmt w:val="decimal"/>
      <w:lvlText w:val="%1."/>
      <w:lvlJc w:val="left"/>
      <w:pPr>
        <w:tabs>
          <w:tab w:val="num" w:pos="720"/>
        </w:tabs>
        <w:ind w:left="720" w:hanging="360"/>
      </w:pPr>
    </w:lvl>
    <w:lvl w:ilvl="1" w:tplc="51FE0702" w:tentative="1">
      <w:start w:val="1"/>
      <w:numFmt w:val="decimal"/>
      <w:lvlText w:val="%2."/>
      <w:lvlJc w:val="left"/>
      <w:pPr>
        <w:tabs>
          <w:tab w:val="num" w:pos="1440"/>
        </w:tabs>
        <w:ind w:left="1440" w:hanging="360"/>
      </w:pPr>
    </w:lvl>
    <w:lvl w:ilvl="2" w:tplc="5B5E7ED2" w:tentative="1">
      <w:start w:val="1"/>
      <w:numFmt w:val="decimal"/>
      <w:lvlText w:val="%3."/>
      <w:lvlJc w:val="left"/>
      <w:pPr>
        <w:tabs>
          <w:tab w:val="num" w:pos="2160"/>
        </w:tabs>
        <w:ind w:left="2160" w:hanging="360"/>
      </w:pPr>
    </w:lvl>
    <w:lvl w:ilvl="3" w:tplc="B276D2D8" w:tentative="1">
      <w:start w:val="1"/>
      <w:numFmt w:val="decimal"/>
      <w:lvlText w:val="%4."/>
      <w:lvlJc w:val="left"/>
      <w:pPr>
        <w:tabs>
          <w:tab w:val="num" w:pos="2880"/>
        </w:tabs>
        <w:ind w:left="2880" w:hanging="360"/>
      </w:pPr>
    </w:lvl>
    <w:lvl w:ilvl="4" w:tplc="428A1AF8" w:tentative="1">
      <w:start w:val="1"/>
      <w:numFmt w:val="decimal"/>
      <w:lvlText w:val="%5."/>
      <w:lvlJc w:val="left"/>
      <w:pPr>
        <w:tabs>
          <w:tab w:val="num" w:pos="3600"/>
        </w:tabs>
        <w:ind w:left="3600" w:hanging="360"/>
      </w:pPr>
    </w:lvl>
    <w:lvl w:ilvl="5" w:tplc="F1AE5446" w:tentative="1">
      <w:start w:val="1"/>
      <w:numFmt w:val="decimal"/>
      <w:lvlText w:val="%6."/>
      <w:lvlJc w:val="left"/>
      <w:pPr>
        <w:tabs>
          <w:tab w:val="num" w:pos="4320"/>
        </w:tabs>
        <w:ind w:left="4320" w:hanging="360"/>
      </w:pPr>
    </w:lvl>
    <w:lvl w:ilvl="6" w:tplc="727470B2" w:tentative="1">
      <w:start w:val="1"/>
      <w:numFmt w:val="decimal"/>
      <w:lvlText w:val="%7."/>
      <w:lvlJc w:val="left"/>
      <w:pPr>
        <w:tabs>
          <w:tab w:val="num" w:pos="5040"/>
        </w:tabs>
        <w:ind w:left="5040" w:hanging="360"/>
      </w:pPr>
    </w:lvl>
    <w:lvl w:ilvl="7" w:tplc="ECA0668E" w:tentative="1">
      <w:start w:val="1"/>
      <w:numFmt w:val="decimal"/>
      <w:lvlText w:val="%8."/>
      <w:lvlJc w:val="left"/>
      <w:pPr>
        <w:tabs>
          <w:tab w:val="num" w:pos="5760"/>
        </w:tabs>
        <w:ind w:left="5760" w:hanging="360"/>
      </w:pPr>
    </w:lvl>
    <w:lvl w:ilvl="8" w:tplc="C25E42C4" w:tentative="1">
      <w:start w:val="1"/>
      <w:numFmt w:val="decimal"/>
      <w:lvlText w:val="%9."/>
      <w:lvlJc w:val="left"/>
      <w:pPr>
        <w:tabs>
          <w:tab w:val="num" w:pos="6480"/>
        </w:tabs>
        <w:ind w:left="6480" w:hanging="360"/>
      </w:pPr>
    </w:lvl>
  </w:abstractNum>
  <w:abstractNum w:abstractNumId="64">
    <w:nsid w:val="541C7671"/>
    <w:multiLevelType w:val="hybridMultilevel"/>
    <w:tmpl w:val="48D448C8"/>
    <w:lvl w:ilvl="0" w:tplc="754C864A">
      <w:start w:val="1"/>
      <w:numFmt w:val="decimal"/>
      <w:lvlText w:val="%1."/>
      <w:lvlJc w:val="left"/>
      <w:pPr>
        <w:tabs>
          <w:tab w:val="num" w:pos="720"/>
        </w:tabs>
        <w:ind w:left="720" w:hanging="360"/>
      </w:pPr>
    </w:lvl>
    <w:lvl w:ilvl="1" w:tplc="668C645E" w:tentative="1">
      <w:start w:val="1"/>
      <w:numFmt w:val="decimal"/>
      <w:lvlText w:val="%2."/>
      <w:lvlJc w:val="left"/>
      <w:pPr>
        <w:tabs>
          <w:tab w:val="num" w:pos="1440"/>
        </w:tabs>
        <w:ind w:left="1440" w:hanging="360"/>
      </w:pPr>
    </w:lvl>
    <w:lvl w:ilvl="2" w:tplc="F7EA7AF2" w:tentative="1">
      <w:start w:val="1"/>
      <w:numFmt w:val="decimal"/>
      <w:lvlText w:val="%3."/>
      <w:lvlJc w:val="left"/>
      <w:pPr>
        <w:tabs>
          <w:tab w:val="num" w:pos="2160"/>
        </w:tabs>
        <w:ind w:left="2160" w:hanging="360"/>
      </w:pPr>
    </w:lvl>
    <w:lvl w:ilvl="3" w:tplc="2268486A" w:tentative="1">
      <w:start w:val="1"/>
      <w:numFmt w:val="decimal"/>
      <w:lvlText w:val="%4."/>
      <w:lvlJc w:val="left"/>
      <w:pPr>
        <w:tabs>
          <w:tab w:val="num" w:pos="2880"/>
        </w:tabs>
        <w:ind w:left="2880" w:hanging="360"/>
      </w:pPr>
    </w:lvl>
    <w:lvl w:ilvl="4" w:tplc="8F9CC804" w:tentative="1">
      <w:start w:val="1"/>
      <w:numFmt w:val="decimal"/>
      <w:lvlText w:val="%5."/>
      <w:lvlJc w:val="left"/>
      <w:pPr>
        <w:tabs>
          <w:tab w:val="num" w:pos="3600"/>
        </w:tabs>
        <w:ind w:left="3600" w:hanging="360"/>
      </w:pPr>
    </w:lvl>
    <w:lvl w:ilvl="5" w:tplc="C046EE10" w:tentative="1">
      <w:start w:val="1"/>
      <w:numFmt w:val="decimal"/>
      <w:lvlText w:val="%6."/>
      <w:lvlJc w:val="left"/>
      <w:pPr>
        <w:tabs>
          <w:tab w:val="num" w:pos="4320"/>
        </w:tabs>
        <w:ind w:left="4320" w:hanging="360"/>
      </w:pPr>
    </w:lvl>
    <w:lvl w:ilvl="6" w:tplc="61DA5264" w:tentative="1">
      <w:start w:val="1"/>
      <w:numFmt w:val="decimal"/>
      <w:lvlText w:val="%7."/>
      <w:lvlJc w:val="left"/>
      <w:pPr>
        <w:tabs>
          <w:tab w:val="num" w:pos="5040"/>
        </w:tabs>
        <w:ind w:left="5040" w:hanging="360"/>
      </w:pPr>
    </w:lvl>
    <w:lvl w:ilvl="7" w:tplc="272C2FE6" w:tentative="1">
      <w:start w:val="1"/>
      <w:numFmt w:val="decimal"/>
      <w:lvlText w:val="%8."/>
      <w:lvlJc w:val="left"/>
      <w:pPr>
        <w:tabs>
          <w:tab w:val="num" w:pos="5760"/>
        </w:tabs>
        <w:ind w:left="5760" w:hanging="360"/>
      </w:pPr>
    </w:lvl>
    <w:lvl w:ilvl="8" w:tplc="13D8C140" w:tentative="1">
      <w:start w:val="1"/>
      <w:numFmt w:val="decimal"/>
      <w:lvlText w:val="%9."/>
      <w:lvlJc w:val="left"/>
      <w:pPr>
        <w:tabs>
          <w:tab w:val="num" w:pos="6480"/>
        </w:tabs>
        <w:ind w:left="6480" w:hanging="360"/>
      </w:pPr>
    </w:lvl>
  </w:abstractNum>
  <w:abstractNum w:abstractNumId="65">
    <w:nsid w:val="54311E9D"/>
    <w:multiLevelType w:val="hybridMultilevel"/>
    <w:tmpl w:val="4506682A"/>
    <w:lvl w:ilvl="0" w:tplc="871A91BA">
      <w:start w:val="1"/>
      <w:numFmt w:val="bullet"/>
      <w:lvlText w:val="•"/>
      <w:lvlJc w:val="left"/>
      <w:pPr>
        <w:tabs>
          <w:tab w:val="num" w:pos="720"/>
        </w:tabs>
        <w:ind w:left="720" w:hanging="360"/>
      </w:pPr>
      <w:rPr>
        <w:rFonts w:ascii="Arial" w:hAnsi="Arial" w:hint="default"/>
      </w:rPr>
    </w:lvl>
    <w:lvl w:ilvl="1" w:tplc="2550B496" w:tentative="1">
      <w:start w:val="1"/>
      <w:numFmt w:val="bullet"/>
      <w:lvlText w:val="•"/>
      <w:lvlJc w:val="left"/>
      <w:pPr>
        <w:tabs>
          <w:tab w:val="num" w:pos="1440"/>
        </w:tabs>
        <w:ind w:left="1440" w:hanging="360"/>
      </w:pPr>
      <w:rPr>
        <w:rFonts w:ascii="Arial" w:hAnsi="Arial" w:hint="default"/>
      </w:rPr>
    </w:lvl>
    <w:lvl w:ilvl="2" w:tplc="70C491CE" w:tentative="1">
      <w:start w:val="1"/>
      <w:numFmt w:val="bullet"/>
      <w:lvlText w:val="•"/>
      <w:lvlJc w:val="left"/>
      <w:pPr>
        <w:tabs>
          <w:tab w:val="num" w:pos="2160"/>
        </w:tabs>
        <w:ind w:left="2160" w:hanging="360"/>
      </w:pPr>
      <w:rPr>
        <w:rFonts w:ascii="Arial" w:hAnsi="Arial" w:hint="default"/>
      </w:rPr>
    </w:lvl>
    <w:lvl w:ilvl="3" w:tplc="F97CC00A" w:tentative="1">
      <w:start w:val="1"/>
      <w:numFmt w:val="bullet"/>
      <w:lvlText w:val="•"/>
      <w:lvlJc w:val="left"/>
      <w:pPr>
        <w:tabs>
          <w:tab w:val="num" w:pos="2880"/>
        </w:tabs>
        <w:ind w:left="2880" w:hanging="360"/>
      </w:pPr>
      <w:rPr>
        <w:rFonts w:ascii="Arial" w:hAnsi="Arial" w:hint="default"/>
      </w:rPr>
    </w:lvl>
    <w:lvl w:ilvl="4" w:tplc="B1E4E4E4" w:tentative="1">
      <w:start w:val="1"/>
      <w:numFmt w:val="bullet"/>
      <w:lvlText w:val="•"/>
      <w:lvlJc w:val="left"/>
      <w:pPr>
        <w:tabs>
          <w:tab w:val="num" w:pos="3600"/>
        </w:tabs>
        <w:ind w:left="3600" w:hanging="360"/>
      </w:pPr>
      <w:rPr>
        <w:rFonts w:ascii="Arial" w:hAnsi="Arial" w:hint="default"/>
      </w:rPr>
    </w:lvl>
    <w:lvl w:ilvl="5" w:tplc="B84CDD88" w:tentative="1">
      <w:start w:val="1"/>
      <w:numFmt w:val="bullet"/>
      <w:lvlText w:val="•"/>
      <w:lvlJc w:val="left"/>
      <w:pPr>
        <w:tabs>
          <w:tab w:val="num" w:pos="4320"/>
        </w:tabs>
        <w:ind w:left="4320" w:hanging="360"/>
      </w:pPr>
      <w:rPr>
        <w:rFonts w:ascii="Arial" w:hAnsi="Arial" w:hint="default"/>
      </w:rPr>
    </w:lvl>
    <w:lvl w:ilvl="6" w:tplc="6C9E5902" w:tentative="1">
      <w:start w:val="1"/>
      <w:numFmt w:val="bullet"/>
      <w:lvlText w:val="•"/>
      <w:lvlJc w:val="left"/>
      <w:pPr>
        <w:tabs>
          <w:tab w:val="num" w:pos="5040"/>
        </w:tabs>
        <w:ind w:left="5040" w:hanging="360"/>
      </w:pPr>
      <w:rPr>
        <w:rFonts w:ascii="Arial" w:hAnsi="Arial" w:hint="default"/>
      </w:rPr>
    </w:lvl>
    <w:lvl w:ilvl="7" w:tplc="0D14309A" w:tentative="1">
      <w:start w:val="1"/>
      <w:numFmt w:val="bullet"/>
      <w:lvlText w:val="•"/>
      <w:lvlJc w:val="left"/>
      <w:pPr>
        <w:tabs>
          <w:tab w:val="num" w:pos="5760"/>
        </w:tabs>
        <w:ind w:left="5760" w:hanging="360"/>
      </w:pPr>
      <w:rPr>
        <w:rFonts w:ascii="Arial" w:hAnsi="Arial" w:hint="default"/>
      </w:rPr>
    </w:lvl>
    <w:lvl w:ilvl="8" w:tplc="FC4EDC9C" w:tentative="1">
      <w:start w:val="1"/>
      <w:numFmt w:val="bullet"/>
      <w:lvlText w:val="•"/>
      <w:lvlJc w:val="left"/>
      <w:pPr>
        <w:tabs>
          <w:tab w:val="num" w:pos="6480"/>
        </w:tabs>
        <w:ind w:left="6480" w:hanging="360"/>
      </w:pPr>
      <w:rPr>
        <w:rFonts w:ascii="Arial" w:hAnsi="Arial" w:hint="default"/>
      </w:rPr>
    </w:lvl>
  </w:abstractNum>
  <w:abstractNum w:abstractNumId="66">
    <w:nsid w:val="54632EBB"/>
    <w:multiLevelType w:val="hybridMultilevel"/>
    <w:tmpl w:val="167E36EA"/>
    <w:lvl w:ilvl="0" w:tplc="3D94D106">
      <w:start w:val="1"/>
      <w:numFmt w:val="bullet"/>
      <w:lvlText w:val="•"/>
      <w:lvlJc w:val="left"/>
      <w:pPr>
        <w:tabs>
          <w:tab w:val="num" w:pos="720"/>
        </w:tabs>
        <w:ind w:left="720" w:hanging="360"/>
      </w:pPr>
      <w:rPr>
        <w:rFonts w:ascii="Arial" w:hAnsi="Arial" w:hint="default"/>
      </w:rPr>
    </w:lvl>
    <w:lvl w:ilvl="1" w:tplc="589481E8" w:tentative="1">
      <w:start w:val="1"/>
      <w:numFmt w:val="bullet"/>
      <w:lvlText w:val="•"/>
      <w:lvlJc w:val="left"/>
      <w:pPr>
        <w:tabs>
          <w:tab w:val="num" w:pos="1440"/>
        </w:tabs>
        <w:ind w:left="1440" w:hanging="360"/>
      </w:pPr>
      <w:rPr>
        <w:rFonts w:ascii="Arial" w:hAnsi="Arial" w:hint="default"/>
      </w:rPr>
    </w:lvl>
    <w:lvl w:ilvl="2" w:tplc="1332B9A6" w:tentative="1">
      <w:start w:val="1"/>
      <w:numFmt w:val="bullet"/>
      <w:lvlText w:val="•"/>
      <w:lvlJc w:val="left"/>
      <w:pPr>
        <w:tabs>
          <w:tab w:val="num" w:pos="2160"/>
        </w:tabs>
        <w:ind w:left="2160" w:hanging="360"/>
      </w:pPr>
      <w:rPr>
        <w:rFonts w:ascii="Arial" w:hAnsi="Arial" w:hint="default"/>
      </w:rPr>
    </w:lvl>
    <w:lvl w:ilvl="3" w:tplc="B1C0C88E" w:tentative="1">
      <w:start w:val="1"/>
      <w:numFmt w:val="bullet"/>
      <w:lvlText w:val="•"/>
      <w:lvlJc w:val="left"/>
      <w:pPr>
        <w:tabs>
          <w:tab w:val="num" w:pos="2880"/>
        </w:tabs>
        <w:ind w:left="2880" w:hanging="360"/>
      </w:pPr>
      <w:rPr>
        <w:rFonts w:ascii="Arial" w:hAnsi="Arial" w:hint="default"/>
      </w:rPr>
    </w:lvl>
    <w:lvl w:ilvl="4" w:tplc="9E9EAB28" w:tentative="1">
      <w:start w:val="1"/>
      <w:numFmt w:val="bullet"/>
      <w:lvlText w:val="•"/>
      <w:lvlJc w:val="left"/>
      <w:pPr>
        <w:tabs>
          <w:tab w:val="num" w:pos="3600"/>
        </w:tabs>
        <w:ind w:left="3600" w:hanging="360"/>
      </w:pPr>
      <w:rPr>
        <w:rFonts w:ascii="Arial" w:hAnsi="Arial" w:hint="default"/>
      </w:rPr>
    </w:lvl>
    <w:lvl w:ilvl="5" w:tplc="959059BE" w:tentative="1">
      <w:start w:val="1"/>
      <w:numFmt w:val="bullet"/>
      <w:lvlText w:val="•"/>
      <w:lvlJc w:val="left"/>
      <w:pPr>
        <w:tabs>
          <w:tab w:val="num" w:pos="4320"/>
        </w:tabs>
        <w:ind w:left="4320" w:hanging="360"/>
      </w:pPr>
      <w:rPr>
        <w:rFonts w:ascii="Arial" w:hAnsi="Arial" w:hint="default"/>
      </w:rPr>
    </w:lvl>
    <w:lvl w:ilvl="6" w:tplc="6A4426E4" w:tentative="1">
      <w:start w:val="1"/>
      <w:numFmt w:val="bullet"/>
      <w:lvlText w:val="•"/>
      <w:lvlJc w:val="left"/>
      <w:pPr>
        <w:tabs>
          <w:tab w:val="num" w:pos="5040"/>
        </w:tabs>
        <w:ind w:left="5040" w:hanging="360"/>
      </w:pPr>
      <w:rPr>
        <w:rFonts w:ascii="Arial" w:hAnsi="Arial" w:hint="default"/>
      </w:rPr>
    </w:lvl>
    <w:lvl w:ilvl="7" w:tplc="3C9EDB3C" w:tentative="1">
      <w:start w:val="1"/>
      <w:numFmt w:val="bullet"/>
      <w:lvlText w:val="•"/>
      <w:lvlJc w:val="left"/>
      <w:pPr>
        <w:tabs>
          <w:tab w:val="num" w:pos="5760"/>
        </w:tabs>
        <w:ind w:left="5760" w:hanging="360"/>
      </w:pPr>
      <w:rPr>
        <w:rFonts w:ascii="Arial" w:hAnsi="Arial" w:hint="default"/>
      </w:rPr>
    </w:lvl>
    <w:lvl w:ilvl="8" w:tplc="143C8446" w:tentative="1">
      <w:start w:val="1"/>
      <w:numFmt w:val="bullet"/>
      <w:lvlText w:val="•"/>
      <w:lvlJc w:val="left"/>
      <w:pPr>
        <w:tabs>
          <w:tab w:val="num" w:pos="6480"/>
        </w:tabs>
        <w:ind w:left="6480" w:hanging="360"/>
      </w:pPr>
      <w:rPr>
        <w:rFonts w:ascii="Arial" w:hAnsi="Arial" w:hint="default"/>
      </w:rPr>
    </w:lvl>
  </w:abstractNum>
  <w:abstractNum w:abstractNumId="67">
    <w:nsid w:val="5A3165D6"/>
    <w:multiLevelType w:val="hybridMultilevel"/>
    <w:tmpl w:val="38B84870"/>
    <w:lvl w:ilvl="0" w:tplc="703C3E5E">
      <w:start w:val="1"/>
      <w:numFmt w:val="bullet"/>
      <w:lvlText w:val="•"/>
      <w:lvlJc w:val="left"/>
      <w:pPr>
        <w:tabs>
          <w:tab w:val="num" w:pos="720"/>
        </w:tabs>
        <w:ind w:left="720" w:hanging="360"/>
      </w:pPr>
      <w:rPr>
        <w:rFonts w:ascii="Arial" w:hAnsi="Arial" w:hint="default"/>
      </w:rPr>
    </w:lvl>
    <w:lvl w:ilvl="1" w:tplc="0B76F164" w:tentative="1">
      <w:start w:val="1"/>
      <w:numFmt w:val="bullet"/>
      <w:lvlText w:val="•"/>
      <w:lvlJc w:val="left"/>
      <w:pPr>
        <w:tabs>
          <w:tab w:val="num" w:pos="1440"/>
        </w:tabs>
        <w:ind w:left="1440" w:hanging="360"/>
      </w:pPr>
      <w:rPr>
        <w:rFonts w:ascii="Arial" w:hAnsi="Arial" w:hint="default"/>
      </w:rPr>
    </w:lvl>
    <w:lvl w:ilvl="2" w:tplc="4D228412" w:tentative="1">
      <w:start w:val="1"/>
      <w:numFmt w:val="bullet"/>
      <w:lvlText w:val="•"/>
      <w:lvlJc w:val="left"/>
      <w:pPr>
        <w:tabs>
          <w:tab w:val="num" w:pos="2160"/>
        </w:tabs>
        <w:ind w:left="2160" w:hanging="360"/>
      </w:pPr>
      <w:rPr>
        <w:rFonts w:ascii="Arial" w:hAnsi="Arial" w:hint="default"/>
      </w:rPr>
    </w:lvl>
    <w:lvl w:ilvl="3" w:tplc="216A2E02" w:tentative="1">
      <w:start w:val="1"/>
      <w:numFmt w:val="bullet"/>
      <w:lvlText w:val="•"/>
      <w:lvlJc w:val="left"/>
      <w:pPr>
        <w:tabs>
          <w:tab w:val="num" w:pos="2880"/>
        </w:tabs>
        <w:ind w:left="2880" w:hanging="360"/>
      </w:pPr>
      <w:rPr>
        <w:rFonts w:ascii="Arial" w:hAnsi="Arial" w:hint="default"/>
      </w:rPr>
    </w:lvl>
    <w:lvl w:ilvl="4" w:tplc="85B6FB3C" w:tentative="1">
      <w:start w:val="1"/>
      <w:numFmt w:val="bullet"/>
      <w:lvlText w:val="•"/>
      <w:lvlJc w:val="left"/>
      <w:pPr>
        <w:tabs>
          <w:tab w:val="num" w:pos="3600"/>
        </w:tabs>
        <w:ind w:left="3600" w:hanging="360"/>
      </w:pPr>
      <w:rPr>
        <w:rFonts w:ascii="Arial" w:hAnsi="Arial" w:hint="default"/>
      </w:rPr>
    </w:lvl>
    <w:lvl w:ilvl="5" w:tplc="E3FCD7F2" w:tentative="1">
      <w:start w:val="1"/>
      <w:numFmt w:val="bullet"/>
      <w:lvlText w:val="•"/>
      <w:lvlJc w:val="left"/>
      <w:pPr>
        <w:tabs>
          <w:tab w:val="num" w:pos="4320"/>
        </w:tabs>
        <w:ind w:left="4320" w:hanging="360"/>
      </w:pPr>
      <w:rPr>
        <w:rFonts w:ascii="Arial" w:hAnsi="Arial" w:hint="default"/>
      </w:rPr>
    </w:lvl>
    <w:lvl w:ilvl="6" w:tplc="E5102926" w:tentative="1">
      <w:start w:val="1"/>
      <w:numFmt w:val="bullet"/>
      <w:lvlText w:val="•"/>
      <w:lvlJc w:val="left"/>
      <w:pPr>
        <w:tabs>
          <w:tab w:val="num" w:pos="5040"/>
        </w:tabs>
        <w:ind w:left="5040" w:hanging="360"/>
      </w:pPr>
      <w:rPr>
        <w:rFonts w:ascii="Arial" w:hAnsi="Arial" w:hint="default"/>
      </w:rPr>
    </w:lvl>
    <w:lvl w:ilvl="7" w:tplc="18E096C0" w:tentative="1">
      <w:start w:val="1"/>
      <w:numFmt w:val="bullet"/>
      <w:lvlText w:val="•"/>
      <w:lvlJc w:val="left"/>
      <w:pPr>
        <w:tabs>
          <w:tab w:val="num" w:pos="5760"/>
        </w:tabs>
        <w:ind w:left="5760" w:hanging="360"/>
      </w:pPr>
      <w:rPr>
        <w:rFonts w:ascii="Arial" w:hAnsi="Arial" w:hint="default"/>
      </w:rPr>
    </w:lvl>
    <w:lvl w:ilvl="8" w:tplc="EDBE592C" w:tentative="1">
      <w:start w:val="1"/>
      <w:numFmt w:val="bullet"/>
      <w:lvlText w:val="•"/>
      <w:lvlJc w:val="left"/>
      <w:pPr>
        <w:tabs>
          <w:tab w:val="num" w:pos="6480"/>
        </w:tabs>
        <w:ind w:left="6480" w:hanging="360"/>
      </w:pPr>
      <w:rPr>
        <w:rFonts w:ascii="Arial" w:hAnsi="Arial" w:hint="default"/>
      </w:rPr>
    </w:lvl>
  </w:abstractNum>
  <w:abstractNum w:abstractNumId="68">
    <w:nsid w:val="5A8C7568"/>
    <w:multiLevelType w:val="hybridMultilevel"/>
    <w:tmpl w:val="D5B8B08C"/>
    <w:lvl w:ilvl="0" w:tplc="831EAA7C">
      <w:start w:val="1"/>
      <w:numFmt w:val="bullet"/>
      <w:lvlText w:val="•"/>
      <w:lvlJc w:val="left"/>
      <w:pPr>
        <w:tabs>
          <w:tab w:val="num" w:pos="720"/>
        </w:tabs>
        <w:ind w:left="720" w:hanging="360"/>
      </w:pPr>
      <w:rPr>
        <w:rFonts w:ascii="Arial" w:hAnsi="Arial" w:hint="default"/>
      </w:rPr>
    </w:lvl>
    <w:lvl w:ilvl="1" w:tplc="0686B7B0" w:tentative="1">
      <w:start w:val="1"/>
      <w:numFmt w:val="bullet"/>
      <w:lvlText w:val="•"/>
      <w:lvlJc w:val="left"/>
      <w:pPr>
        <w:tabs>
          <w:tab w:val="num" w:pos="1440"/>
        </w:tabs>
        <w:ind w:left="1440" w:hanging="360"/>
      </w:pPr>
      <w:rPr>
        <w:rFonts w:ascii="Arial" w:hAnsi="Arial" w:hint="default"/>
      </w:rPr>
    </w:lvl>
    <w:lvl w:ilvl="2" w:tplc="7B3E99D4" w:tentative="1">
      <w:start w:val="1"/>
      <w:numFmt w:val="bullet"/>
      <w:lvlText w:val="•"/>
      <w:lvlJc w:val="left"/>
      <w:pPr>
        <w:tabs>
          <w:tab w:val="num" w:pos="2160"/>
        </w:tabs>
        <w:ind w:left="2160" w:hanging="360"/>
      </w:pPr>
      <w:rPr>
        <w:rFonts w:ascii="Arial" w:hAnsi="Arial" w:hint="default"/>
      </w:rPr>
    </w:lvl>
    <w:lvl w:ilvl="3" w:tplc="E70C71F0" w:tentative="1">
      <w:start w:val="1"/>
      <w:numFmt w:val="bullet"/>
      <w:lvlText w:val="•"/>
      <w:lvlJc w:val="left"/>
      <w:pPr>
        <w:tabs>
          <w:tab w:val="num" w:pos="2880"/>
        </w:tabs>
        <w:ind w:left="2880" w:hanging="360"/>
      </w:pPr>
      <w:rPr>
        <w:rFonts w:ascii="Arial" w:hAnsi="Arial" w:hint="default"/>
      </w:rPr>
    </w:lvl>
    <w:lvl w:ilvl="4" w:tplc="A2729DC2" w:tentative="1">
      <w:start w:val="1"/>
      <w:numFmt w:val="bullet"/>
      <w:lvlText w:val="•"/>
      <w:lvlJc w:val="left"/>
      <w:pPr>
        <w:tabs>
          <w:tab w:val="num" w:pos="3600"/>
        </w:tabs>
        <w:ind w:left="3600" w:hanging="360"/>
      </w:pPr>
      <w:rPr>
        <w:rFonts w:ascii="Arial" w:hAnsi="Arial" w:hint="default"/>
      </w:rPr>
    </w:lvl>
    <w:lvl w:ilvl="5" w:tplc="BFEA1A42" w:tentative="1">
      <w:start w:val="1"/>
      <w:numFmt w:val="bullet"/>
      <w:lvlText w:val="•"/>
      <w:lvlJc w:val="left"/>
      <w:pPr>
        <w:tabs>
          <w:tab w:val="num" w:pos="4320"/>
        </w:tabs>
        <w:ind w:left="4320" w:hanging="360"/>
      </w:pPr>
      <w:rPr>
        <w:rFonts w:ascii="Arial" w:hAnsi="Arial" w:hint="default"/>
      </w:rPr>
    </w:lvl>
    <w:lvl w:ilvl="6" w:tplc="94608DF2" w:tentative="1">
      <w:start w:val="1"/>
      <w:numFmt w:val="bullet"/>
      <w:lvlText w:val="•"/>
      <w:lvlJc w:val="left"/>
      <w:pPr>
        <w:tabs>
          <w:tab w:val="num" w:pos="5040"/>
        </w:tabs>
        <w:ind w:left="5040" w:hanging="360"/>
      </w:pPr>
      <w:rPr>
        <w:rFonts w:ascii="Arial" w:hAnsi="Arial" w:hint="default"/>
      </w:rPr>
    </w:lvl>
    <w:lvl w:ilvl="7" w:tplc="2668EE86" w:tentative="1">
      <w:start w:val="1"/>
      <w:numFmt w:val="bullet"/>
      <w:lvlText w:val="•"/>
      <w:lvlJc w:val="left"/>
      <w:pPr>
        <w:tabs>
          <w:tab w:val="num" w:pos="5760"/>
        </w:tabs>
        <w:ind w:left="5760" w:hanging="360"/>
      </w:pPr>
      <w:rPr>
        <w:rFonts w:ascii="Arial" w:hAnsi="Arial" w:hint="default"/>
      </w:rPr>
    </w:lvl>
    <w:lvl w:ilvl="8" w:tplc="34761206" w:tentative="1">
      <w:start w:val="1"/>
      <w:numFmt w:val="bullet"/>
      <w:lvlText w:val="•"/>
      <w:lvlJc w:val="left"/>
      <w:pPr>
        <w:tabs>
          <w:tab w:val="num" w:pos="6480"/>
        </w:tabs>
        <w:ind w:left="6480" w:hanging="360"/>
      </w:pPr>
      <w:rPr>
        <w:rFonts w:ascii="Arial" w:hAnsi="Arial" w:hint="default"/>
      </w:rPr>
    </w:lvl>
  </w:abstractNum>
  <w:abstractNum w:abstractNumId="69">
    <w:nsid w:val="5AF07AD9"/>
    <w:multiLevelType w:val="hybridMultilevel"/>
    <w:tmpl w:val="6A62B7DE"/>
    <w:lvl w:ilvl="0" w:tplc="509E23E4">
      <w:start w:val="1"/>
      <w:numFmt w:val="bullet"/>
      <w:lvlText w:val="•"/>
      <w:lvlJc w:val="left"/>
      <w:pPr>
        <w:tabs>
          <w:tab w:val="num" w:pos="720"/>
        </w:tabs>
        <w:ind w:left="720" w:hanging="360"/>
      </w:pPr>
      <w:rPr>
        <w:rFonts w:ascii="Arial" w:hAnsi="Arial" w:hint="default"/>
      </w:rPr>
    </w:lvl>
    <w:lvl w:ilvl="1" w:tplc="45C88DBA" w:tentative="1">
      <w:start w:val="1"/>
      <w:numFmt w:val="bullet"/>
      <w:lvlText w:val="•"/>
      <w:lvlJc w:val="left"/>
      <w:pPr>
        <w:tabs>
          <w:tab w:val="num" w:pos="1440"/>
        </w:tabs>
        <w:ind w:left="1440" w:hanging="360"/>
      </w:pPr>
      <w:rPr>
        <w:rFonts w:ascii="Arial" w:hAnsi="Arial" w:hint="default"/>
      </w:rPr>
    </w:lvl>
    <w:lvl w:ilvl="2" w:tplc="91362F18" w:tentative="1">
      <w:start w:val="1"/>
      <w:numFmt w:val="bullet"/>
      <w:lvlText w:val="•"/>
      <w:lvlJc w:val="left"/>
      <w:pPr>
        <w:tabs>
          <w:tab w:val="num" w:pos="2160"/>
        </w:tabs>
        <w:ind w:left="2160" w:hanging="360"/>
      </w:pPr>
      <w:rPr>
        <w:rFonts w:ascii="Arial" w:hAnsi="Arial" w:hint="default"/>
      </w:rPr>
    </w:lvl>
    <w:lvl w:ilvl="3" w:tplc="1BEEFAF8" w:tentative="1">
      <w:start w:val="1"/>
      <w:numFmt w:val="bullet"/>
      <w:lvlText w:val="•"/>
      <w:lvlJc w:val="left"/>
      <w:pPr>
        <w:tabs>
          <w:tab w:val="num" w:pos="2880"/>
        </w:tabs>
        <w:ind w:left="2880" w:hanging="360"/>
      </w:pPr>
      <w:rPr>
        <w:rFonts w:ascii="Arial" w:hAnsi="Arial" w:hint="default"/>
      </w:rPr>
    </w:lvl>
    <w:lvl w:ilvl="4" w:tplc="98DCD8D4" w:tentative="1">
      <w:start w:val="1"/>
      <w:numFmt w:val="bullet"/>
      <w:lvlText w:val="•"/>
      <w:lvlJc w:val="left"/>
      <w:pPr>
        <w:tabs>
          <w:tab w:val="num" w:pos="3600"/>
        </w:tabs>
        <w:ind w:left="3600" w:hanging="360"/>
      </w:pPr>
      <w:rPr>
        <w:rFonts w:ascii="Arial" w:hAnsi="Arial" w:hint="default"/>
      </w:rPr>
    </w:lvl>
    <w:lvl w:ilvl="5" w:tplc="B46C4758" w:tentative="1">
      <w:start w:val="1"/>
      <w:numFmt w:val="bullet"/>
      <w:lvlText w:val="•"/>
      <w:lvlJc w:val="left"/>
      <w:pPr>
        <w:tabs>
          <w:tab w:val="num" w:pos="4320"/>
        </w:tabs>
        <w:ind w:left="4320" w:hanging="360"/>
      </w:pPr>
      <w:rPr>
        <w:rFonts w:ascii="Arial" w:hAnsi="Arial" w:hint="default"/>
      </w:rPr>
    </w:lvl>
    <w:lvl w:ilvl="6" w:tplc="6F20AC0E" w:tentative="1">
      <w:start w:val="1"/>
      <w:numFmt w:val="bullet"/>
      <w:lvlText w:val="•"/>
      <w:lvlJc w:val="left"/>
      <w:pPr>
        <w:tabs>
          <w:tab w:val="num" w:pos="5040"/>
        </w:tabs>
        <w:ind w:left="5040" w:hanging="360"/>
      </w:pPr>
      <w:rPr>
        <w:rFonts w:ascii="Arial" w:hAnsi="Arial" w:hint="default"/>
      </w:rPr>
    </w:lvl>
    <w:lvl w:ilvl="7" w:tplc="26ACFADA" w:tentative="1">
      <w:start w:val="1"/>
      <w:numFmt w:val="bullet"/>
      <w:lvlText w:val="•"/>
      <w:lvlJc w:val="left"/>
      <w:pPr>
        <w:tabs>
          <w:tab w:val="num" w:pos="5760"/>
        </w:tabs>
        <w:ind w:left="5760" w:hanging="360"/>
      </w:pPr>
      <w:rPr>
        <w:rFonts w:ascii="Arial" w:hAnsi="Arial" w:hint="default"/>
      </w:rPr>
    </w:lvl>
    <w:lvl w:ilvl="8" w:tplc="FFC4BA38" w:tentative="1">
      <w:start w:val="1"/>
      <w:numFmt w:val="bullet"/>
      <w:lvlText w:val="•"/>
      <w:lvlJc w:val="left"/>
      <w:pPr>
        <w:tabs>
          <w:tab w:val="num" w:pos="6480"/>
        </w:tabs>
        <w:ind w:left="6480" w:hanging="360"/>
      </w:pPr>
      <w:rPr>
        <w:rFonts w:ascii="Arial" w:hAnsi="Arial" w:hint="default"/>
      </w:rPr>
    </w:lvl>
  </w:abstractNum>
  <w:abstractNum w:abstractNumId="70">
    <w:nsid w:val="5C2703AC"/>
    <w:multiLevelType w:val="hybridMultilevel"/>
    <w:tmpl w:val="360862EE"/>
    <w:lvl w:ilvl="0" w:tplc="9BE2972A">
      <w:start w:val="1"/>
      <w:numFmt w:val="bullet"/>
      <w:lvlText w:val="•"/>
      <w:lvlJc w:val="left"/>
      <w:pPr>
        <w:tabs>
          <w:tab w:val="num" w:pos="720"/>
        </w:tabs>
        <w:ind w:left="720" w:hanging="360"/>
      </w:pPr>
      <w:rPr>
        <w:rFonts w:ascii="Arial" w:hAnsi="Arial" w:hint="default"/>
      </w:rPr>
    </w:lvl>
    <w:lvl w:ilvl="1" w:tplc="AEBE21B6" w:tentative="1">
      <w:start w:val="1"/>
      <w:numFmt w:val="bullet"/>
      <w:lvlText w:val="•"/>
      <w:lvlJc w:val="left"/>
      <w:pPr>
        <w:tabs>
          <w:tab w:val="num" w:pos="1440"/>
        </w:tabs>
        <w:ind w:left="1440" w:hanging="360"/>
      </w:pPr>
      <w:rPr>
        <w:rFonts w:ascii="Arial" w:hAnsi="Arial" w:hint="default"/>
      </w:rPr>
    </w:lvl>
    <w:lvl w:ilvl="2" w:tplc="96501044" w:tentative="1">
      <w:start w:val="1"/>
      <w:numFmt w:val="bullet"/>
      <w:lvlText w:val="•"/>
      <w:lvlJc w:val="left"/>
      <w:pPr>
        <w:tabs>
          <w:tab w:val="num" w:pos="2160"/>
        </w:tabs>
        <w:ind w:left="2160" w:hanging="360"/>
      </w:pPr>
      <w:rPr>
        <w:rFonts w:ascii="Arial" w:hAnsi="Arial" w:hint="default"/>
      </w:rPr>
    </w:lvl>
    <w:lvl w:ilvl="3" w:tplc="52F4BBFA" w:tentative="1">
      <w:start w:val="1"/>
      <w:numFmt w:val="bullet"/>
      <w:lvlText w:val="•"/>
      <w:lvlJc w:val="left"/>
      <w:pPr>
        <w:tabs>
          <w:tab w:val="num" w:pos="2880"/>
        </w:tabs>
        <w:ind w:left="2880" w:hanging="360"/>
      </w:pPr>
      <w:rPr>
        <w:rFonts w:ascii="Arial" w:hAnsi="Arial" w:hint="default"/>
      </w:rPr>
    </w:lvl>
    <w:lvl w:ilvl="4" w:tplc="F28811D6" w:tentative="1">
      <w:start w:val="1"/>
      <w:numFmt w:val="bullet"/>
      <w:lvlText w:val="•"/>
      <w:lvlJc w:val="left"/>
      <w:pPr>
        <w:tabs>
          <w:tab w:val="num" w:pos="3600"/>
        </w:tabs>
        <w:ind w:left="3600" w:hanging="360"/>
      </w:pPr>
      <w:rPr>
        <w:rFonts w:ascii="Arial" w:hAnsi="Arial" w:hint="default"/>
      </w:rPr>
    </w:lvl>
    <w:lvl w:ilvl="5" w:tplc="C02C01A6" w:tentative="1">
      <w:start w:val="1"/>
      <w:numFmt w:val="bullet"/>
      <w:lvlText w:val="•"/>
      <w:lvlJc w:val="left"/>
      <w:pPr>
        <w:tabs>
          <w:tab w:val="num" w:pos="4320"/>
        </w:tabs>
        <w:ind w:left="4320" w:hanging="360"/>
      </w:pPr>
      <w:rPr>
        <w:rFonts w:ascii="Arial" w:hAnsi="Arial" w:hint="default"/>
      </w:rPr>
    </w:lvl>
    <w:lvl w:ilvl="6" w:tplc="972E4352" w:tentative="1">
      <w:start w:val="1"/>
      <w:numFmt w:val="bullet"/>
      <w:lvlText w:val="•"/>
      <w:lvlJc w:val="left"/>
      <w:pPr>
        <w:tabs>
          <w:tab w:val="num" w:pos="5040"/>
        </w:tabs>
        <w:ind w:left="5040" w:hanging="360"/>
      </w:pPr>
      <w:rPr>
        <w:rFonts w:ascii="Arial" w:hAnsi="Arial" w:hint="default"/>
      </w:rPr>
    </w:lvl>
    <w:lvl w:ilvl="7" w:tplc="133E93C4" w:tentative="1">
      <w:start w:val="1"/>
      <w:numFmt w:val="bullet"/>
      <w:lvlText w:val="•"/>
      <w:lvlJc w:val="left"/>
      <w:pPr>
        <w:tabs>
          <w:tab w:val="num" w:pos="5760"/>
        </w:tabs>
        <w:ind w:left="5760" w:hanging="360"/>
      </w:pPr>
      <w:rPr>
        <w:rFonts w:ascii="Arial" w:hAnsi="Arial" w:hint="default"/>
      </w:rPr>
    </w:lvl>
    <w:lvl w:ilvl="8" w:tplc="56E86E2C" w:tentative="1">
      <w:start w:val="1"/>
      <w:numFmt w:val="bullet"/>
      <w:lvlText w:val="•"/>
      <w:lvlJc w:val="left"/>
      <w:pPr>
        <w:tabs>
          <w:tab w:val="num" w:pos="6480"/>
        </w:tabs>
        <w:ind w:left="6480" w:hanging="360"/>
      </w:pPr>
      <w:rPr>
        <w:rFonts w:ascii="Arial" w:hAnsi="Arial" w:hint="default"/>
      </w:rPr>
    </w:lvl>
  </w:abstractNum>
  <w:abstractNum w:abstractNumId="71">
    <w:nsid w:val="5D2D6060"/>
    <w:multiLevelType w:val="hybridMultilevel"/>
    <w:tmpl w:val="40A67B84"/>
    <w:lvl w:ilvl="0" w:tplc="0409000B">
      <w:start w:val="1"/>
      <w:numFmt w:val="bullet"/>
      <w:lvlText w:val=""/>
      <w:lvlJc w:val="left"/>
      <w:pPr>
        <w:ind w:left="3859" w:hanging="360"/>
      </w:pPr>
      <w:rPr>
        <w:rFonts w:ascii="Wingdings" w:hAnsi="Wingdings" w:hint="default"/>
      </w:rPr>
    </w:lvl>
    <w:lvl w:ilvl="1" w:tplc="04090003" w:tentative="1">
      <w:start w:val="1"/>
      <w:numFmt w:val="bullet"/>
      <w:lvlText w:val="o"/>
      <w:lvlJc w:val="left"/>
      <w:pPr>
        <w:ind w:left="4579" w:hanging="360"/>
      </w:pPr>
      <w:rPr>
        <w:rFonts w:ascii="Courier New" w:hAnsi="Courier New" w:cs="Courier New" w:hint="default"/>
      </w:rPr>
    </w:lvl>
    <w:lvl w:ilvl="2" w:tplc="04090005" w:tentative="1">
      <w:start w:val="1"/>
      <w:numFmt w:val="bullet"/>
      <w:lvlText w:val=""/>
      <w:lvlJc w:val="left"/>
      <w:pPr>
        <w:ind w:left="5299" w:hanging="360"/>
      </w:pPr>
      <w:rPr>
        <w:rFonts w:ascii="Wingdings" w:hAnsi="Wingdings" w:hint="default"/>
      </w:rPr>
    </w:lvl>
    <w:lvl w:ilvl="3" w:tplc="04090001" w:tentative="1">
      <w:start w:val="1"/>
      <w:numFmt w:val="bullet"/>
      <w:lvlText w:val=""/>
      <w:lvlJc w:val="left"/>
      <w:pPr>
        <w:ind w:left="6019" w:hanging="360"/>
      </w:pPr>
      <w:rPr>
        <w:rFonts w:ascii="Symbol" w:hAnsi="Symbol" w:hint="default"/>
      </w:rPr>
    </w:lvl>
    <w:lvl w:ilvl="4" w:tplc="04090003" w:tentative="1">
      <w:start w:val="1"/>
      <w:numFmt w:val="bullet"/>
      <w:lvlText w:val="o"/>
      <w:lvlJc w:val="left"/>
      <w:pPr>
        <w:ind w:left="6739" w:hanging="360"/>
      </w:pPr>
      <w:rPr>
        <w:rFonts w:ascii="Courier New" w:hAnsi="Courier New" w:cs="Courier New" w:hint="default"/>
      </w:rPr>
    </w:lvl>
    <w:lvl w:ilvl="5" w:tplc="04090005" w:tentative="1">
      <w:start w:val="1"/>
      <w:numFmt w:val="bullet"/>
      <w:lvlText w:val=""/>
      <w:lvlJc w:val="left"/>
      <w:pPr>
        <w:ind w:left="7459" w:hanging="360"/>
      </w:pPr>
      <w:rPr>
        <w:rFonts w:ascii="Wingdings" w:hAnsi="Wingdings" w:hint="default"/>
      </w:rPr>
    </w:lvl>
    <w:lvl w:ilvl="6" w:tplc="04090001" w:tentative="1">
      <w:start w:val="1"/>
      <w:numFmt w:val="bullet"/>
      <w:lvlText w:val=""/>
      <w:lvlJc w:val="left"/>
      <w:pPr>
        <w:ind w:left="8179" w:hanging="360"/>
      </w:pPr>
      <w:rPr>
        <w:rFonts w:ascii="Symbol" w:hAnsi="Symbol" w:hint="default"/>
      </w:rPr>
    </w:lvl>
    <w:lvl w:ilvl="7" w:tplc="04090003" w:tentative="1">
      <w:start w:val="1"/>
      <w:numFmt w:val="bullet"/>
      <w:lvlText w:val="o"/>
      <w:lvlJc w:val="left"/>
      <w:pPr>
        <w:ind w:left="8899" w:hanging="360"/>
      </w:pPr>
      <w:rPr>
        <w:rFonts w:ascii="Courier New" w:hAnsi="Courier New" w:cs="Courier New" w:hint="default"/>
      </w:rPr>
    </w:lvl>
    <w:lvl w:ilvl="8" w:tplc="04090005" w:tentative="1">
      <w:start w:val="1"/>
      <w:numFmt w:val="bullet"/>
      <w:lvlText w:val=""/>
      <w:lvlJc w:val="left"/>
      <w:pPr>
        <w:ind w:left="9619" w:hanging="360"/>
      </w:pPr>
      <w:rPr>
        <w:rFonts w:ascii="Wingdings" w:hAnsi="Wingdings" w:hint="default"/>
      </w:rPr>
    </w:lvl>
  </w:abstractNum>
  <w:abstractNum w:abstractNumId="72">
    <w:nsid w:val="5E0B1A0F"/>
    <w:multiLevelType w:val="hybridMultilevel"/>
    <w:tmpl w:val="EC3C3A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nsid w:val="5EFA717B"/>
    <w:multiLevelType w:val="hybridMultilevel"/>
    <w:tmpl w:val="80302C70"/>
    <w:lvl w:ilvl="0" w:tplc="1F36DCB8">
      <w:start w:val="1"/>
      <w:numFmt w:val="bullet"/>
      <w:lvlText w:val="•"/>
      <w:lvlJc w:val="left"/>
      <w:pPr>
        <w:tabs>
          <w:tab w:val="num" w:pos="720"/>
        </w:tabs>
        <w:ind w:left="720" w:hanging="360"/>
      </w:pPr>
      <w:rPr>
        <w:rFonts w:ascii="Arial" w:hAnsi="Arial" w:hint="default"/>
      </w:rPr>
    </w:lvl>
    <w:lvl w:ilvl="1" w:tplc="3670D3D2" w:tentative="1">
      <w:start w:val="1"/>
      <w:numFmt w:val="bullet"/>
      <w:lvlText w:val="•"/>
      <w:lvlJc w:val="left"/>
      <w:pPr>
        <w:tabs>
          <w:tab w:val="num" w:pos="1440"/>
        </w:tabs>
        <w:ind w:left="1440" w:hanging="360"/>
      </w:pPr>
      <w:rPr>
        <w:rFonts w:ascii="Arial" w:hAnsi="Arial" w:hint="default"/>
      </w:rPr>
    </w:lvl>
    <w:lvl w:ilvl="2" w:tplc="ABEE397C" w:tentative="1">
      <w:start w:val="1"/>
      <w:numFmt w:val="bullet"/>
      <w:lvlText w:val="•"/>
      <w:lvlJc w:val="left"/>
      <w:pPr>
        <w:tabs>
          <w:tab w:val="num" w:pos="2160"/>
        </w:tabs>
        <w:ind w:left="2160" w:hanging="360"/>
      </w:pPr>
      <w:rPr>
        <w:rFonts w:ascii="Arial" w:hAnsi="Arial" w:hint="default"/>
      </w:rPr>
    </w:lvl>
    <w:lvl w:ilvl="3" w:tplc="D35CF04A" w:tentative="1">
      <w:start w:val="1"/>
      <w:numFmt w:val="bullet"/>
      <w:lvlText w:val="•"/>
      <w:lvlJc w:val="left"/>
      <w:pPr>
        <w:tabs>
          <w:tab w:val="num" w:pos="2880"/>
        </w:tabs>
        <w:ind w:left="2880" w:hanging="360"/>
      </w:pPr>
      <w:rPr>
        <w:rFonts w:ascii="Arial" w:hAnsi="Arial" w:hint="default"/>
      </w:rPr>
    </w:lvl>
    <w:lvl w:ilvl="4" w:tplc="036A4218" w:tentative="1">
      <w:start w:val="1"/>
      <w:numFmt w:val="bullet"/>
      <w:lvlText w:val="•"/>
      <w:lvlJc w:val="left"/>
      <w:pPr>
        <w:tabs>
          <w:tab w:val="num" w:pos="3600"/>
        </w:tabs>
        <w:ind w:left="3600" w:hanging="360"/>
      </w:pPr>
      <w:rPr>
        <w:rFonts w:ascii="Arial" w:hAnsi="Arial" w:hint="default"/>
      </w:rPr>
    </w:lvl>
    <w:lvl w:ilvl="5" w:tplc="1ED42BC4" w:tentative="1">
      <w:start w:val="1"/>
      <w:numFmt w:val="bullet"/>
      <w:lvlText w:val="•"/>
      <w:lvlJc w:val="left"/>
      <w:pPr>
        <w:tabs>
          <w:tab w:val="num" w:pos="4320"/>
        </w:tabs>
        <w:ind w:left="4320" w:hanging="360"/>
      </w:pPr>
      <w:rPr>
        <w:rFonts w:ascii="Arial" w:hAnsi="Arial" w:hint="default"/>
      </w:rPr>
    </w:lvl>
    <w:lvl w:ilvl="6" w:tplc="8DC08880" w:tentative="1">
      <w:start w:val="1"/>
      <w:numFmt w:val="bullet"/>
      <w:lvlText w:val="•"/>
      <w:lvlJc w:val="left"/>
      <w:pPr>
        <w:tabs>
          <w:tab w:val="num" w:pos="5040"/>
        </w:tabs>
        <w:ind w:left="5040" w:hanging="360"/>
      </w:pPr>
      <w:rPr>
        <w:rFonts w:ascii="Arial" w:hAnsi="Arial" w:hint="default"/>
      </w:rPr>
    </w:lvl>
    <w:lvl w:ilvl="7" w:tplc="3128145A" w:tentative="1">
      <w:start w:val="1"/>
      <w:numFmt w:val="bullet"/>
      <w:lvlText w:val="•"/>
      <w:lvlJc w:val="left"/>
      <w:pPr>
        <w:tabs>
          <w:tab w:val="num" w:pos="5760"/>
        </w:tabs>
        <w:ind w:left="5760" w:hanging="360"/>
      </w:pPr>
      <w:rPr>
        <w:rFonts w:ascii="Arial" w:hAnsi="Arial" w:hint="default"/>
      </w:rPr>
    </w:lvl>
    <w:lvl w:ilvl="8" w:tplc="02C48798" w:tentative="1">
      <w:start w:val="1"/>
      <w:numFmt w:val="bullet"/>
      <w:lvlText w:val="•"/>
      <w:lvlJc w:val="left"/>
      <w:pPr>
        <w:tabs>
          <w:tab w:val="num" w:pos="6480"/>
        </w:tabs>
        <w:ind w:left="6480" w:hanging="360"/>
      </w:pPr>
      <w:rPr>
        <w:rFonts w:ascii="Arial" w:hAnsi="Arial" w:hint="default"/>
      </w:rPr>
    </w:lvl>
  </w:abstractNum>
  <w:abstractNum w:abstractNumId="74">
    <w:nsid w:val="61984B9E"/>
    <w:multiLevelType w:val="hybridMultilevel"/>
    <w:tmpl w:val="68E6AE4C"/>
    <w:lvl w:ilvl="0" w:tplc="39027D1A">
      <w:start w:val="1"/>
      <w:numFmt w:val="bullet"/>
      <w:lvlText w:val="•"/>
      <w:lvlJc w:val="left"/>
      <w:pPr>
        <w:tabs>
          <w:tab w:val="num" w:pos="720"/>
        </w:tabs>
        <w:ind w:left="720" w:hanging="360"/>
      </w:pPr>
      <w:rPr>
        <w:rFonts w:ascii="Arial" w:hAnsi="Arial" w:hint="default"/>
      </w:rPr>
    </w:lvl>
    <w:lvl w:ilvl="1" w:tplc="EB4ECDA8" w:tentative="1">
      <w:start w:val="1"/>
      <w:numFmt w:val="bullet"/>
      <w:lvlText w:val="•"/>
      <w:lvlJc w:val="left"/>
      <w:pPr>
        <w:tabs>
          <w:tab w:val="num" w:pos="1440"/>
        </w:tabs>
        <w:ind w:left="1440" w:hanging="360"/>
      </w:pPr>
      <w:rPr>
        <w:rFonts w:ascii="Arial" w:hAnsi="Arial" w:hint="default"/>
      </w:rPr>
    </w:lvl>
    <w:lvl w:ilvl="2" w:tplc="51AA7452" w:tentative="1">
      <w:start w:val="1"/>
      <w:numFmt w:val="bullet"/>
      <w:lvlText w:val="•"/>
      <w:lvlJc w:val="left"/>
      <w:pPr>
        <w:tabs>
          <w:tab w:val="num" w:pos="2160"/>
        </w:tabs>
        <w:ind w:left="2160" w:hanging="360"/>
      </w:pPr>
      <w:rPr>
        <w:rFonts w:ascii="Arial" w:hAnsi="Arial" w:hint="default"/>
      </w:rPr>
    </w:lvl>
    <w:lvl w:ilvl="3" w:tplc="0576B7EA" w:tentative="1">
      <w:start w:val="1"/>
      <w:numFmt w:val="bullet"/>
      <w:lvlText w:val="•"/>
      <w:lvlJc w:val="left"/>
      <w:pPr>
        <w:tabs>
          <w:tab w:val="num" w:pos="2880"/>
        </w:tabs>
        <w:ind w:left="2880" w:hanging="360"/>
      </w:pPr>
      <w:rPr>
        <w:rFonts w:ascii="Arial" w:hAnsi="Arial" w:hint="default"/>
      </w:rPr>
    </w:lvl>
    <w:lvl w:ilvl="4" w:tplc="045C84C2" w:tentative="1">
      <w:start w:val="1"/>
      <w:numFmt w:val="bullet"/>
      <w:lvlText w:val="•"/>
      <w:lvlJc w:val="left"/>
      <w:pPr>
        <w:tabs>
          <w:tab w:val="num" w:pos="3600"/>
        </w:tabs>
        <w:ind w:left="3600" w:hanging="360"/>
      </w:pPr>
      <w:rPr>
        <w:rFonts w:ascii="Arial" w:hAnsi="Arial" w:hint="default"/>
      </w:rPr>
    </w:lvl>
    <w:lvl w:ilvl="5" w:tplc="7FAEAA44" w:tentative="1">
      <w:start w:val="1"/>
      <w:numFmt w:val="bullet"/>
      <w:lvlText w:val="•"/>
      <w:lvlJc w:val="left"/>
      <w:pPr>
        <w:tabs>
          <w:tab w:val="num" w:pos="4320"/>
        </w:tabs>
        <w:ind w:left="4320" w:hanging="360"/>
      </w:pPr>
      <w:rPr>
        <w:rFonts w:ascii="Arial" w:hAnsi="Arial" w:hint="default"/>
      </w:rPr>
    </w:lvl>
    <w:lvl w:ilvl="6" w:tplc="A454C596" w:tentative="1">
      <w:start w:val="1"/>
      <w:numFmt w:val="bullet"/>
      <w:lvlText w:val="•"/>
      <w:lvlJc w:val="left"/>
      <w:pPr>
        <w:tabs>
          <w:tab w:val="num" w:pos="5040"/>
        </w:tabs>
        <w:ind w:left="5040" w:hanging="360"/>
      </w:pPr>
      <w:rPr>
        <w:rFonts w:ascii="Arial" w:hAnsi="Arial" w:hint="default"/>
      </w:rPr>
    </w:lvl>
    <w:lvl w:ilvl="7" w:tplc="AB6CC50E" w:tentative="1">
      <w:start w:val="1"/>
      <w:numFmt w:val="bullet"/>
      <w:lvlText w:val="•"/>
      <w:lvlJc w:val="left"/>
      <w:pPr>
        <w:tabs>
          <w:tab w:val="num" w:pos="5760"/>
        </w:tabs>
        <w:ind w:left="5760" w:hanging="360"/>
      </w:pPr>
      <w:rPr>
        <w:rFonts w:ascii="Arial" w:hAnsi="Arial" w:hint="default"/>
      </w:rPr>
    </w:lvl>
    <w:lvl w:ilvl="8" w:tplc="45CAA40A" w:tentative="1">
      <w:start w:val="1"/>
      <w:numFmt w:val="bullet"/>
      <w:lvlText w:val="•"/>
      <w:lvlJc w:val="left"/>
      <w:pPr>
        <w:tabs>
          <w:tab w:val="num" w:pos="6480"/>
        </w:tabs>
        <w:ind w:left="6480" w:hanging="360"/>
      </w:pPr>
      <w:rPr>
        <w:rFonts w:ascii="Arial" w:hAnsi="Arial" w:hint="default"/>
      </w:rPr>
    </w:lvl>
  </w:abstractNum>
  <w:abstractNum w:abstractNumId="75">
    <w:nsid w:val="62C6145A"/>
    <w:multiLevelType w:val="hybridMultilevel"/>
    <w:tmpl w:val="EE666D14"/>
    <w:lvl w:ilvl="0" w:tplc="1AB4BDB4">
      <w:start w:val="1"/>
      <w:numFmt w:val="bullet"/>
      <w:lvlText w:val="•"/>
      <w:lvlJc w:val="left"/>
      <w:pPr>
        <w:tabs>
          <w:tab w:val="num" w:pos="720"/>
        </w:tabs>
        <w:ind w:left="720" w:hanging="360"/>
      </w:pPr>
      <w:rPr>
        <w:rFonts w:ascii="Arial" w:hAnsi="Arial" w:hint="default"/>
      </w:rPr>
    </w:lvl>
    <w:lvl w:ilvl="1" w:tplc="3A88CD0C" w:tentative="1">
      <w:start w:val="1"/>
      <w:numFmt w:val="bullet"/>
      <w:lvlText w:val="•"/>
      <w:lvlJc w:val="left"/>
      <w:pPr>
        <w:tabs>
          <w:tab w:val="num" w:pos="1440"/>
        </w:tabs>
        <w:ind w:left="1440" w:hanging="360"/>
      </w:pPr>
      <w:rPr>
        <w:rFonts w:ascii="Arial" w:hAnsi="Arial" w:hint="default"/>
      </w:rPr>
    </w:lvl>
    <w:lvl w:ilvl="2" w:tplc="CBDC69CC" w:tentative="1">
      <w:start w:val="1"/>
      <w:numFmt w:val="bullet"/>
      <w:lvlText w:val="•"/>
      <w:lvlJc w:val="left"/>
      <w:pPr>
        <w:tabs>
          <w:tab w:val="num" w:pos="2160"/>
        </w:tabs>
        <w:ind w:left="2160" w:hanging="360"/>
      </w:pPr>
      <w:rPr>
        <w:rFonts w:ascii="Arial" w:hAnsi="Arial" w:hint="default"/>
      </w:rPr>
    </w:lvl>
    <w:lvl w:ilvl="3" w:tplc="40B021E4" w:tentative="1">
      <w:start w:val="1"/>
      <w:numFmt w:val="bullet"/>
      <w:lvlText w:val="•"/>
      <w:lvlJc w:val="left"/>
      <w:pPr>
        <w:tabs>
          <w:tab w:val="num" w:pos="2880"/>
        </w:tabs>
        <w:ind w:left="2880" w:hanging="360"/>
      </w:pPr>
      <w:rPr>
        <w:rFonts w:ascii="Arial" w:hAnsi="Arial" w:hint="default"/>
      </w:rPr>
    </w:lvl>
    <w:lvl w:ilvl="4" w:tplc="A2B4698E" w:tentative="1">
      <w:start w:val="1"/>
      <w:numFmt w:val="bullet"/>
      <w:lvlText w:val="•"/>
      <w:lvlJc w:val="left"/>
      <w:pPr>
        <w:tabs>
          <w:tab w:val="num" w:pos="3600"/>
        </w:tabs>
        <w:ind w:left="3600" w:hanging="360"/>
      </w:pPr>
      <w:rPr>
        <w:rFonts w:ascii="Arial" w:hAnsi="Arial" w:hint="default"/>
      </w:rPr>
    </w:lvl>
    <w:lvl w:ilvl="5" w:tplc="CA328A26" w:tentative="1">
      <w:start w:val="1"/>
      <w:numFmt w:val="bullet"/>
      <w:lvlText w:val="•"/>
      <w:lvlJc w:val="left"/>
      <w:pPr>
        <w:tabs>
          <w:tab w:val="num" w:pos="4320"/>
        </w:tabs>
        <w:ind w:left="4320" w:hanging="360"/>
      </w:pPr>
      <w:rPr>
        <w:rFonts w:ascii="Arial" w:hAnsi="Arial" w:hint="default"/>
      </w:rPr>
    </w:lvl>
    <w:lvl w:ilvl="6" w:tplc="7520C6CC" w:tentative="1">
      <w:start w:val="1"/>
      <w:numFmt w:val="bullet"/>
      <w:lvlText w:val="•"/>
      <w:lvlJc w:val="left"/>
      <w:pPr>
        <w:tabs>
          <w:tab w:val="num" w:pos="5040"/>
        </w:tabs>
        <w:ind w:left="5040" w:hanging="360"/>
      </w:pPr>
      <w:rPr>
        <w:rFonts w:ascii="Arial" w:hAnsi="Arial" w:hint="default"/>
      </w:rPr>
    </w:lvl>
    <w:lvl w:ilvl="7" w:tplc="049ADAFA" w:tentative="1">
      <w:start w:val="1"/>
      <w:numFmt w:val="bullet"/>
      <w:lvlText w:val="•"/>
      <w:lvlJc w:val="left"/>
      <w:pPr>
        <w:tabs>
          <w:tab w:val="num" w:pos="5760"/>
        </w:tabs>
        <w:ind w:left="5760" w:hanging="360"/>
      </w:pPr>
      <w:rPr>
        <w:rFonts w:ascii="Arial" w:hAnsi="Arial" w:hint="default"/>
      </w:rPr>
    </w:lvl>
    <w:lvl w:ilvl="8" w:tplc="57C0B63C" w:tentative="1">
      <w:start w:val="1"/>
      <w:numFmt w:val="bullet"/>
      <w:lvlText w:val="•"/>
      <w:lvlJc w:val="left"/>
      <w:pPr>
        <w:tabs>
          <w:tab w:val="num" w:pos="6480"/>
        </w:tabs>
        <w:ind w:left="6480" w:hanging="360"/>
      </w:pPr>
      <w:rPr>
        <w:rFonts w:ascii="Arial" w:hAnsi="Arial" w:hint="default"/>
      </w:rPr>
    </w:lvl>
  </w:abstractNum>
  <w:abstractNum w:abstractNumId="76">
    <w:nsid w:val="63D22F0D"/>
    <w:multiLevelType w:val="hybridMultilevel"/>
    <w:tmpl w:val="6BEE031A"/>
    <w:lvl w:ilvl="0" w:tplc="715E9A14">
      <w:start w:val="1"/>
      <w:numFmt w:val="bullet"/>
      <w:lvlText w:val="•"/>
      <w:lvlJc w:val="left"/>
      <w:pPr>
        <w:tabs>
          <w:tab w:val="num" w:pos="720"/>
        </w:tabs>
        <w:ind w:left="720" w:hanging="360"/>
      </w:pPr>
      <w:rPr>
        <w:rFonts w:ascii="Arial" w:hAnsi="Arial" w:hint="default"/>
      </w:rPr>
    </w:lvl>
    <w:lvl w:ilvl="1" w:tplc="94C4CD54" w:tentative="1">
      <w:start w:val="1"/>
      <w:numFmt w:val="bullet"/>
      <w:lvlText w:val="•"/>
      <w:lvlJc w:val="left"/>
      <w:pPr>
        <w:tabs>
          <w:tab w:val="num" w:pos="1440"/>
        </w:tabs>
        <w:ind w:left="1440" w:hanging="360"/>
      </w:pPr>
      <w:rPr>
        <w:rFonts w:ascii="Arial" w:hAnsi="Arial" w:hint="default"/>
      </w:rPr>
    </w:lvl>
    <w:lvl w:ilvl="2" w:tplc="B9DEFBCA" w:tentative="1">
      <w:start w:val="1"/>
      <w:numFmt w:val="bullet"/>
      <w:lvlText w:val="•"/>
      <w:lvlJc w:val="left"/>
      <w:pPr>
        <w:tabs>
          <w:tab w:val="num" w:pos="2160"/>
        </w:tabs>
        <w:ind w:left="2160" w:hanging="360"/>
      </w:pPr>
      <w:rPr>
        <w:rFonts w:ascii="Arial" w:hAnsi="Arial" w:hint="default"/>
      </w:rPr>
    </w:lvl>
    <w:lvl w:ilvl="3" w:tplc="1B060F3E" w:tentative="1">
      <w:start w:val="1"/>
      <w:numFmt w:val="bullet"/>
      <w:lvlText w:val="•"/>
      <w:lvlJc w:val="left"/>
      <w:pPr>
        <w:tabs>
          <w:tab w:val="num" w:pos="2880"/>
        </w:tabs>
        <w:ind w:left="2880" w:hanging="360"/>
      </w:pPr>
      <w:rPr>
        <w:rFonts w:ascii="Arial" w:hAnsi="Arial" w:hint="default"/>
      </w:rPr>
    </w:lvl>
    <w:lvl w:ilvl="4" w:tplc="3DCC4C56" w:tentative="1">
      <w:start w:val="1"/>
      <w:numFmt w:val="bullet"/>
      <w:lvlText w:val="•"/>
      <w:lvlJc w:val="left"/>
      <w:pPr>
        <w:tabs>
          <w:tab w:val="num" w:pos="3600"/>
        </w:tabs>
        <w:ind w:left="3600" w:hanging="360"/>
      </w:pPr>
      <w:rPr>
        <w:rFonts w:ascii="Arial" w:hAnsi="Arial" w:hint="default"/>
      </w:rPr>
    </w:lvl>
    <w:lvl w:ilvl="5" w:tplc="E27AFF12" w:tentative="1">
      <w:start w:val="1"/>
      <w:numFmt w:val="bullet"/>
      <w:lvlText w:val="•"/>
      <w:lvlJc w:val="left"/>
      <w:pPr>
        <w:tabs>
          <w:tab w:val="num" w:pos="4320"/>
        </w:tabs>
        <w:ind w:left="4320" w:hanging="360"/>
      </w:pPr>
      <w:rPr>
        <w:rFonts w:ascii="Arial" w:hAnsi="Arial" w:hint="default"/>
      </w:rPr>
    </w:lvl>
    <w:lvl w:ilvl="6" w:tplc="06AC5068" w:tentative="1">
      <w:start w:val="1"/>
      <w:numFmt w:val="bullet"/>
      <w:lvlText w:val="•"/>
      <w:lvlJc w:val="left"/>
      <w:pPr>
        <w:tabs>
          <w:tab w:val="num" w:pos="5040"/>
        </w:tabs>
        <w:ind w:left="5040" w:hanging="360"/>
      </w:pPr>
      <w:rPr>
        <w:rFonts w:ascii="Arial" w:hAnsi="Arial" w:hint="default"/>
      </w:rPr>
    </w:lvl>
    <w:lvl w:ilvl="7" w:tplc="18582E22" w:tentative="1">
      <w:start w:val="1"/>
      <w:numFmt w:val="bullet"/>
      <w:lvlText w:val="•"/>
      <w:lvlJc w:val="left"/>
      <w:pPr>
        <w:tabs>
          <w:tab w:val="num" w:pos="5760"/>
        </w:tabs>
        <w:ind w:left="5760" w:hanging="360"/>
      </w:pPr>
      <w:rPr>
        <w:rFonts w:ascii="Arial" w:hAnsi="Arial" w:hint="default"/>
      </w:rPr>
    </w:lvl>
    <w:lvl w:ilvl="8" w:tplc="49663736" w:tentative="1">
      <w:start w:val="1"/>
      <w:numFmt w:val="bullet"/>
      <w:lvlText w:val="•"/>
      <w:lvlJc w:val="left"/>
      <w:pPr>
        <w:tabs>
          <w:tab w:val="num" w:pos="6480"/>
        </w:tabs>
        <w:ind w:left="6480" w:hanging="360"/>
      </w:pPr>
      <w:rPr>
        <w:rFonts w:ascii="Arial" w:hAnsi="Arial" w:hint="default"/>
      </w:rPr>
    </w:lvl>
  </w:abstractNum>
  <w:abstractNum w:abstractNumId="77">
    <w:nsid w:val="63F911E7"/>
    <w:multiLevelType w:val="hybridMultilevel"/>
    <w:tmpl w:val="13D05B72"/>
    <w:lvl w:ilvl="0" w:tplc="79D8DF20">
      <w:start w:val="1"/>
      <w:numFmt w:val="decimal"/>
      <w:lvlText w:val="%1."/>
      <w:lvlJc w:val="left"/>
      <w:pPr>
        <w:tabs>
          <w:tab w:val="num" w:pos="720"/>
        </w:tabs>
        <w:ind w:left="720" w:hanging="360"/>
      </w:pPr>
    </w:lvl>
    <w:lvl w:ilvl="1" w:tplc="7D52245E" w:tentative="1">
      <w:start w:val="1"/>
      <w:numFmt w:val="decimal"/>
      <w:lvlText w:val="%2."/>
      <w:lvlJc w:val="left"/>
      <w:pPr>
        <w:tabs>
          <w:tab w:val="num" w:pos="1440"/>
        </w:tabs>
        <w:ind w:left="1440" w:hanging="360"/>
      </w:pPr>
    </w:lvl>
    <w:lvl w:ilvl="2" w:tplc="94E245A2" w:tentative="1">
      <w:start w:val="1"/>
      <w:numFmt w:val="decimal"/>
      <w:lvlText w:val="%3."/>
      <w:lvlJc w:val="left"/>
      <w:pPr>
        <w:tabs>
          <w:tab w:val="num" w:pos="2160"/>
        </w:tabs>
        <w:ind w:left="2160" w:hanging="360"/>
      </w:pPr>
    </w:lvl>
    <w:lvl w:ilvl="3" w:tplc="C728D0EA" w:tentative="1">
      <w:start w:val="1"/>
      <w:numFmt w:val="decimal"/>
      <w:lvlText w:val="%4."/>
      <w:lvlJc w:val="left"/>
      <w:pPr>
        <w:tabs>
          <w:tab w:val="num" w:pos="2880"/>
        </w:tabs>
        <w:ind w:left="2880" w:hanging="360"/>
      </w:pPr>
    </w:lvl>
    <w:lvl w:ilvl="4" w:tplc="442CA116" w:tentative="1">
      <w:start w:val="1"/>
      <w:numFmt w:val="decimal"/>
      <w:lvlText w:val="%5."/>
      <w:lvlJc w:val="left"/>
      <w:pPr>
        <w:tabs>
          <w:tab w:val="num" w:pos="3600"/>
        </w:tabs>
        <w:ind w:left="3600" w:hanging="360"/>
      </w:pPr>
    </w:lvl>
    <w:lvl w:ilvl="5" w:tplc="56FEDB86" w:tentative="1">
      <w:start w:val="1"/>
      <w:numFmt w:val="decimal"/>
      <w:lvlText w:val="%6."/>
      <w:lvlJc w:val="left"/>
      <w:pPr>
        <w:tabs>
          <w:tab w:val="num" w:pos="4320"/>
        </w:tabs>
        <w:ind w:left="4320" w:hanging="360"/>
      </w:pPr>
    </w:lvl>
    <w:lvl w:ilvl="6" w:tplc="41A83D60" w:tentative="1">
      <w:start w:val="1"/>
      <w:numFmt w:val="decimal"/>
      <w:lvlText w:val="%7."/>
      <w:lvlJc w:val="left"/>
      <w:pPr>
        <w:tabs>
          <w:tab w:val="num" w:pos="5040"/>
        </w:tabs>
        <w:ind w:left="5040" w:hanging="360"/>
      </w:pPr>
    </w:lvl>
    <w:lvl w:ilvl="7" w:tplc="10C4797E" w:tentative="1">
      <w:start w:val="1"/>
      <w:numFmt w:val="decimal"/>
      <w:lvlText w:val="%8."/>
      <w:lvlJc w:val="left"/>
      <w:pPr>
        <w:tabs>
          <w:tab w:val="num" w:pos="5760"/>
        </w:tabs>
        <w:ind w:left="5760" w:hanging="360"/>
      </w:pPr>
    </w:lvl>
    <w:lvl w:ilvl="8" w:tplc="3C82BC2E" w:tentative="1">
      <w:start w:val="1"/>
      <w:numFmt w:val="decimal"/>
      <w:lvlText w:val="%9."/>
      <w:lvlJc w:val="left"/>
      <w:pPr>
        <w:tabs>
          <w:tab w:val="num" w:pos="6480"/>
        </w:tabs>
        <w:ind w:left="6480" w:hanging="360"/>
      </w:pPr>
    </w:lvl>
  </w:abstractNum>
  <w:abstractNum w:abstractNumId="78">
    <w:nsid w:val="682176EE"/>
    <w:multiLevelType w:val="hybridMultilevel"/>
    <w:tmpl w:val="D47E8ABA"/>
    <w:lvl w:ilvl="0" w:tplc="91805A10">
      <w:start w:val="1"/>
      <w:numFmt w:val="bullet"/>
      <w:lvlText w:val="•"/>
      <w:lvlJc w:val="left"/>
      <w:pPr>
        <w:tabs>
          <w:tab w:val="num" w:pos="720"/>
        </w:tabs>
        <w:ind w:left="720" w:hanging="360"/>
      </w:pPr>
      <w:rPr>
        <w:rFonts w:ascii="Arial" w:hAnsi="Arial" w:hint="default"/>
      </w:rPr>
    </w:lvl>
    <w:lvl w:ilvl="1" w:tplc="7CFC6180" w:tentative="1">
      <w:start w:val="1"/>
      <w:numFmt w:val="bullet"/>
      <w:lvlText w:val="•"/>
      <w:lvlJc w:val="left"/>
      <w:pPr>
        <w:tabs>
          <w:tab w:val="num" w:pos="1440"/>
        </w:tabs>
        <w:ind w:left="1440" w:hanging="360"/>
      </w:pPr>
      <w:rPr>
        <w:rFonts w:ascii="Arial" w:hAnsi="Arial" w:hint="default"/>
      </w:rPr>
    </w:lvl>
    <w:lvl w:ilvl="2" w:tplc="055044D2" w:tentative="1">
      <w:start w:val="1"/>
      <w:numFmt w:val="bullet"/>
      <w:lvlText w:val="•"/>
      <w:lvlJc w:val="left"/>
      <w:pPr>
        <w:tabs>
          <w:tab w:val="num" w:pos="2160"/>
        </w:tabs>
        <w:ind w:left="2160" w:hanging="360"/>
      </w:pPr>
      <w:rPr>
        <w:rFonts w:ascii="Arial" w:hAnsi="Arial" w:hint="default"/>
      </w:rPr>
    </w:lvl>
    <w:lvl w:ilvl="3" w:tplc="A7D2C9AC" w:tentative="1">
      <w:start w:val="1"/>
      <w:numFmt w:val="bullet"/>
      <w:lvlText w:val="•"/>
      <w:lvlJc w:val="left"/>
      <w:pPr>
        <w:tabs>
          <w:tab w:val="num" w:pos="2880"/>
        </w:tabs>
        <w:ind w:left="2880" w:hanging="360"/>
      </w:pPr>
      <w:rPr>
        <w:rFonts w:ascii="Arial" w:hAnsi="Arial" w:hint="default"/>
      </w:rPr>
    </w:lvl>
    <w:lvl w:ilvl="4" w:tplc="7EBEBB86" w:tentative="1">
      <w:start w:val="1"/>
      <w:numFmt w:val="bullet"/>
      <w:lvlText w:val="•"/>
      <w:lvlJc w:val="left"/>
      <w:pPr>
        <w:tabs>
          <w:tab w:val="num" w:pos="3600"/>
        </w:tabs>
        <w:ind w:left="3600" w:hanging="360"/>
      </w:pPr>
      <w:rPr>
        <w:rFonts w:ascii="Arial" w:hAnsi="Arial" w:hint="default"/>
      </w:rPr>
    </w:lvl>
    <w:lvl w:ilvl="5" w:tplc="79C62BC2" w:tentative="1">
      <w:start w:val="1"/>
      <w:numFmt w:val="bullet"/>
      <w:lvlText w:val="•"/>
      <w:lvlJc w:val="left"/>
      <w:pPr>
        <w:tabs>
          <w:tab w:val="num" w:pos="4320"/>
        </w:tabs>
        <w:ind w:left="4320" w:hanging="360"/>
      </w:pPr>
      <w:rPr>
        <w:rFonts w:ascii="Arial" w:hAnsi="Arial" w:hint="default"/>
      </w:rPr>
    </w:lvl>
    <w:lvl w:ilvl="6" w:tplc="3A5EA79A" w:tentative="1">
      <w:start w:val="1"/>
      <w:numFmt w:val="bullet"/>
      <w:lvlText w:val="•"/>
      <w:lvlJc w:val="left"/>
      <w:pPr>
        <w:tabs>
          <w:tab w:val="num" w:pos="5040"/>
        </w:tabs>
        <w:ind w:left="5040" w:hanging="360"/>
      </w:pPr>
      <w:rPr>
        <w:rFonts w:ascii="Arial" w:hAnsi="Arial" w:hint="default"/>
      </w:rPr>
    </w:lvl>
    <w:lvl w:ilvl="7" w:tplc="5BDEEDD8" w:tentative="1">
      <w:start w:val="1"/>
      <w:numFmt w:val="bullet"/>
      <w:lvlText w:val="•"/>
      <w:lvlJc w:val="left"/>
      <w:pPr>
        <w:tabs>
          <w:tab w:val="num" w:pos="5760"/>
        </w:tabs>
        <w:ind w:left="5760" w:hanging="360"/>
      </w:pPr>
      <w:rPr>
        <w:rFonts w:ascii="Arial" w:hAnsi="Arial" w:hint="default"/>
      </w:rPr>
    </w:lvl>
    <w:lvl w:ilvl="8" w:tplc="FD1A775E" w:tentative="1">
      <w:start w:val="1"/>
      <w:numFmt w:val="bullet"/>
      <w:lvlText w:val="•"/>
      <w:lvlJc w:val="left"/>
      <w:pPr>
        <w:tabs>
          <w:tab w:val="num" w:pos="6480"/>
        </w:tabs>
        <w:ind w:left="6480" w:hanging="360"/>
      </w:pPr>
      <w:rPr>
        <w:rFonts w:ascii="Arial" w:hAnsi="Arial" w:hint="default"/>
      </w:rPr>
    </w:lvl>
  </w:abstractNum>
  <w:abstractNum w:abstractNumId="79">
    <w:nsid w:val="6B252A48"/>
    <w:multiLevelType w:val="hybridMultilevel"/>
    <w:tmpl w:val="A94E8680"/>
    <w:lvl w:ilvl="0" w:tplc="3D287144">
      <w:start w:val="1"/>
      <w:numFmt w:val="bullet"/>
      <w:lvlText w:val="•"/>
      <w:lvlJc w:val="left"/>
      <w:pPr>
        <w:tabs>
          <w:tab w:val="num" w:pos="720"/>
        </w:tabs>
        <w:ind w:left="720" w:hanging="360"/>
      </w:pPr>
      <w:rPr>
        <w:rFonts w:ascii="Arial" w:hAnsi="Arial" w:hint="default"/>
      </w:rPr>
    </w:lvl>
    <w:lvl w:ilvl="1" w:tplc="BABC64DC" w:tentative="1">
      <w:start w:val="1"/>
      <w:numFmt w:val="bullet"/>
      <w:lvlText w:val="•"/>
      <w:lvlJc w:val="left"/>
      <w:pPr>
        <w:tabs>
          <w:tab w:val="num" w:pos="1440"/>
        </w:tabs>
        <w:ind w:left="1440" w:hanging="360"/>
      </w:pPr>
      <w:rPr>
        <w:rFonts w:ascii="Arial" w:hAnsi="Arial" w:hint="default"/>
      </w:rPr>
    </w:lvl>
    <w:lvl w:ilvl="2" w:tplc="BD34065A" w:tentative="1">
      <w:start w:val="1"/>
      <w:numFmt w:val="bullet"/>
      <w:lvlText w:val="•"/>
      <w:lvlJc w:val="left"/>
      <w:pPr>
        <w:tabs>
          <w:tab w:val="num" w:pos="2160"/>
        </w:tabs>
        <w:ind w:left="2160" w:hanging="360"/>
      </w:pPr>
      <w:rPr>
        <w:rFonts w:ascii="Arial" w:hAnsi="Arial" w:hint="default"/>
      </w:rPr>
    </w:lvl>
    <w:lvl w:ilvl="3" w:tplc="2396A290" w:tentative="1">
      <w:start w:val="1"/>
      <w:numFmt w:val="bullet"/>
      <w:lvlText w:val="•"/>
      <w:lvlJc w:val="left"/>
      <w:pPr>
        <w:tabs>
          <w:tab w:val="num" w:pos="2880"/>
        </w:tabs>
        <w:ind w:left="2880" w:hanging="360"/>
      </w:pPr>
      <w:rPr>
        <w:rFonts w:ascii="Arial" w:hAnsi="Arial" w:hint="default"/>
      </w:rPr>
    </w:lvl>
    <w:lvl w:ilvl="4" w:tplc="047C80A6" w:tentative="1">
      <w:start w:val="1"/>
      <w:numFmt w:val="bullet"/>
      <w:lvlText w:val="•"/>
      <w:lvlJc w:val="left"/>
      <w:pPr>
        <w:tabs>
          <w:tab w:val="num" w:pos="3600"/>
        </w:tabs>
        <w:ind w:left="3600" w:hanging="360"/>
      </w:pPr>
      <w:rPr>
        <w:rFonts w:ascii="Arial" w:hAnsi="Arial" w:hint="default"/>
      </w:rPr>
    </w:lvl>
    <w:lvl w:ilvl="5" w:tplc="05A4B6BE" w:tentative="1">
      <w:start w:val="1"/>
      <w:numFmt w:val="bullet"/>
      <w:lvlText w:val="•"/>
      <w:lvlJc w:val="left"/>
      <w:pPr>
        <w:tabs>
          <w:tab w:val="num" w:pos="4320"/>
        </w:tabs>
        <w:ind w:left="4320" w:hanging="360"/>
      </w:pPr>
      <w:rPr>
        <w:rFonts w:ascii="Arial" w:hAnsi="Arial" w:hint="default"/>
      </w:rPr>
    </w:lvl>
    <w:lvl w:ilvl="6" w:tplc="17EE6436" w:tentative="1">
      <w:start w:val="1"/>
      <w:numFmt w:val="bullet"/>
      <w:lvlText w:val="•"/>
      <w:lvlJc w:val="left"/>
      <w:pPr>
        <w:tabs>
          <w:tab w:val="num" w:pos="5040"/>
        </w:tabs>
        <w:ind w:left="5040" w:hanging="360"/>
      </w:pPr>
      <w:rPr>
        <w:rFonts w:ascii="Arial" w:hAnsi="Arial" w:hint="default"/>
      </w:rPr>
    </w:lvl>
    <w:lvl w:ilvl="7" w:tplc="E57687E8" w:tentative="1">
      <w:start w:val="1"/>
      <w:numFmt w:val="bullet"/>
      <w:lvlText w:val="•"/>
      <w:lvlJc w:val="left"/>
      <w:pPr>
        <w:tabs>
          <w:tab w:val="num" w:pos="5760"/>
        </w:tabs>
        <w:ind w:left="5760" w:hanging="360"/>
      </w:pPr>
      <w:rPr>
        <w:rFonts w:ascii="Arial" w:hAnsi="Arial" w:hint="default"/>
      </w:rPr>
    </w:lvl>
    <w:lvl w:ilvl="8" w:tplc="6A98C5F0" w:tentative="1">
      <w:start w:val="1"/>
      <w:numFmt w:val="bullet"/>
      <w:lvlText w:val="•"/>
      <w:lvlJc w:val="left"/>
      <w:pPr>
        <w:tabs>
          <w:tab w:val="num" w:pos="6480"/>
        </w:tabs>
        <w:ind w:left="6480" w:hanging="360"/>
      </w:pPr>
      <w:rPr>
        <w:rFonts w:ascii="Arial" w:hAnsi="Arial" w:hint="default"/>
      </w:rPr>
    </w:lvl>
  </w:abstractNum>
  <w:abstractNum w:abstractNumId="80">
    <w:nsid w:val="6DA80764"/>
    <w:multiLevelType w:val="hybridMultilevel"/>
    <w:tmpl w:val="5106B16E"/>
    <w:lvl w:ilvl="0" w:tplc="6966F710">
      <w:start w:val="1"/>
      <w:numFmt w:val="upperRoman"/>
      <w:lvlText w:val="%1."/>
      <w:lvlJc w:val="right"/>
      <w:pPr>
        <w:tabs>
          <w:tab w:val="num" w:pos="720"/>
        </w:tabs>
        <w:ind w:left="720" w:hanging="360"/>
      </w:pPr>
    </w:lvl>
    <w:lvl w:ilvl="1" w:tplc="D1B22344" w:tentative="1">
      <w:start w:val="1"/>
      <w:numFmt w:val="upperRoman"/>
      <w:lvlText w:val="%2."/>
      <w:lvlJc w:val="right"/>
      <w:pPr>
        <w:tabs>
          <w:tab w:val="num" w:pos="1440"/>
        </w:tabs>
        <w:ind w:left="1440" w:hanging="360"/>
      </w:pPr>
    </w:lvl>
    <w:lvl w:ilvl="2" w:tplc="738A0AD6">
      <w:start w:val="1"/>
      <w:numFmt w:val="upperRoman"/>
      <w:lvlText w:val="%3."/>
      <w:lvlJc w:val="right"/>
      <w:pPr>
        <w:tabs>
          <w:tab w:val="num" w:pos="2160"/>
        </w:tabs>
        <w:ind w:left="2160" w:hanging="360"/>
      </w:pPr>
    </w:lvl>
    <w:lvl w:ilvl="3" w:tplc="37AE72E4">
      <w:start w:val="385"/>
      <w:numFmt w:val="bullet"/>
      <w:lvlText w:val="•"/>
      <w:lvlJc w:val="right"/>
      <w:pPr>
        <w:tabs>
          <w:tab w:val="num" w:pos="2880"/>
        </w:tabs>
        <w:ind w:left="2880" w:hanging="360"/>
      </w:pPr>
      <w:rPr>
        <w:rFonts w:ascii="Times New Roman" w:hAnsi="Times New Roman" w:hint="default"/>
      </w:rPr>
    </w:lvl>
    <w:lvl w:ilvl="4" w:tplc="0C0A25FE" w:tentative="1">
      <w:start w:val="1"/>
      <w:numFmt w:val="upperRoman"/>
      <w:lvlText w:val="%5."/>
      <w:lvlJc w:val="right"/>
      <w:pPr>
        <w:tabs>
          <w:tab w:val="num" w:pos="3600"/>
        </w:tabs>
        <w:ind w:left="3600" w:hanging="360"/>
      </w:pPr>
    </w:lvl>
    <w:lvl w:ilvl="5" w:tplc="F796FE4E" w:tentative="1">
      <w:start w:val="1"/>
      <w:numFmt w:val="upperRoman"/>
      <w:lvlText w:val="%6."/>
      <w:lvlJc w:val="right"/>
      <w:pPr>
        <w:tabs>
          <w:tab w:val="num" w:pos="4320"/>
        </w:tabs>
        <w:ind w:left="4320" w:hanging="360"/>
      </w:pPr>
    </w:lvl>
    <w:lvl w:ilvl="6" w:tplc="8AF2EA58" w:tentative="1">
      <w:start w:val="1"/>
      <w:numFmt w:val="upperRoman"/>
      <w:lvlText w:val="%7."/>
      <w:lvlJc w:val="right"/>
      <w:pPr>
        <w:tabs>
          <w:tab w:val="num" w:pos="5040"/>
        </w:tabs>
        <w:ind w:left="5040" w:hanging="360"/>
      </w:pPr>
    </w:lvl>
    <w:lvl w:ilvl="7" w:tplc="B3B0F018" w:tentative="1">
      <w:start w:val="1"/>
      <w:numFmt w:val="upperRoman"/>
      <w:lvlText w:val="%8."/>
      <w:lvlJc w:val="right"/>
      <w:pPr>
        <w:tabs>
          <w:tab w:val="num" w:pos="5760"/>
        </w:tabs>
        <w:ind w:left="5760" w:hanging="360"/>
      </w:pPr>
    </w:lvl>
    <w:lvl w:ilvl="8" w:tplc="6EEEFF92" w:tentative="1">
      <w:start w:val="1"/>
      <w:numFmt w:val="upperRoman"/>
      <w:lvlText w:val="%9."/>
      <w:lvlJc w:val="right"/>
      <w:pPr>
        <w:tabs>
          <w:tab w:val="num" w:pos="6480"/>
        </w:tabs>
        <w:ind w:left="6480" w:hanging="360"/>
      </w:pPr>
    </w:lvl>
  </w:abstractNum>
  <w:abstractNum w:abstractNumId="81">
    <w:nsid w:val="6E015A21"/>
    <w:multiLevelType w:val="hybridMultilevel"/>
    <w:tmpl w:val="F3AE1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6E5C1B31"/>
    <w:multiLevelType w:val="hybridMultilevel"/>
    <w:tmpl w:val="DA50C4FC"/>
    <w:lvl w:ilvl="0" w:tplc="7FFA20C4">
      <w:start w:val="1"/>
      <w:numFmt w:val="bullet"/>
      <w:lvlText w:val="•"/>
      <w:lvlJc w:val="left"/>
      <w:pPr>
        <w:tabs>
          <w:tab w:val="num" w:pos="720"/>
        </w:tabs>
        <w:ind w:left="720" w:hanging="360"/>
      </w:pPr>
      <w:rPr>
        <w:rFonts w:ascii="Arial" w:hAnsi="Arial" w:hint="default"/>
      </w:rPr>
    </w:lvl>
    <w:lvl w:ilvl="1" w:tplc="6F44F9D0" w:tentative="1">
      <w:start w:val="1"/>
      <w:numFmt w:val="bullet"/>
      <w:lvlText w:val="•"/>
      <w:lvlJc w:val="left"/>
      <w:pPr>
        <w:tabs>
          <w:tab w:val="num" w:pos="1440"/>
        </w:tabs>
        <w:ind w:left="1440" w:hanging="360"/>
      </w:pPr>
      <w:rPr>
        <w:rFonts w:ascii="Arial" w:hAnsi="Arial" w:hint="default"/>
      </w:rPr>
    </w:lvl>
    <w:lvl w:ilvl="2" w:tplc="379CA336" w:tentative="1">
      <w:start w:val="1"/>
      <w:numFmt w:val="bullet"/>
      <w:lvlText w:val="•"/>
      <w:lvlJc w:val="left"/>
      <w:pPr>
        <w:tabs>
          <w:tab w:val="num" w:pos="2160"/>
        </w:tabs>
        <w:ind w:left="2160" w:hanging="360"/>
      </w:pPr>
      <w:rPr>
        <w:rFonts w:ascii="Arial" w:hAnsi="Arial" w:hint="default"/>
      </w:rPr>
    </w:lvl>
    <w:lvl w:ilvl="3" w:tplc="EBE4290E" w:tentative="1">
      <w:start w:val="1"/>
      <w:numFmt w:val="bullet"/>
      <w:lvlText w:val="•"/>
      <w:lvlJc w:val="left"/>
      <w:pPr>
        <w:tabs>
          <w:tab w:val="num" w:pos="2880"/>
        </w:tabs>
        <w:ind w:left="2880" w:hanging="360"/>
      </w:pPr>
      <w:rPr>
        <w:rFonts w:ascii="Arial" w:hAnsi="Arial" w:hint="default"/>
      </w:rPr>
    </w:lvl>
    <w:lvl w:ilvl="4" w:tplc="779AECE2" w:tentative="1">
      <w:start w:val="1"/>
      <w:numFmt w:val="bullet"/>
      <w:lvlText w:val="•"/>
      <w:lvlJc w:val="left"/>
      <w:pPr>
        <w:tabs>
          <w:tab w:val="num" w:pos="3600"/>
        </w:tabs>
        <w:ind w:left="3600" w:hanging="360"/>
      </w:pPr>
      <w:rPr>
        <w:rFonts w:ascii="Arial" w:hAnsi="Arial" w:hint="default"/>
      </w:rPr>
    </w:lvl>
    <w:lvl w:ilvl="5" w:tplc="3CA2636A" w:tentative="1">
      <w:start w:val="1"/>
      <w:numFmt w:val="bullet"/>
      <w:lvlText w:val="•"/>
      <w:lvlJc w:val="left"/>
      <w:pPr>
        <w:tabs>
          <w:tab w:val="num" w:pos="4320"/>
        </w:tabs>
        <w:ind w:left="4320" w:hanging="360"/>
      </w:pPr>
      <w:rPr>
        <w:rFonts w:ascii="Arial" w:hAnsi="Arial" w:hint="default"/>
      </w:rPr>
    </w:lvl>
    <w:lvl w:ilvl="6" w:tplc="3082686A" w:tentative="1">
      <w:start w:val="1"/>
      <w:numFmt w:val="bullet"/>
      <w:lvlText w:val="•"/>
      <w:lvlJc w:val="left"/>
      <w:pPr>
        <w:tabs>
          <w:tab w:val="num" w:pos="5040"/>
        </w:tabs>
        <w:ind w:left="5040" w:hanging="360"/>
      </w:pPr>
      <w:rPr>
        <w:rFonts w:ascii="Arial" w:hAnsi="Arial" w:hint="default"/>
      </w:rPr>
    </w:lvl>
    <w:lvl w:ilvl="7" w:tplc="04DA8C3C" w:tentative="1">
      <w:start w:val="1"/>
      <w:numFmt w:val="bullet"/>
      <w:lvlText w:val="•"/>
      <w:lvlJc w:val="left"/>
      <w:pPr>
        <w:tabs>
          <w:tab w:val="num" w:pos="5760"/>
        </w:tabs>
        <w:ind w:left="5760" w:hanging="360"/>
      </w:pPr>
      <w:rPr>
        <w:rFonts w:ascii="Arial" w:hAnsi="Arial" w:hint="default"/>
      </w:rPr>
    </w:lvl>
    <w:lvl w:ilvl="8" w:tplc="51DA6F4A" w:tentative="1">
      <w:start w:val="1"/>
      <w:numFmt w:val="bullet"/>
      <w:lvlText w:val="•"/>
      <w:lvlJc w:val="left"/>
      <w:pPr>
        <w:tabs>
          <w:tab w:val="num" w:pos="6480"/>
        </w:tabs>
        <w:ind w:left="6480" w:hanging="360"/>
      </w:pPr>
      <w:rPr>
        <w:rFonts w:ascii="Arial" w:hAnsi="Arial" w:hint="default"/>
      </w:rPr>
    </w:lvl>
  </w:abstractNum>
  <w:abstractNum w:abstractNumId="83">
    <w:nsid w:val="6E783D19"/>
    <w:multiLevelType w:val="hybridMultilevel"/>
    <w:tmpl w:val="75A4B324"/>
    <w:lvl w:ilvl="0" w:tplc="133C3A72">
      <w:start w:val="1"/>
      <w:numFmt w:val="bullet"/>
      <w:lvlText w:val="•"/>
      <w:lvlJc w:val="left"/>
      <w:pPr>
        <w:tabs>
          <w:tab w:val="num" w:pos="720"/>
        </w:tabs>
        <w:ind w:left="720" w:hanging="360"/>
      </w:pPr>
      <w:rPr>
        <w:rFonts w:ascii="Arial" w:hAnsi="Arial" w:hint="default"/>
      </w:rPr>
    </w:lvl>
    <w:lvl w:ilvl="1" w:tplc="98F69E6E" w:tentative="1">
      <w:start w:val="1"/>
      <w:numFmt w:val="bullet"/>
      <w:lvlText w:val="•"/>
      <w:lvlJc w:val="left"/>
      <w:pPr>
        <w:tabs>
          <w:tab w:val="num" w:pos="1440"/>
        </w:tabs>
        <w:ind w:left="1440" w:hanging="360"/>
      </w:pPr>
      <w:rPr>
        <w:rFonts w:ascii="Arial" w:hAnsi="Arial" w:hint="default"/>
      </w:rPr>
    </w:lvl>
    <w:lvl w:ilvl="2" w:tplc="7024B782" w:tentative="1">
      <w:start w:val="1"/>
      <w:numFmt w:val="bullet"/>
      <w:lvlText w:val="•"/>
      <w:lvlJc w:val="left"/>
      <w:pPr>
        <w:tabs>
          <w:tab w:val="num" w:pos="2160"/>
        </w:tabs>
        <w:ind w:left="2160" w:hanging="360"/>
      </w:pPr>
      <w:rPr>
        <w:rFonts w:ascii="Arial" w:hAnsi="Arial" w:hint="default"/>
      </w:rPr>
    </w:lvl>
    <w:lvl w:ilvl="3" w:tplc="A3988CD6" w:tentative="1">
      <w:start w:val="1"/>
      <w:numFmt w:val="bullet"/>
      <w:lvlText w:val="•"/>
      <w:lvlJc w:val="left"/>
      <w:pPr>
        <w:tabs>
          <w:tab w:val="num" w:pos="2880"/>
        </w:tabs>
        <w:ind w:left="2880" w:hanging="360"/>
      </w:pPr>
      <w:rPr>
        <w:rFonts w:ascii="Arial" w:hAnsi="Arial" w:hint="default"/>
      </w:rPr>
    </w:lvl>
    <w:lvl w:ilvl="4" w:tplc="501EFBD6" w:tentative="1">
      <w:start w:val="1"/>
      <w:numFmt w:val="bullet"/>
      <w:lvlText w:val="•"/>
      <w:lvlJc w:val="left"/>
      <w:pPr>
        <w:tabs>
          <w:tab w:val="num" w:pos="3600"/>
        </w:tabs>
        <w:ind w:left="3600" w:hanging="360"/>
      </w:pPr>
      <w:rPr>
        <w:rFonts w:ascii="Arial" w:hAnsi="Arial" w:hint="default"/>
      </w:rPr>
    </w:lvl>
    <w:lvl w:ilvl="5" w:tplc="09A8EF04" w:tentative="1">
      <w:start w:val="1"/>
      <w:numFmt w:val="bullet"/>
      <w:lvlText w:val="•"/>
      <w:lvlJc w:val="left"/>
      <w:pPr>
        <w:tabs>
          <w:tab w:val="num" w:pos="4320"/>
        </w:tabs>
        <w:ind w:left="4320" w:hanging="360"/>
      </w:pPr>
      <w:rPr>
        <w:rFonts w:ascii="Arial" w:hAnsi="Arial" w:hint="default"/>
      </w:rPr>
    </w:lvl>
    <w:lvl w:ilvl="6" w:tplc="1E6A416E" w:tentative="1">
      <w:start w:val="1"/>
      <w:numFmt w:val="bullet"/>
      <w:lvlText w:val="•"/>
      <w:lvlJc w:val="left"/>
      <w:pPr>
        <w:tabs>
          <w:tab w:val="num" w:pos="5040"/>
        </w:tabs>
        <w:ind w:left="5040" w:hanging="360"/>
      </w:pPr>
      <w:rPr>
        <w:rFonts w:ascii="Arial" w:hAnsi="Arial" w:hint="default"/>
      </w:rPr>
    </w:lvl>
    <w:lvl w:ilvl="7" w:tplc="8CDA1FDE" w:tentative="1">
      <w:start w:val="1"/>
      <w:numFmt w:val="bullet"/>
      <w:lvlText w:val="•"/>
      <w:lvlJc w:val="left"/>
      <w:pPr>
        <w:tabs>
          <w:tab w:val="num" w:pos="5760"/>
        </w:tabs>
        <w:ind w:left="5760" w:hanging="360"/>
      </w:pPr>
      <w:rPr>
        <w:rFonts w:ascii="Arial" w:hAnsi="Arial" w:hint="default"/>
      </w:rPr>
    </w:lvl>
    <w:lvl w:ilvl="8" w:tplc="ED92C236" w:tentative="1">
      <w:start w:val="1"/>
      <w:numFmt w:val="bullet"/>
      <w:lvlText w:val="•"/>
      <w:lvlJc w:val="left"/>
      <w:pPr>
        <w:tabs>
          <w:tab w:val="num" w:pos="6480"/>
        </w:tabs>
        <w:ind w:left="6480" w:hanging="360"/>
      </w:pPr>
      <w:rPr>
        <w:rFonts w:ascii="Arial" w:hAnsi="Arial" w:hint="default"/>
      </w:rPr>
    </w:lvl>
  </w:abstractNum>
  <w:abstractNum w:abstractNumId="84">
    <w:nsid w:val="7070413F"/>
    <w:multiLevelType w:val="hybridMultilevel"/>
    <w:tmpl w:val="8970250C"/>
    <w:lvl w:ilvl="0" w:tplc="91DC1F2C">
      <w:start w:val="1"/>
      <w:numFmt w:val="bullet"/>
      <w:lvlText w:val="•"/>
      <w:lvlJc w:val="left"/>
      <w:pPr>
        <w:tabs>
          <w:tab w:val="num" w:pos="720"/>
        </w:tabs>
        <w:ind w:left="720" w:hanging="360"/>
      </w:pPr>
      <w:rPr>
        <w:rFonts w:ascii="Arial" w:hAnsi="Arial" w:hint="default"/>
      </w:rPr>
    </w:lvl>
    <w:lvl w:ilvl="1" w:tplc="22E2B968" w:tentative="1">
      <w:start w:val="1"/>
      <w:numFmt w:val="bullet"/>
      <w:lvlText w:val="•"/>
      <w:lvlJc w:val="left"/>
      <w:pPr>
        <w:tabs>
          <w:tab w:val="num" w:pos="1440"/>
        </w:tabs>
        <w:ind w:left="1440" w:hanging="360"/>
      </w:pPr>
      <w:rPr>
        <w:rFonts w:ascii="Arial" w:hAnsi="Arial" w:hint="default"/>
      </w:rPr>
    </w:lvl>
    <w:lvl w:ilvl="2" w:tplc="4260E61A" w:tentative="1">
      <w:start w:val="1"/>
      <w:numFmt w:val="bullet"/>
      <w:lvlText w:val="•"/>
      <w:lvlJc w:val="left"/>
      <w:pPr>
        <w:tabs>
          <w:tab w:val="num" w:pos="2160"/>
        </w:tabs>
        <w:ind w:left="2160" w:hanging="360"/>
      </w:pPr>
      <w:rPr>
        <w:rFonts w:ascii="Arial" w:hAnsi="Arial" w:hint="default"/>
      </w:rPr>
    </w:lvl>
    <w:lvl w:ilvl="3" w:tplc="077672A8" w:tentative="1">
      <w:start w:val="1"/>
      <w:numFmt w:val="bullet"/>
      <w:lvlText w:val="•"/>
      <w:lvlJc w:val="left"/>
      <w:pPr>
        <w:tabs>
          <w:tab w:val="num" w:pos="2880"/>
        </w:tabs>
        <w:ind w:left="2880" w:hanging="360"/>
      </w:pPr>
      <w:rPr>
        <w:rFonts w:ascii="Arial" w:hAnsi="Arial" w:hint="default"/>
      </w:rPr>
    </w:lvl>
    <w:lvl w:ilvl="4" w:tplc="FC26EBCA" w:tentative="1">
      <w:start w:val="1"/>
      <w:numFmt w:val="bullet"/>
      <w:lvlText w:val="•"/>
      <w:lvlJc w:val="left"/>
      <w:pPr>
        <w:tabs>
          <w:tab w:val="num" w:pos="3600"/>
        </w:tabs>
        <w:ind w:left="3600" w:hanging="360"/>
      </w:pPr>
      <w:rPr>
        <w:rFonts w:ascii="Arial" w:hAnsi="Arial" w:hint="default"/>
      </w:rPr>
    </w:lvl>
    <w:lvl w:ilvl="5" w:tplc="3A786E54" w:tentative="1">
      <w:start w:val="1"/>
      <w:numFmt w:val="bullet"/>
      <w:lvlText w:val="•"/>
      <w:lvlJc w:val="left"/>
      <w:pPr>
        <w:tabs>
          <w:tab w:val="num" w:pos="4320"/>
        </w:tabs>
        <w:ind w:left="4320" w:hanging="360"/>
      </w:pPr>
      <w:rPr>
        <w:rFonts w:ascii="Arial" w:hAnsi="Arial" w:hint="default"/>
      </w:rPr>
    </w:lvl>
    <w:lvl w:ilvl="6" w:tplc="152215D2" w:tentative="1">
      <w:start w:val="1"/>
      <w:numFmt w:val="bullet"/>
      <w:lvlText w:val="•"/>
      <w:lvlJc w:val="left"/>
      <w:pPr>
        <w:tabs>
          <w:tab w:val="num" w:pos="5040"/>
        </w:tabs>
        <w:ind w:left="5040" w:hanging="360"/>
      </w:pPr>
      <w:rPr>
        <w:rFonts w:ascii="Arial" w:hAnsi="Arial" w:hint="default"/>
      </w:rPr>
    </w:lvl>
    <w:lvl w:ilvl="7" w:tplc="955EB442" w:tentative="1">
      <w:start w:val="1"/>
      <w:numFmt w:val="bullet"/>
      <w:lvlText w:val="•"/>
      <w:lvlJc w:val="left"/>
      <w:pPr>
        <w:tabs>
          <w:tab w:val="num" w:pos="5760"/>
        </w:tabs>
        <w:ind w:left="5760" w:hanging="360"/>
      </w:pPr>
      <w:rPr>
        <w:rFonts w:ascii="Arial" w:hAnsi="Arial" w:hint="default"/>
      </w:rPr>
    </w:lvl>
    <w:lvl w:ilvl="8" w:tplc="D654DBA2" w:tentative="1">
      <w:start w:val="1"/>
      <w:numFmt w:val="bullet"/>
      <w:lvlText w:val="•"/>
      <w:lvlJc w:val="left"/>
      <w:pPr>
        <w:tabs>
          <w:tab w:val="num" w:pos="6480"/>
        </w:tabs>
        <w:ind w:left="6480" w:hanging="360"/>
      </w:pPr>
      <w:rPr>
        <w:rFonts w:ascii="Arial" w:hAnsi="Arial" w:hint="default"/>
      </w:rPr>
    </w:lvl>
  </w:abstractNum>
  <w:abstractNum w:abstractNumId="85">
    <w:nsid w:val="70F67089"/>
    <w:multiLevelType w:val="hybridMultilevel"/>
    <w:tmpl w:val="0DAE37CC"/>
    <w:lvl w:ilvl="0" w:tplc="EFBA4488">
      <w:start w:val="1"/>
      <w:numFmt w:val="bullet"/>
      <w:lvlText w:val="•"/>
      <w:lvlJc w:val="left"/>
      <w:pPr>
        <w:tabs>
          <w:tab w:val="num" w:pos="720"/>
        </w:tabs>
        <w:ind w:left="720" w:hanging="360"/>
      </w:pPr>
      <w:rPr>
        <w:rFonts w:ascii="Arial" w:hAnsi="Arial" w:hint="default"/>
      </w:rPr>
    </w:lvl>
    <w:lvl w:ilvl="1" w:tplc="A792FEAE" w:tentative="1">
      <w:start w:val="1"/>
      <w:numFmt w:val="bullet"/>
      <w:lvlText w:val="•"/>
      <w:lvlJc w:val="left"/>
      <w:pPr>
        <w:tabs>
          <w:tab w:val="num" w:pos="1440"/>
        </w:tabs>
        <w:ind w:left="1440" w:hanging="360"/>
      </w:pPr>
      <w:rPr>
        <w:rFonts w:ascii="Arial" w:hAnsi="Arial" w:hint="default"/>
      </w:rPr>
    </w:lvl>
    <w:lvl w:ilvl="2" w:tplc="E564DB62" w:tentative="1">
      <w:start w:val="1"/>
      <w:numFmt w:val="bullet"/>
      <w:lvlText w:val="•"/>
      <w:lvlJc w:val="left"/>
      <w:pPr>
        <w:tabs>
          <w:tab w:val="num" w:pos="2160"/>
        </w:tabs>
        <w:ind w:left="2160" w:hanging="360"/>
      </w:pPr>
      <w:rPr>
        <w:rFonts w:ascii="Arial" w:hAnsi="Arial" w:hint="default"/>
      </w:rPr>
    </w:lvl>
    <w:lvl w:ilvl="3" w:tplc="F3268242" w:tentative="1">
      <w:start w:val="1"/>
      <w:numFmt w:val="bullet"/>
      <w:lvlText w:val="•"/>
      <w:lvlJc w:val="left"/>
      <w:pPr>
        <w:tabs>
          <w:tab w:val="num" w:pos="2880"/>
        </w:tabs>
        <w:ind w:left="2880" w:hanging="360"/>
      </w:pPr>
      <w:rPr>
        <w:rFonts w:ascii="Arial" w:hAnsi="Arial" w:hint="default"/>
      </w:rPr>
    </w:lvl>
    <w:lvl w:ilvl="4" w:tplc="B4441BC2" w:tentative="1">
      <w:start w:val="1"/>
      <w:numFmt w:val="bullet"/>
      <w:lvlText w:val="•"/>
      <w:lvlJc w:val="left"/>
      <w:pPr>
        <w:tabs>
          <w:tab w:val="num" w:pos="3600"/>
        </w:tabs>
        <w:ind w:left="3600" w:hanging="360"/>
      </w:pPr>
      <w:rPr>
        <w:rFonts w:ascii="Arial" w:hAnsi="Arial" w:hint="default"/>
      </w:rPr>
    </w:lvl>
    <w:lvl w:ilvl="5" w:tplc="6AFE2FC8" w:tentative="1">
      <w:start w:val="1"/>
      <w:numFmt w:val="bullet"/>
      <w:lvlText w:val="•"/>
      <w:lvlJc w:val="left"/>
      <w:pPr>
        <w:tabs>
          <w:tab w:val="num" w:pos="4320"/>
        </w:tabs>
        <w:ind w:left="4320" w:hanging="360"/>
      </w:pPr>
      <w:rPr>
        <w:rFonts w:ascii="Arial" w:hAnsi="Arial" w:hint="default"/>
      </w:rPr>
    </w:lvl>
    <w:lvl w:ilvl="6" w:tplc="5B6E050E" w:tentative="1">
      <w:start w:val="1"/>
      <w:numFmt w:val="bullet"/>
      <w:lvlText w:val="•"/>
      <w:lvlJc w:val="left"/>
      <w:pPr>
        <w:tabs>
          <w:tab w:val="num" w:pos="5040"/>
        </w:tabs>
        <w:ind w:left="5040" w:hanging="360"/>
      </w:pPr>
      <w:rPr>
        <w:rFonts w:ascii="Arial" w:hAnsi="Arial" w:hint="default"/>
      </w:rPr>
    </w:lvl>
    <w:lvl w:ilvl="7" w:tplc="56DCB2A6" w:tentative="1">
      <w:start w:val="1"/>
      <w:numFmt w:val="bullet"/>
      <w:lvlText w:val="•"/>
      <w:lvlJc w:val="left"/>
      <w:pPr>
        <w:tabs>
          <w:tab w:val="num" w:pos="5760"/>
        </w:tabs>
        <w:ind w:left="5760" w:hanging="360"/>
      </w:pPr>
      <w:rPr>
        <w:rFonts w:ascii="Arial" w:hAnsi="Arial" w:hint="default"/>
      </w:rPr>
    </w:lvl>
    <w:lvl w:ilvl="8" w:tplc="34285058" w:tentative="1">
      <w:start w:val="1"/>
      <w:numFmt w:val="bullet"/>
      <w:lvlText w:val="•"/>
      <w:lvlJc w:val="left"/>
      <w:pPr>
        <w:tabs>
          <w:tab w:val="num" w:pos="6480"/>
        </w:tabs>
        <w:ind w:left="6480" w:hanging="360"/>
      </w:pPr>
      <w:rPr>
        <w:rFonts w:ascii="Arial" w:hAnsi="Arial" w:hint="default"/>
      </w:rPr>
    </w:lvl>
  </w:abstractNum>
  <w:abstractNum w:abstractNumId="86">
    <w:nsid w:val="72794FED"/>
    <w:multiLevelType w:val="hybridMultilevel"/>
    <w:tmpl w:val="F7FC18B4"/>
    <w:lvl w:ilvl="0" w:tplc="3438D9C2">
      <w:start w:val="1"/>
      <w:numFmt w:val="bullet"/>
      <w:lvlText w:val="•"/>
      <w:lvlJc w:val="left"/>
      <w:pPr>
        <w:tabs>
          <w:tab w:val="num" w:pos="720"/>
        </w:tabs>
        <w:ind w:left="720" w:hanging="360"/>
      </w:pPr>
      <w:rPr>
        <w:rFonts w:ascii="Arial" w:hAnsi="Arial" w:hint="default"/>
      </w:rPr>
    </w:lvl>
    <w:lvl w:ilvl="1" w:tplc="95265E6C" w:tentative="1">
      <w:start w:val="1"/>
      <w:numFmt w:val="bullet"/>
      <w:lvlText w:val="•"/>
      <w:lvlJc w:val="left"/>
      <w:pPr>
        <w:tabs>
          <w:tab w:val="num" w:pos="1440"/>
        </w:tabs>
        <w:ind w:left="1440" w:hanging="360"/>
      </w:pPr>
      <w:rPr>
        <w:rFonts w:ascii="Arial" w:hAnsi="Arial" w:hint="default"/>
      </w:rPr>
    </w:lvl>
    <w:lvl w:ilvl="2" w:tplc="DE446CE4" w:tentative="1">
      <w:start w:val="1"/>
      <w:numFmt w:val="bullet"/>
      <w:lvlText w:val="•"/>
      <w:lvlJc w:val="left"/>
      <w:pPr>
        <w:tabs>
          <w:tab w:val="num" w:pos="2160"/>
        </w:tabs>
        <w:ind w:left="2160" w:hanging="360"/>
      </w:pPr>
      <w:rPr>
        <w:rFonts w:ascii="Arial" w:hAnsi="Arial" w:hint="default"/>
      </w:rPr>
    </w:lvl>
    <w:lvl w:ilvl="3" w:tplc="E0E65F90" w:tentative="1">
      <w:start w:val="1"/>
      <w:numFmt w:val="bullet"/>
      <w:lvlText w:val="•"/>
      <w:lvlJc w:val="left"/>
      <w:pPr>
        <w:tabs>
          <w:tab w:val="num" w:pos="2880"/>
        </w:tabs>
        <w:ind w:left="2880" w:hanging="360"/>
      </w:pPr>
      <w:rPr>
        <w:rFonts w:ascii="Arial" w:hAnsi="Arial" w:hint="default"/>
      </w:rPr>
    </w:lvl>
    <w:lvl w:ilvl="4" w:tplc="A2A415B4" w:tentative="1">
      <w:start w:val="1"/>
      <w:numFmt w:val="bullet"/>
      <w:lvlText w:val="•"/>
      <w:lvlJc w:val="left"/>
      <w:pPr>
        <w:tabs>
          <w:tab w:val="num" w:pos="3600"/>
        </w:tabs>
        <w:ind w:left="3600" w:hanging="360"/>
      </w:pPr>
      <w:rPr>
        <w:rFonts w:ascii="Arial" w:hAnsi="Arial" w:hint="default"/>
      </w:rPr>
    </w:lvl>
    <w:lvl w:ilvl="5" w:tplc="DD2434DA" w:tentative="1">
      <w:start w:val="1"/>
      <w:numFmt w:val="bullet"/>
      <w:lvlText w:val="•"/>
      <w:lvlJc w:val="left"/>
      <w:pPr>
        <w:tabs>
          <w:tab w:val="num" w:pos="4320"/>
        </w:tabs>
        <w:ind w:left="4320" w:hanging="360"/>
      </w:pPr>
      <w:rPr>
        <w:rFonts w:ascii="Arial" w:hAnsi="Arial" w:hint="default"/>
      </w:rPr>
    </w:lvl>
    <w:lvl w:ilvl="6" w:tplc="1E6A19E0" w:tentative="1">
      <w:start w:val="1"/>
      <w:numFmt w:val="bullet"/>
      <w:lvlText w:val="•"/>
      <w:lvlJc w:val="left"/>
      <w:pPr>
        <w:tabs>
          <w:tab w:val="num" w:pos="5040"/>
        </w:tabs>
        <w:ind w:left="5040" w:hanging="360"/>
      </w:pPr>
      <w:rPr>
        <w:rFonts w:ascii="Arial" w:hAnsi="Arial" w:hint="default"/>
      </w:rPr>
    </w:lvl>
    <w:lvl w:ilvl="7" w:tplc="2EA03FB0" w:tentative="1">
      <w:start w:val="1"/>
      <w:numFmt w:val="bullet"/>
      <w:lvlText w:val="•"/>
      <w:lvlJc w:val="left"/>
      <w:pPr>
        <w:tabs>
          <w:tab w:val="num" w:pos="5760"/>
        </w:tabs>
        <w:ind w:left="5760" w:hanging="360"/>
      </w:pPr>
      <w:rPr>
        <w:rFonts w:ascii="Arial" w:hAnsi="Arial" w:hint="default"/>
      </w:rPr>
    </w:lvl>
    <w:lvl w:ilvl="8" w:tplc="C67C2280" w:tentative="1">
      <w:start w:val="1"/>
      <w:numFmt w:val="bullet"/>
      <w:lvlText w:val="•"/>
      <w:lvlJc w:val="left"/>
      <w:pPr>
        <w:tabs>
          <w:tab w:val="num" w:pos="6480"/>
        </w:tabs>
        <w:ind w:left="6480" w:hanging="360"/>
      </w:pPr>
      <w:rPr>
        <w:rFonts w:ascii="Arial" w:hAnsi="Arial" w:hint="default"/>
      </w:rPr>
    </w:lvl>
  </w:abstractNum>
  <w:abstractNum w:abstractNumId="87">
    <w:nsid w:val="739B4054"/>
    <w:multiLevelType w:val="hybridMultilevel"/>
    <w:tmpl w:val="2D906E20"/>
    <w:lvl w:ilvl="0" w:tplc="3AD682E2">
      <w:start w:val="1"/>
      <w:numFmt w:val="bullet"/>
      <w:lvlText w:val="•"/>
      <w:lvlJc w:val="left"/>
      <w:pPr>
        <w:tabs>
          <w:tab w:val="num" w:pos="720"/>
        </w:tabs>
        <w:ind w:left="720" w:hanging="360"/>
      </w:pPr>
      <w:rPr>
        <w:rFonts w:ascii="Arial" w:hAnsi="Arial" w:hint="default"/>
      </w:rPr>
    </w:lvl>
    <w:lvl w:ilvl="1" w:tplc="7F4AA800" w:tentative="1">
      <w:start w:val="1"/>
      <w:numFmt w:val="bullet"/>
      <w:lvlText w:val="•"/>
      <w:lvlJc w:val="left"/>
      <w:pPr>
        <w:tabs>
          <w:tab w:val="num" w:pos="1440"/>
        </w:tabs>
        <w:ind w:left="1440" w:hanging="360"/>
      </w:pPr>
      <w:rPr>
        <w:rFonts w:ascii="Arial" w:hAnsi="Arial" w:hint="default"/>
      </w:rPr>
    </w:lvl>
    <w:lvl w:ilvl="2" w:tplc="84FE9AC6" w:tentative="1">
      <w:start w:val="1"/>
      <w:numFmt w:val="bullet"/>
      <w:lvlText w:val="•"/>
      <w:lvlJc w:val="left"/>
      <w:pPr>
        <w:tabs>
          <w:tab w:val="num" w:pos="2160"/>
        </w:tabs>
        <w:ind w:left="2160" w:hanging="360"/>
      </w:pPr>
      <w:rPr>
        <w:rFonts w:ascii="Arial" w:hAnsi="Arial" w:hint="default"/>
      </w:rPr>
    </w:lvl>
    <w:lvl w:ilvl="3" w:tplc="4816C2B6" w:tentative="1">
      <w:start w:val="1"/>
      <w:numFmt w:val="bullet"/>
      <w:lvlText w:val="•"/>
      <w:lvlJc w:val="left"/>
      <w:pPr>
        <w:tabs>
          <w:tab w:val="num" w:pos="2880"/>
        </w:tabs>
        <w:ind w:left="2880" w:hanging="360"/>
      </w:pPr>
      <w:rPr>
        <w:rFonts w:ascii="Arial" w:hAnsi="Arial" w:hint="default"/>
      </w:rPr>
    </w:lvl>
    <w:lvl w:ilvl="4" w:tplc="3B28CFCC" w:tentative="1">
      <w:start w:val="1"/>
      <w:numFmt w:val="bullet"/>
      <w:lvlText w:val="•"/>
      <w:lvlJc w:val="left"/>
      <w:pPr>
        <w:tabs>
          <w:tab w:val="num" w:pos="3600"/>
        </w:tabs>
        <w:ind w:left="3600" w:hanging="360"/>
      </w:pPr>
      <w:rPr>
        <w:rFonts w:ascii="Arial" w:hAnsi="Arial" w:hint="default"/>
      </w:rPr>
    </w:lvl>
    <w:lvl w:ilvl="5" w:tplc="7C9A7E5E" w:tentative="1">
      <w:start w:val="1"/>
      <w:numFmt w:val="bullet"/>
      <w:lvlText w:val="•"/>
      <w:lvlJc w:val="left"/>
      <w:pPr>
        <w:tabs>
          <w:tab w:val="num" w:pos="4320"/>
        </w:tabs>
        <w:ind w:left="4320" w:hanging="360"/>
      </w:pPr>
      <w:rPr>
        <w:rFonts w:ascii="Arial" w:hAnsi="Arial" w:hint="default"/>
      </w:rPr>
    </w:lvl>
    <w:lvl w:ilvl="6" w:tplc="4D6CAE7E" w:tentative="1">
      <w:start w:val="1"/>
      <w:numFmt w:val="bullet"/>
      <w:lvlText w:val="•"/>
      <w:lvlJc w:val="left"/>
      <w:pPr>
        <w:tabs>
          <w:tab w:val="num" w:pos="5040"/>
        </w:tabs>
        <w:ind w:left="5040" w:hanging="360"/>
      </w:pPr>
      <w:rPr>
        <w:rFonts w:ascii="Arial" w:hAnsi="Arial" w:hint="default"/>
      </w:rPr>
    </w:lvl>
    <w:lvl w:ilvl="7" w:tplc="90B4BAC0" w:tentative="1">
      <w:start w:val="1"/>
      <w:numFmt w:val="bullet"/>
      <w:lvlText w:val="•"/>
      <w:lvlJc w:val="left"/>
      <w:pPr>
        <w:tabs>
          <w:tab w:val="num" w:pos="5760"/>
        </w:tabs>
        <w:ind w:left="5760" w:hanging="360"/>
      </w:pPr>
      <w:rPr>
        <w:rFonts w:ascii="Arial" w:hAnsi="Arial" w:hint="default"/>
      </w:rPr>
    </w:lvl>
    <w:lvl w:ilvl="8" w:tplc="09D0BBBE" w:tentative="1">
      <w:start w:val="1"/>
      <w:numFmt w:val="bullet"/>
      <w:lvlText w:val="•"/>
      <w:lvlJc w:val="left"/>
      <w:pPr>
        <w:tabs>
          <w:tab w:val="num" w:pos="6480"/>
        </w:tabs>
        <w:ind w:left="6480" w:hanging="360"/>
      </w:pPr>
      <w:rPr>
        <w:rFonts w:ascii="Arial" w:hAnsi="Arial" w:hint="default"/>
      </w:rPr>
    </w:lvl>
  </w:abstractNum>
  <w:abstractNum w:abstractNumId="88">
    <w:nsid w:val="7D515459"/>
    <w:multiLevelType w:val="hybridMultilevel"/>
    <w:tmpl w:val="287C76F0"/>
    <w:lvl w:ilvl="0" w:tplc="40961748">
      <w:start w:val="1"/>
      <w:numFmt w:val="bullet"/>
      <w:lvlText w:val="•"/>
      <w:lvlJc w:val="left"/>
      <w:pPr>
        <w:tabs>
          <w:tab w:val="num" w:pos="720"/>
        </w:tabs>
        <w:ind w:left="720" w:hanging="360"/>
      </w:pPr>
      <w:rPr>
        <w:rFonts w:ascii="Arial" w:hAnsi="Arial" w:hint="default"/>
      </w:rPr>
    </w:lvl>
    <w:lvl w:ilvl="1" w:tplc="A828A66E" w:tentative="1">
      <w:start w:val="1"/>
      <w:numFmt w:val="bullet"/>
      <w:lvlText w:val="•"/>
      <w:lvlJc w:val="left"/>
      <w:pPr>
        <w:tabs>
          <w:tab w:val="num" w:pos="1440"/>
        </w:tabs>
        <w:ind w:left="1440" w:hanging="360"/>
      </w:pPr>
      <w:rPr>
        <w:rFonts w:ascii="Arial" w:hAnsi="Arial" w:hint="default"/>
      </w:rPr>
    </w:lvl>
    <w:lvl w:ilvl="2" w:tplc="4D9E1AFE" w:tentative="1">
      <w:start w:val="1"/>
      <w:numFmt w:val="bullet"/>
      <w:lvlText w:val="•"/>
      <w:lvlJc w:val="left"/>
      <w:pPr>
        <w:tabs>
          <w:tab w:val="num" w:pos="2160"/>
        </w:tabs>
        <w:ind w:left="2160" w:hanging="360"/>
      </w:pPr>
      <w:rPr>
        <w:rFonts w:ascii="Arial" w:hAnsi="Arial" w:hint="default"/>
      </w:rPr>
    </w:lvl>
    <w:lvl w:ilvl="3" w:tplc="F20662AE" w:tentative="1">
      <w:start w:val="1"/>
      <w:numFmt w:val="bullet"/>
      <w:lvlText w:val="•"/>
      <w:lvlJc w:val="left"/>
      <w:pPr>
        <w:tabs>
          <w:tab w:val="num" w:pos="2880"/>
        </w:tabs>
        <w:ind w:left="2880" w:hanging="360"/>
      </w:pPr>
      <w:rPr>
        <w:rFonts w:ascii="Arial" w:hAnsi="Arial" w:hint="default"/>
      </w:rPr>
    </w:lvl>
    <w:lvl w:ilvl="4" w:tplc="16507D6A" w:tentative="1">
      <w:start w:val="1"/>
      <w:numFmt w:val="bullet"/>
      <w:lvlText w:val="•"/>
      <w:lvlJc w:val="left"/>
      <w:pPr>
        <w:tabs>
          <w:tab w:val="num" w:pos="3600"/>
        </w:tabs>
        <w:ind w:left="3600" w:hanging="360"/>
      </w:pPr>
      <w:rPr>
        <w:rFonts w:ascii="Arial" w:hAnsi="Arial" w:hint="default"/>
      </w:rPr>
    </w:lvl>
    <w:lvl w:ilvl="5" w:tplc="AFA4CED4" w:tentative="1">
      <w:start w:val="1"/>
      <w:numFmt w:val="bullet"/>
      <w:lvlText w:val="•"/>
      <w:lvlJc w:val="left"/>
      <w:pPr>
        <w:tabs>
          <w:tab w:val="num" w:pos="4320"/>
        </w:tabs>
        <w:ind w:left="4320" w:hanging="360"/>
      </w:pPr>
      <w:rPr>
        <w:rFonts w:ascii="Arial" w:hAnsi="Arial" w:hint="default"/>
      </w:rPr>
    </w:lvl>
    <w:lvl w:ilvl="6" w:tplc="2F86785E" w:tentative="1">
      <w:start w:val="1"/>
      <w:numFmt w:val="bullet"/>
      <w:lvlText w:val="•"/>
      <w:lvlJc w:val="left"/>
      <w:pPr>
        <w:tabs>
          <w:tab w:val="num" w:pos="5040"/>
        </w:tabs>
        <w:ind w:left="5040" w:hanging="360"/>
      </w:pPr>
      <w:rPr>
        <w:rFonts w:ascii="Arial" w:hAnsi="Arial" w:hint="default"/>
      </w:rPr>
    </w:lvl>
    <w:lvl w:ilvl="7" w:tplc="11506C98" w:tentative="1">
      <w:start w:val="1"/>
      <w:numFmt w:val="bullet"/>
      <w:lvlText w:val="•"/>
      <w:lvlJc w:val="left"/>
      <w:pPr>
        <w:tabs>
          <w:tab w:val="num" w:pos="5760"/>
        </w:tabs>
        <w:ind w:left="5760" w:hanging="360"/>
      </w:pPr>
      <w:rPr>
        <w:rFonts w:ascii="Arial" w:hAnsi="Arial" w:hint="default"/>
      </w:rPr>
    </w:lvl>
    <w:lvl w:ilvl="8" w:tplc="8946A8EA" w:tentative="1">
      <w:start w:val="1"/>
      <w:numFmt w:val="bullet"/>
      <w:lvlText w:val="•"/>
      <w:lvlJc w:val="left"/>
      <w:pPr>
        <w:tabs>
          <w:tab w:val="num" w:pos="6480"/>
        </w:tabs>
        <w:ind w:left="6480" w:hanging="360"/>
      </w:pPr>
      <w:rPr>
        <w:rFonts w:ascii="Arial" w:hAnsi="Arial" w:hint="default"/>
      </w:rPr>
    </w:lvl>
  </w:abstractNum>
  <w:abstractNum w:abstractNumId="89">
    <w:nsid w:val="7DBD1466"/>
    <w:multiLevelType w:val="hybridMultilevel"/>
    <w:tmpl w:val="6BB0DAD4"/>
    <w:lvl w:ilvl="0" w:tplc="B32C2034">
      <w:start w:val="1"/>
      <w:numFmt w:val="bullet"/>
      <w:lvlText w:val="•"/>
      <w:lvlJc w:val="left"/>
      <w:pPr>
        <w:tabs>
          <w:tab w:val="num" w:pos="720"/>
        </w:tabs>
        <w:ind w:left="720" w:hanging="360"/>
      </w:pPr>
      <w:rPr>
        <w:rFonts w:ascii="Arial" w:hAnsi="Arial" w:hint="default"/>
      </w:rPr>
    </w:lvl>
    <w:lvl w:ilvl="1" w:tplc="F30CAEE0" w:tentative="1">
      <w:start w:val="1"/>
      <w:numFmt w:val="bullet"/>
      <w:lvlText w:val="•"/>
      <w:lvlJc w:val="left"/>
      <w:pPr>
        <w:tabs>
          <w:tab w:val="num" w:pos="1440"/>
        </w:tabs>
        <w:ind w:left="1440" w:hanging="360"/>
      </w:pPr>
      <w:rPr>
        <w:rFonts w:ascii="Arial" w:hAnsi="Arial" w:hint="default"/>
      </w:rPr>
    </w:lvl>
    <w:lvl w:ilvl="2" w:tplc="3CF868C4" w:tentative="1">
      <w:start w:val="1"/>
      <w:numFmt w:val="bullet"/>
      <w:lvlText w:val="•"/>
      <w:lvlJc w:val="left"/>
      <w:pPr>
        <w:tabs>
          <w:tab w:val="num" w:pos="2160"/>
        </w:tabs>
        <w:ind w:left="2160" w:hanging="360"/>
      </w:pPr>
      <w:rPr>
        <w:rFonts w:ascii="Arial" w:hAnsi="Arial" w:hint="default"/>
      </w:rPr>
    </w:lvl>
    <w:lvl w:ilvl="3" w:tplc="C3D0AED0" w:tentative="1">
      <w:start w:val="1"/>
      <w:numFmt w:val="bullet"/>
      <w:lvlText w:val="•"/>
      <w:lvlJc w:val="left"/>
      <w:pPr>
        <w:tabs>
          <w:tab w:val="num" w:pos="2880"/>
        </w:tabs>
        <w:ind w:left="2880" w:hanging="360"/>
      </w:pPr>
      <w:rPr>
        <w:rFonts w:ascii="Arial" w:hAnsi="Arial" w:hint="default"/>
      </w:rPr>
    </w:lvl>
    <w:lvl w:ilvl="4" w:tplc="F1747140" w:tentative="1">
      <w:start w:val="1"/>
      <w:numFmt w:val="bullet"/>
      <w:lvlText w:val="•"/>
      <w:lvlJc w:val="left"/>
      <w:pPr>
        <w:tabs>
          <w:tab w:val="num" w:pos="3600"/>
        </w:tabs>
        <w:ind w:left="3600" w:hanging="360"/>
      </w:pPr>
      <w:rPr>
        <w:rFonts w:ascii="Arial" w:hAnsi="Arial" w:hint="default"/>
      </w:rPr>
    </w:lvl>
    <w:lvl w:ilvl="5" w:tplc="16DE98D2" w:tentative="1">
      <w:start w:val="1"/>
      <w:numFmt w:val="bullet"/>
      <w:lvlText w:val="•"/>
      <w:lvlJc w:val="left"/>
      <w:pPr>
        <w:tabs>
          <w:tab w:val="num" w:pos="4320"/>
        </w:tabs>
        <w:ind w:left="4320" w:hanging="360"/>
      </w:pPr>
      <w:rPr>
        <w:rFonts w:ascii="Arial" w:hAnsi="Arial" w:hint="default"/>
      </w:rPr>
    </w:lvl>
    <w:lvl w:ilvl="6" w:tplc="2630894C" w:tentative="1">
      <w:start w:val="1"/>
      <w:numFmt w:val="bullet"/>
      <w:lvlText w:val="•"/>
      <w:lvlJc w:val="left"/>
      <w:pPr>
        <w:tabs>
          <w:tab w:val="num" w:pos="5040"/>
        </w:tabs>
        <w:ind w:left="5040" w:hanging="360"/>
      </w:pPr>
      <w:rPr>
        <w:rFonts w:ascii="Arial" w:hAnsi="Arial" w:hint="default"/>
      </w:rPr>
    </w:lvl>
    <w:lvl w:ilvl="7" w:tplc="D1D8F4CC" w:tentative="1">
      <w:start w:val="1"/>
      <w:numFmt w:val="bullet"/>
      <w:lvlText w:val="•"/>
      <w:lvlJc w:val="left"/>
      <w:pPr>
        <w:tabs>
          <w:tab w:val="num" w:pos="5760"/>
        </w:tabs>
        <w:ind w:left="5760" w:hanging="360"/>
      </w:pPr>
      <w:rPr>
        <w:rFonts w:ascii="Arial" w:hAnsi="Arial" w:hint="default"/>
      </w:rPr>
    </w:lvl>
    <w:lvl w:ilvl="8" w:tplc="BB0E786E" w:tentative="1">
      <w:start w:val="1"/>
      <w:numFmt w:val="bullet"/>
      <w:lvlText w:val="•"/>
      <w:lvlJc w:val="left"/>
      <w:pPr>
        <w:tabs>
          <w:tab w:val="num" w:pos="6480"/>
        </w:tabs>
        <w:ind w:left="6480" w:hanging="360"/>
      </w:pPr>
      <w:rPr>
        <w:rFonts w:ascii="Arial" w:hAnsi="Arial" w:hint="default"/>
      </w:rPr>
    </w:lvl>
  </w:abstractNum>
  <w:abstractNum w:abstractNumId="90">
    <w:nsid w:val="7E6542A7"/>
    <w:multiLevelType w:val="hybridMultilevel"/>
    <w:tmpl w:val="A25AC0DC"/>
    <w:lvl w:ilvl="0" w:tplc="701C5402">
      <w:start w:val="1"/>
      <w:numFmt w:val="bullet"/>
      <w:lvlText w:val="•"/>
      <w:lvlJc w:val="left"/>
      <w:pPr>
        <w:tabs>
          <w:tab w:val="num" w:pos="720"/>
        </w:tabs>
        <w:ind w:left="720" w:hanging="360"/>
      </w:pPr>
      <w:rPr>
        <w:rFonts w:ascii="Arial" w:hAnsi="Arial" w:hint="default"/>
      </w:rPr>
    </w:lvl>
    <w:lvl w:ilvl="1" w:tplc="51522E3E" w:tentative="1">
      <w:start w:val="1"/>
      <w:numFmt w:val="bullet"/>
      <w:lvlText w:val="•"/>
      <w:lvlJc w:val="left"/>
      <w:pPr>
        <w:tabs>
          <w:tab w:val="num" w:pos="1440"/>
        </w:tabs>
        <w:ind w:left="1440" w:hanging="360"/>
      </w:pPr>
      <w:rPr>
        <w:rFonts w:ascii="Arial" w:hAnsi="Arial" w:hint="default"/>
      </w:rPr>
    </w:lvl>
    <w:lvl w:ilvl="2" w:tplc="7242CC9C" w:tentative="1">
      <w:start w:val="1"/>
      <w:numFmt w:val="bullet"/>
      <w:lvlText w:val="•"/>
      <w:lvlJc w:val="left"/>
      <w:pPr>
        <w:tabs>
          <w:tab w:val="num" w:pos="2160"/>
        </w:tabs>
        <w:ind w:left="2160" w:hanging="360"/>
      </w:pPr>
      <w:rPr>
        <w:rFonts w:ascii="Arial" w:hAnsi="Arial" w:hint="default"/>
      </w:rPr>
    </w:lvl>
    <w:lvl w:ilvl="3" w:tplc="0F84AB6E" w:tentative="1">
      <w:start w:val="1"/>
      <w:numFmt w:val="bullet"/>
      <w:lvlText w:val="•"/>
      <w:lvlJc w:val="left"/>
      <w:pPr>
        <w:tabs>
          <w:tab w:val="num" w:pos="2880"/>
        </w:tabs>
        <w:ind w:left="2880" w:hanging="360"/>
      </w:pPr>
      <w:rPr>
        <w:rFonts w:ascii="Arial" w:hAnsi="Arial" w:hint="default"/>
      </w:rPr>
    </w:lvl>
    <w:lvl w:ilvl="4" w:tplc="44D86EA4" w:tentative="1">
      <w:start w:val="1"/>
      <w:numFmt w:val="bullet"/>
      <w:lvlText w:val="•"/>
      <w:lvlJc w:val="left"/>
      <w:pPr>
        <w:tabs>
          <w:tab w:val="num" w:pos="3600"/>
        </w:tabs>
        <w:ind w:left="3600" w:hanging="360"/>
      </w:pPr>
      <w:rPr>
        <w:rFonts w:ascii="Arial" w:hAnsi="Arial" w:hint="default"/>
      </w:rPr>
    </w:lvl>
    <w:lvl w:ilvl="5" w:tplc="F9A8442E" w:tentative="1">
      <w:start w:val="1"/>
      <w:numFmt w:val="bullet"/>
      <w:lvlText w:val="•"/>
      <w:lvlJc w:val="left"/>
      <w:pPr>
        <w:tabs>
          <w:tab w:val="num" w:pos="4320"/>
        </w:tabs>
        <w:ind w:left="4320" w:hanging="360"/>
      </w:pPr>
      <w:rPr>
        <w:rFonts w:ascii="Arial" w:hAnsi="Arial" w:hint="default"/>
      </w:rPr>
    </w:lvl>
    <w:lvl w:ilvl="6" w:tplc="FA9CEE18" w:tentative="1">
      <w:start w:val="1"/>
      <w:numFmt w:val="bullet"/>
      <w:lvlText w:val="•"/>
      <w:lvlJc w:val="left"/>
      <w:pPr>
        <w:tabs>
          <w:tab w:val="num" w:pos="5040"/>
        </w:tabs>
        <w:ind w:left="5040" w:hanging="360"/>
      </w:pPr>
      <w:rPr>
        <w:rFonts w:ascii="Arial" w:hAnsi="Arial" w:hint="default"/>
      </w:rPr>
    </w:lvl>
    <w:lvl w:ilvl="7" w:tplc="9FA4064C" w:tentative="1">
      <w:start w:val="1"/>
      <w:numFmt w:val="bullet"/>
      <w:lvlText w:val="•"/>
      <w:lvlJc w:val="left"/>
      <w:pPr>
        <w:tabs>
          <w:tab w:val="num" w:pos="5760"/>
        </w:tabs>
        <w:ind w:left="5760" w:hanging="360"/>
      </w:pPr>
      <w:rPr>
        <w:rFonts w:ascii="Arial" w:hAnsi="Arial" w:hint="default"/>
      </w:rPr>
    </w:lvl>
    <w:lvl w:ilvl="8" w:tplc="D5A6D5C6" w:tentative="1">
      <w:start w:val="1"/>
      <w:numFmt w:val="bullet"/>
      <w:lvlText w:val="•"/>
      <w:lvlJc w:val="left"/>
      <w:pPr>
        <w:tabs>
          <w:tab w:val="num" w:pos="6480"/>
        </w:tabs>
        <w:ind w:left="6480" w:hanging="360"/>
      </w:pPr>
      <w:rPr>
        <w:rFonts w:ascii="Arial" w:hAnsi="Arial" w:hint="default"/>
      </w:rPr>
    </w:lvl>
  </w:abstractNum>
  <w:abstractNum w:abstractNumId="91">
    <w:nsid w:val="7EE2744E"/>
    <w:multiLevelType w:val="hybridMultilevel"/>
    <w:tmpl w:val="3594F4CE"/>
    <w:lvl w:ilvl="0" w:tplc="418E7354">
      <w:start w:val="1"/>
      <w:numFmt w:val="bullet"/>
      <w:lvlText w:val="•"/>
      <w:lvlJc w:val="left"/>
      <w:pPr>
        <w:tabs>
          <w:tab w:val="num" w:pos="720"/>
        </w:tabs>
        <w:ind w:left="720" w:hanging="360"/>
      </w:pPr>
      <w:rPr>
        <w:rFonts w:ascii="Arial" w:hAnsi="Arial" w:hint="default"/>
      </w:rPr>
    </w:lvl>
    <w:lvl w:ilvl="1" w:tplc="CE3ED54A" w:tentative="1">
      <w:start w:val="1"/>
      <w:numFmt w:val="bullet"/>
      <w:lvlText w:val="•"/>
      <w:lvlJc w:val="left"/>
      <w:pPr>
        <w:tabs>
          <w:tab w:val="num" w:pos="1440"/>
        </w:tabs>
        <w:ind w:left="1440" w:hanging="360"/>
      </w:pPr>
      <w:rPr>
        <w:rFonts w:ascii="Arial" w:hAnsi="Arial" w:hint="default"/>
      </w:rPr>
    </w:lvl>
    <w:lvl w:ilvl="2" w:tplc="FC32B682" w:tentative="1">
      <w:start w:val="1"/>
      <w:numFmt w:val="bullet"/>
      <w:lvlText w:val="•"/>
      <w:lvlJc w:val="left"/>
      <w:pPr>
        <w:tabs>
          <w:tab w:val="num" w:pos="2160"/>
        </w:tabs>
        <w:ind w:left="2160" w:hanging="360"/>
      </w:pPr>
      <w:rPr>
        <w:rFonts w:ascii="Arial" w:hAnsi="Arial" w:hint="default"/>
      </w:rPr>
    </w:lvl>
    <w:lvl w:ilvl="3" w:tplc="1384EFCC" w:tentative="1">
      <w:start w:val="1"/>
      <w:numFmt w:val="bullet"/>
      <w:lvlText w:val="•"/>
      <w:lvlJc w:val="left"/>
      <w:pPr>
        <w:tabs>
          <w:tab w:val="num" w:pos="2880"/>
        </w:tabs>
        <w:ind w:left="2880" w:hanging="360"/>
      </w:pPr>
      <w:rPr>
        <w:rFonts w:ascii="Arial" w:hAnsi="Arial" w:hint="default"/>
      </w:rPr>
    </w:lvl>
    <w:lvl w:ilvl="4" w:tplc="05640B8A" w:tentative="1">
      <w:start w:val="1"/>
      <w:numFmt w:val="bullet"/>
      <w:lvlText w:val="•"/>
      <w:lvlJc w:val="left"/>
      <w:pPr>
        <w:tabs>
          <w:tab w:val="num" w:pos="3600"/>
        </w:tabs>
        <w:ind w:left="3600" w:hanging="360"/>
      </w:pPr>
      <w:rPr>
        <w:rFonts w:ascii="Arial" w:hAnsi="Arial" w:hint="default"/>
      </w:rPr>
    </w:lvl>
    <w:lvl w:ilvl="5" w:tplc="17463D40" w:tentative="1">
      <w:start w:val="1"/>
      <w:numFmt w:val="bullet"/>
      <w:lvlText w:val="•"/>
      <w:lvlJc w:val="left"/>
      <w:pPr>
        <w:tabs>
          <w:tab w:val="num" w:pos="4320"/>
        </w:tabs>
        <w:ind w:left="4320" w:hanging="360"/>
      </w:pPr>
      <w:rPr>
        <w:rFonts w:ascii="Arial" w:hAnsi="Arial" w:hint="default"/>
      </w:rPr>
    </w:lvl>
    <w:lvl w:ilvl="6" w:tplc="504022B6" w:tentative="1">
      <w:start w:val="1"/>
      <w:numFmt w:val="bullet"/>
      <w:lvlText w:val="•"/>
      <w:lvlJc w:val="left"/>
      <w:pPr>
        <w:tabs>
          <w:tab w:val="num" w:pos="5040"/>
        </w:tabs>
        <w:ind w:left="5040" w:hanging="360"/>
      </w:pPr>
      <w:rPr>
        <w:rFonts w:ascii="Arial" w:hAnsi="Arial" w:hint="default"/>
      </w:rPr>
    </w:lvl>
    <w:lvl w:ilvl="7" w:tplc="17A0C526" w:tentative="1">
      <w:start w:val="1"/>
      <w:numFmt w:val="bullet"/>
      <w:lvlText w:val="•"/>
      <w:lvlJc w:val="left"/>
      <w:pPr>
        <w:tabs>
          <w:tab w:val="num" w:pos="5760"/>
        </w:tabs>
        <w:ind w:left="5760" w:hanging="360"/>
      </w:pPr>
      <w:rPr>
        <w:rFonts w:ascii="Arial" w:hAnsi="Arial" w:hint="default"/>
      </w:rPr>
    </w:lvl>
    <w:lvl w:ilvl="8" w:tplc="BE1A8382" w:tentative="1">
      <w:start w:val="1"/>
      <w:numFmt w:val="bullet"/>
      <w:lvlText w:val="•"/>
      <w:lvlJc w:val="left"/>
      <w:pPr>
        <w:tabs>
          <w:tab w:val="num" w:pos="6480"/>
        </w:tabs>
        <w:ind w:left="6480" w:hanging="360"/>
      </w:pPr>
      <w:rPr>
        <w:rFonts w:ascii="Arial" w:hAnsi="Arial" w:hint="default"/>
      </w:rPr>
    </w:lvl>
  </w:abstractNum>
  <w:num w:numId="1">
    <w:abstractNumId w:val="80"/>
  </w:num>
  <w:num w:numId="2">
    <w:abstractNumId w:val="34"/>
  </w:num>
  <w:num w:numId="3">
    <w:abstractNumId w:val="30"/>
  </w:num>
  <w:num w:numId="4">
    <w:abstractNumId w:val="55"/>
  </w:num>
  <w:num w:numId="5">
    <w:abstractNumId w:val="25"/>
  </w:num>
  <w:num w:numId="6">
    <w:abstractNumId w:val="44"/>
  </w:num>
  <w:num w:numId="7">
    <w:abstractNumId w:val="40"/>
  </w:num>
  <w:num w:numId="8">
    <w:abstractNumId w:val="20"/>
  </w:num>
  <w:num w:numId="9">
    <w:abstractNumId w:val="0"/>
  </w:num>
  <w:num w:numId="10">
    <w:abstractNumId w:val="48"/>
  </w:num>
  <w:num w:numId="11">
    <w:abstractNumId w:val="5"/>
  </w:num>
  <w:num w:numId="12">
    <w:abstractNumId w:val="82"/>
  </w:num>
  <w:num w:numId="13">
    <w:abstractNumId w:val="61"/>
  </w:num>
  <w:num w:numId="14">
    <w:abstractNumId w:val="51"/>
  </w:num>
  <w:num w:numId="15">
    <w:abstractNumId w:val="23"/>
  </w:num>
  <w:num w:numId="16">
    <w:abstractNumId w:val="36"/>
  </w:num>
  <w:num w:numId="17">
    <w:abstractNumId w:val="15"/>
  </w:num>
  <w:num w:numId="18">
    <w:abstractNumId w:val="32"/>
  </w:num>
  <w:num w:numId="19">
    <w:abstractNumId w:val="6"/>
  </w:num>
  <w:num w:numId="20">
    <w:abstractNumId w:val="87"/>
  </w:num>
  <w:num w:numId="21">
    <w:abstractNumId w:val="75"/>
  </w:num>
  <w:num w:numId="22">
    <w:abstractNumId w:val="58"/>
  </w:num>
  <w:num w:numId="23">
    <w:abstractNumId w:val="8"/>
  </w:num>
  <w:num w:numId="24">
    <w:abstractNumId w:val="28"/>
  </w:num>
  <w:num w:numId="25">
    <w:abstractNumId w:val="27"/>
  </w:num>
  <w:num w:numId="26">
    <w:abstractNumId w:val="91"/>
  </w:num>
  <w:num w:numId="27">
    <w:abstractNumId w:val="59"/>
  </w:num>
  <w:num w:numId="28">
    <w:abstractNumId w:val="43"/>
  </w:num>
  <w:num w:numId="29">
    <w:abstractNumId w:val="47"/>
  </w:num>
  <w:num w:numId="30">
    <w:abstractNumId w:val="18"/>
  </w:num>
  <w:num w:numId="31">
    <w:abstractNumId w:val="68"/>
  </w:num>
  <w:num w:numId="32">
    <w:abstractNumId w:val="19"/>
  </w:num>
  <w:num w:numId="33">
    <w:abstractNumId w:val="81"/>
  </w:num>
  <w:num w:numId="34">
    <w:abstractNumId w:val="45"/>
  </w:num>
  <w:num w:numId="35">
    <w:abstractNumId w:val="11"/>
  </w:num>
  <w:num w:numId="36">
    <w:abstractNumId w:val="66"/>
  </w:num>
  <w:num w:numId="37">
    <w:abstractNumId w:val="69"/>
  </w:num>
  <w:num w:numId="38">
    <w:abstractNumId w:val="76"/>
  </w:num>
  <w:num w:numId="39">
    <w:abstractNumId w:val="60"/>
  </w:num>
  <w:num w:numId="40">
    <w:abstractNumId w:val="52"/>
  </w:num>
  <w:num w:numId="41">
    <w:abstractNumId w:val="54"/>
  </w:num>
  <w:num w:numId="42">
    <w:abstractNumId w:val="85"/>
  </w:num>
  <w:num w:numId="43">
    <w:abstractNumId w:val="77"/>
  </w:num>
  <w:num w:numId="44">
    <w:abstractNumId w:val="4"/>
  </w:num>
  <w:num w:numId="45">
    <w:abstractNumId w:val="83"/>
  </w:num>
  <w:num w:numId="46">
    <w:abstractNumId w:val="90"/>
  </w:num>
  <w:num w:numId="47">
    <w:abstractNumId w:val="79"/>
  </w:num>
  <w:num w:numId="48">
    <w:abstractNumId w:val="2"/>
  </w:num>
  <w:num w:numId="49">
    <w:abstractNumId w:val="10"/>
  </w:num>
  <w:num w:numId="50">
    <w:abstractNumId w:val="49"/>
  </w:num>
  <w:num w:numId="51">
    <w:abstractNumId w:val="3"/>
  </w:num>
  <w:num w:numId="52">
    <w:abstractNumId w:val="53"/>
  </w:num>
  <w:num w:numId="53">
    <w:abstractNumId w:val="57"/>
  </w:num>
  <w:num w:numId="54">
    <w:abstractNumId w:val="38"/>
  </w:num>
  <w:num w:numId="55">
    <w:abstractNumId w:val="70"/>
  </w:num>
  <w:num w:numId="56">
    <w:abstractNumId w:val="13"/>
  </w:num>
  <w:num w:numId="57">
    <w:abstractNumId w:val="22"/>
  </w:num>
  <w:num w:numId="58">
    <w:abstractNumId w:val="39"/>
  </w:num>
  <w:num w:numId="59">
    <w:abstractNumId w:val="14"/>
  </w:num>
  <w:num w:numId="60">
    <w:abstractNumId w:val="88"/>
  </w:num>
  <w:num w:numId="61">
    <w:abstractNumId w:val="33"/>
  </w:num>
  <w:num w:numId="62">
    <w:abstractNumId w:val="31"/>
  </w:num>
  <w:num w:numId="63">
    <w:abstractNumId w:val="89"/>
  </w:num>
  <w:num w:numId="64">
    <w:abstractNumId w:val="73"/>
  </w:num>
  <w:num w:numId="65">
    <w:abstractNumId w:val="24"/>
  </w:num>
  <w:num w:numId="66">
    <w:abstractNumId w:val="46"/>
  </w:num>
  <w:num w:numId="67">
    <w:abstractNumId w:val="67"/>
  </w:num>
  <w:num w:numId="68">
    <w:abstractNumId w:val="64"/>
  </w:num>
  <w:num w:numId="69">
    <w:abstractNumId w:val="84"/>
  </w:num>
  <w:num w:numId="70">
    <w:abstractNumId w:val="37"/>
  </w:num>
  <w:num w:numId="71">
    <w:abstractNumId w:val="41"/>
  </w:num>
  <w:num w:numId="72">
    <w:abstractNumId w:val="78"/>
  </w:num>
  <w:num w:numId="73">
    <w:abstractNumId w:val="12"/>
  </w:num>
  <w:num w:numId="74">
    <w:abstractNumId w:val="35"/>
  </w:num>
  <w:num w:numId="75">
    <w:abstractNumId w:val="9"/>
  </w:num>
  <w:num w:numId="76">
    <w:abstractNumId w:val="74"/>
  </w:num>
  <w:num w:numId="77">
    <w:abstractNumId w:val="56"/>
  </w:num>
  <w:num w:numId="78">
    <w:abstractNumId w:val="42"/>
  </w:num>
  <w:num w:numId="79">
    <w:abstractNumId w:val="63"/>
  </w:num>
  <w:num w:numId="80">
    <w:abstractNumId w:val="65"/>
  </w:num>
  <w:num w:numId="81">
    <w:abstractNumId w:val="50"/>
  </w:num>
  <w:num w:numId="82">
    <w:abstractNumId w:val="16"/>
  </w:num>
  <w:num w:numId="83">
    <w:abstractNumId w:val="7"/>
  </w:num>
  <w:num w:numId="84">
    <w:abstractNumId w:val="86"/>
  </w:num>
  <w:num w:numId="85">
    <w:abstractNumId w:val="29"/>
  </w:num>
  <w:num w:numId="86">
    <w:abstractNumId w:val="1"/>
  </w:num>
  <w:num w:numId="87">
    <w:abstractNumId w:val="26"/>
  </w:num>
  <w:num w:numId="88">
    <w:abstractNumId w:val="62"/>
  </w:num>
  <w:num w:numId="89">
    <w:abstractNumId w:val="72"/>
  </w:num>
  <w:num w:numId="90">
    <w:abstractNumId w:val="21"/>
  </w:num>
  <w:num w:numId="91">
    <w:abstractNumId w:val="71"/>
  </w:num>
  <w:num w:numId="92">
    <w:abstractNumId w:val="17"/>
  </w:num>
  <w:numIdMacAtCleanup w:val="8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E16DDB"/>
    <w:rsid w:val="00010EC6"/>
    <w:rsid w:val="00013414"/>
    <w:rsid w:val="00037F50"/>
    <w:rsid w:val="0006066F"/>
    <w:rsid w:val="000773A9"/>
    <w:rsid w:val="0008788D"/>
    <w:rsid w:val="000A4B75"/>
    <w:rsid w:val="000A5109"/>
    <w:rsid w:val="000C516D"/>
    <w:rsid w:val="000C638F"/>
    <w:rsid w:val="00100BFD"/>
    <w:rsid w:val="00107E30"/>
    <w:rsid w:val="001360CC"/>
    <w:rsid w:val="00183CAB"/>
    <w:rsid w:val="00183E26"/>
    <w:rsid w:val="001845FE"/>
    <w:rsid w:val="001C1FC0"/>
    <w:rsid w:val="001C2482"/>
    <w:rsid w:val="001D5F36"/>
    <w:rsid w:val="001E6F85"/>
    <w:rsid w:val="0021391D"/>
    <w:rsid w:val="00215D41"/>
    <w:rsid w:val="00217EF8"/>
    <w:rsid w:val="00231A64"/>
    <w:rsid w:val="002420A7"/>
    <w:rsid w:val="00262798"/>
    <w:rsid w:val="00287C4D"/>
    <w:rsid w:val="002B72E8"/>
    <w:rsid w:val="002C35FC"/>
    <w:rsid w:val="002F007A"/>
    <w:rsid w:val="002F6128"/>
    <w:rsid w:val="00301C39"/>
    <w:rsid w:val="00344D83"/>
    <w:rsid w:val="00346440"/>
    <w:rsid w:val="003635CE"/>
    <w:rsid w:val="003700B0"/>
    <w:rsid w:val="00383653"/>
    <w:rsid w:val="00391038"/>
    <w:rsid w:val="003D4FBE"/>
    <w:rsid w:val="0040290A"/>
    <w:rsid w:val="00434865"/>
    <w:rsid w:val="004377A1"/>
    <w:rsid w:val="00470D75"/>
    <w:rsid w:val="00473550"/>
    <w:rsid w:val="004A375E"/>
    <w:rsid w:val="00512DB4"/>
    <w:rsid w:val="00513931"/>
    <w:rsid w:val="005140B7"/>
    <w:rsid w:val="00521595"/>
    <w:rsid w:val="00542E30"/>
    <w:rsid w:val="00555327"/>
    <w:rsid w:val="005A0AE6"/>
    <w:rsid w:val="005D152C"/>
    <w:rsid w:val="005E7664"/>
    <w:rsid w:val="005F6EE5"/>
    <w:rsid w:val="00607572"/>
    <w:rsid w:val="006232E8"/>
    <w:rsid w:val="0063485F"/>
    <w:rsid w:val="00636130"/>
    <w:rsid w:val="00660A60"/>
    <w:rsid w:val="0066396F"/>
    <w:rsid w:val="00674F11"/>
    <w:rsid w:val="006912E6"/>
    <w:rsid w:val="006C6815"/>
    <w:rsid w:val="006D2E44"/>
    <w:rsid w:val="006D57CC"/>
    <w:rsid w:val="006E0C5B"/>
    <w:rsid w:val="00701A25"/>
    <w:rsid w:val="00704E03"/>
    <w:rsid w:val="007B7260"/>
    <w:rsid w:val="007B7627"/>
    <w:rsid w:val="007C7DFF"/>
    <w:rsid w:val="00801DED"/>
    <w:rsid w:val="0083526A"/>
    <w:rsid w:val="0086548F"/>
    <w:rsid w:val="008803B9"/>
    <w:rsid w:val="008936BD"/>
    <w:rsid w:val="008A569A"/>
    <w:rsid w:val="008C0043"/>
    <w:rsid w:val="008D0446"/>
    <w:rsid w:val="008E234D"/>
    <w:rsid w:val="009018AA"/>
    <w:rsid w:val="009027C0"/>
    <w:rsid w:val="00904069"/>
    <w:rsid w:val="0091327C"/>
    <w:rsid w:val="00977356"/>
    <w:rsid w:val="009A00F8"/>
    <w:rsid w:val="009B3050"/>
    <w:rsid w:val="009B3A26"/>
    <w:rsid w:val="009E78D1"/>
    <w:rsid w:val="00A05C36"/>
    <w:rsid w:val="00A16755"/>
    <w:rsid w:val="00A4517D"/>
    <w:rsid w:val="00A73304"/>
    <w:rsid w:val="00A73B06"/>
    <w:rsid w:val="00A82E37"/>
    <w:rsid w:val="00A8507F"/>
    <w:rsid w:val="00AA663A"/>
    <w:rsid w:val="00AB3B9F"/>
    <w:rsid w:val="00AB4D87"/>
    <w:rsid w:val="00AC3A0B"/>
    <w:rsid w:val="00AE2680"/>
    <w:rsid w:val="00B10599"/>
    <w:rsid w:val="00B34CD1"/>
    <w:rsid w:val="00B35434"/>
    <w:rsid w:val="00B62095"/>
    <w:rsid w:val="00BC4623"/>
    <w:rsid w:val="00BD115E"/>
    <w:rsid w:val="00BF0AD6"/>
    <w:rsid w:val="00C0120D"/>
    <w:rsid w:val="00C05AEA"/>
    <w:rsid w:val="00C114B8"/>
    <w:rsid w:val="00C320F4"/>
    <w:rsid w:val="00C33A53"/>
    <w:rsid w:val="00C45407"/>
    <w:rsid w:val="00C82316"/>
    <w:rsid w:val="00C8449D"/>
    <w:rsid w:val="00C8662D"/>
    <w:rsid w:val="00CB0010"/>
    <w:rsid w:val="00D03933"/>
    <w:rsid w:val="00D11519"/>
    <w:rsid w:val="00D134DB"/>
    <w:rsid w:val="00D24FF2"/>
    <w:rsid w:val="00D25CD4"/>
    <w:rsid w:val="00D727F6"/>
    <w:rsid w:val="00E03202"/>
    <w:rsid w:val="00E1279A"/>
    <w:rsid w:val="00E16DDB"/>
    <w:rsid w:val="00E472FD"/>
    <w:rsid w:val="00E711B1"/>
    <w:rsid w:val="00EA0AE9"/>
    <w:rsid w:val="00EB397F"/>
    <w:rsid w:val="00EE08E2"/>
    <w:rsid w:val="00EE64AD"/>
    <w:rsid w:val="00F11FAA"/>
    <w:rsid w:val="00F14B43"/>
    <w:rsid w:val="00F770F1"/>
    <w:rsid w:val="00F95084"/>
    <w:rsid w:val="00FF031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DDB"/>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5D41"/>
    <w:rPr>
      <w:rFonts w:ascii="Tahoma" w:hAnsi="Tahoma" w:cs="Tahoma"/>
      <w:sz w:val="16"/>
      <w:szCs w:val="16"/>
    </w:rPr>
  </w:style>
  <w:style w:type="character" w:customStyle="1" w:styleId="BalloonTextChar">
    <w:name w:val="Balloon Text Char"/>
    <w:basedOn w:val="DefaultParagraphFont"/>
    <w:link w:val="BalloonText"/>
    <w:uiPriority w:val="99"/>
    <w:semiHidden/>
    <w:rsid w:val="00215D41"/>
    <w:rPr>
      <w:rFonts w:ascii="Tahoma" w:eastAsia="Times New Roman" w:hAnsi="Tahoma" w:cs="Tahoma"/>
      <w:sz w:val="16"/>
      <w:szCs w:val="16"/>
    </w:rPr>
  </w:style>
  <w:style w:type="paragraph" w:styleId="ListParagraph">
    <w:name w:val="List Paragraph"/>
    <w:basedOn w:val="Normal"/>
    <w:uiPriority w:val="34"/>
    <w:qFormat/>
    <w:rsid w:val="00A16755"/>
    <w:pPr>
      <w:ind w:left="720"/>
      <w:contextualSpacing/>
    </w:pPr>
  </w:style>
  <w:style w:type="paragraph" w:styleId="Header">
    <w:name w:val="header"/>
    <w:basedOn w:val="Normal"/>
    <w:link w:val="HeaderChar"/>
    <w:uiPriority w:val="99"/>
    <w:semiHidden/>
    <w:unhideWhenUsed/>
    <w:rsid w:val="00C45407"/>
    <w:pPr>
      <w:tabs>
        <w:tab w:val="center" w:pos="4320"/>
        <w:tab w:val="right" w:pos="8640"/>
      </w:tabs>
    </w:pPr>
  </w:style>
  <w:style w:type="character" w:customStyle="1" w:styleId="HeaderChar">
    <w:name w:val="Header Char"/>
    <w:basedOn w:val="DefaultParagraphFont"/>
    <w:link w:val="Header"/>
    <w:uiPriority w:val="99"/>
    <w:semiHidden/>
    <w:rsid w:val="00C4540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45407"/>
    <w:pPr>
      <w:tabs>
        <w:tab w:val="center" w:pos="4320"/>
        <w:tab w:val="right" w:pos="8640"/>
      </w:tabs>
    </w:pPr>
  </w:style>
  <w:style w:type="character" w:customStyle="1" w:styleId="FooterChar">
    <w:name w:val="Footer Char"/>
    <w:basedOn w:val="DefaultParagraphFont"/>
    <w:link w:val="Footer"/>
    <w:uiPriority w:val="99"/>
    <w:rsid w:val="00C45407"/>
    <w:rPr>
      <w:rFonts w:ascii="Times New Roman" w:eastAsia="Times New Roman" w:hAnsi="Times New Roman" w:cs="Times New Roman"/>
      <w:sz w:val="24"/>
      <w:szCs w:val="24"/>
    </w:rPr>
  </w:style>
  <w:style w:type="table" w:styleId="TableGrid">
    <w:name w:val="Table Grid"/>
    <w:basedOn w:val="TableNormal"/>
    <w:uiPriority w:val="59"/>
    <w:rsid w:val="009B3A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41" Type="http://schemas.openxmlformats.org/officeDocument/2006/relationships/image" Target="media/image34.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8" Type="http://schemas.openxmlformats.org/officeDocument/2006/relationships/image" Target="media/image1.emf"/><Relationship Id="rId51" Type="http://schemas.openxmlformats.org/officeDocument/2006/relationships/image" Target="media/image44.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B41F8-52E4-4079-B0C8-57484F702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4582</Words>
  <Characters>26120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dc:creator>
  <cp:keywords/>
  <dc:description/>
  <cp:lastModifiedBy>yasser</cp:lastModifiedBy>
  <cp:revision>2</cp:revision>
  <dcterms:created xsi:type="dcterms:W3CDTF">2011-08-08T13:58:00Z</dcterms:created>
  <dcterms:modified xsi:type="dcterms:W3CDTF">2011-08-08T13:58:00Z</dcterms:modified>
</cp:coreProperties>
</file>